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9C873"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One important thing whenever I see students do a literature review whether it's an essay for a class they </w:t>
      </w:r>
      <w:proofErr w:type="gramStart"/>
      <w:r>
        <w:t>summarize</w:t>
      </w:r>
      <w:proofErr w:type="gramEnd"/>
      <w:r>
        <w:t xml:space="preserve"> they summarize one by one.  The idea comes from mostly literature review in sciences.  But in anthropology most in human sciences literature itself is an argument.  </w:t>
      </w:r>
      <w:proofErr w:type="gramStart"/>
      <w:r>
        <w:t>So</w:t>
      </w:r>
      <w:proofErr w:type="gramEnd"/>
      <w:r>
        <w:t xml:space="preserve"> it is noting is that you do to signal that you have read whatever you</w:t>
      </w:r>
      <w:r>
        <w:noBreakHyphen/>
      </w:r>
      <w:r>
        <w:noBreakHyphen/>
        <w:t xml:space="preserve"> whatever people do for you have accomplished about that Fick.  We choose strategically and that the body of the scholarship together for example the body of scholarship they collectively have missed this thing; yeah?  </w:t>
      </w:r>
      <w:proofErr w:type="gramStart"/>
      <w:r>
        <w:t>So</w:t>
      </w:r>
      <w:proofErr w:type="gramEnd"/>
      <w:r>
        <w:t xml:space="preserve"> it's an argument.  And...</w:t>
      </w:r>
    </w:p>
    <w:p w14:paraId="1D9B8E6A" w14:textId="77777777" w:rsidR="00F13D3C" w:rsidRDefault="00F13D3C" w:rsidP="00F13D3C">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r>
        <w:t xml:space="preserve">[Tech issues] </w:t>
      </w:r>
    </w:p>
    <w:p w14:paraId="73B3398B"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You're basically saying that the structure is flawed through history.  And you're just going to reject it.  But like everything, you know, it's like to what extent. </w:t>
      </w:r>
    </w:p>
    <w:p w14:paraId="3DB37CD0"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Like we have this history of maybe perpetuating.  </w:t>
      </w:r>
    </w:p>
    <w:p w14:paraId="29C80005"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We're working on the COS version.  The critical university status.  </w:t>
      </w:r>
    </w:p>
    <w:p w14:paraId="78B58C17"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one saying.  </w:t>
      </w:r>
    </w:p>
    <w:p w14:paraId="67CC4B1C"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236A5BA6"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Okay.  We were just discussing we weren't actually answering the questions yet but just discussing our thoughts on it.  </w:t>
      </w:r>
    </w:p>
    <w:p w14:paraId="424AA70D"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we were discussing the issues.  </w:t>
      </w:r>
    </w:p>
    <w:p w14:paraId="44F77CF5"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actually my first time well, not the first time.  But not often, for sure.  And I'm not quite familiar with it.  </w:t>
      </w:r>
    </w:p>
    <w:p w14:paraId="658197AC"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Well</w:t>
      </w:r>
      <w:proofErr w:type="gramEnd"/>
      <w:r>
        <w:t xml:space="preserve"> that's okay.  Okay.  Okay.  </w:t>
      </w:r>
    </w:p>
    <w:p w14:paraId="37A48511"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that's weird.  </w:t>
      </w:r>
    </w:p>
    <w:p w14:paraId="3D91A003"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I mean, we've looked into it a bit in 300 when we talk about contemporary anthropological theory but not specific.  We actually read some of the articles that they are critiquing.  </w:t>
      </w:r>
    </w:p>
    <w:p w14:paraId="16B46DD5"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maybe I did years ago and then I forget.  </w:t>
      </w:r>
    </w:p>
    <w:p w14:paraId="22E63695"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 remember reading Gupta. </w:t>
      </w:r>
    </w:p>
    <w:p w14:paraId="74C8C06D"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Oh, okay, that makes sense.  I remember it now. </w:t>
      </w:r>
    </w:p>
    <w:p w14:paraId="548B0EAE"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He was leading </w:t>
      </w:r>
      <w:proofErr w:type="gramStart"/>
      <w:r>
        <w:t>AAA</w:t>
      </w:r>
      <w:proofErr w:type="gramEnd"/>
      <w:r>
        <w:t xml:space="preserve"> wasn't he?   He had a great introduction to the course.  Into that.  Yeah.  </w:t>
      </w:r>
    </w:p>
    <w:p w14:paraId="75BF176D"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All right.  </w:t>
      </w:r>
    </w:p>
    <w:p w14:paraId="3EF2B838"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Yeah, I mean we can </w:t>
      </w:r>
      <w:r>
        <w:noBreakHyphen/>
      </w:r>
      <w:r>
        <w:noBreakHyphen/>
        <w:t xml:space="preserve"> I think just through our conversations I've written down some things, some points.  And I think I'm missing question two.  But for question one we talked about how it's mostly it's chronology and debate.  It shows debate through time.  And how critical university studies has shifted.  It started by </w:t>
      </w:r>
      <w:proofErr w:type="spellStart"/>
      <w:r>
        <w:t>distortizing</w:t>
      </w:r>
      <w:proofErr w:type="spellEnd"/>
      <w:r>
        <w:t xml:space="preserve"> the roots of institutions.  And yeah, specifically that, and how COS grows out of that.  </w:t>
      </w:r>
    </w:p>
    <w:p w14:paraId="00920D7F"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7E1C69BF"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And then argues through these debates universities are neither neutral or like you said and then it lands on abolition as the kind of solution or the path forward.  I think that's the structure that we </w:t>
      </w:r>
      <w:r>
        <w:noBreakHyphen/>
      </w:r>
      <w:r>
        <w:noBreakHyphen/>
        <w:t xml:space="preserve"> how do we feel about that?   </w:t>
      </w:r>
    </w:p>
    <w:p w14:paraId="2311AF76"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good.  I'm just wondering if you would like to add on for the question.  </w:t>
      </w:r>
    </w:p>
    <w:p w14:paraId="7885169C"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Okay.  </w:t>
      </w:r>
      <w:proofErr w:type="gramStart"/>
      <w:r>
        <w:t>So</w:t>
      </w:r>
      <w:proofErr w:type="gramEnd"/>
      <w:r>
        <w:t xml:space="preserve"> for question two, does anyone have something they want to share?   I think we got our fair share if one of these speaks to you guys.  </w:t>
      </w:r>
    </w:p>
    <w:p w14:paraId="24C14939"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2622CE93"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Okay, okay yeah.  </w:t>
      </w:r>
    </w:p>
    <w:p w14:paraId="205BA017"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AMIR SHIVA:  Okay.  </w:t>
      </w:r>
      <w:proofErr w:type="gramStart"/>
      <w:r>
        <w:t>So</w:t>
      </w:r>
      <w:proofErr w:type="gramEnd"/>
      <w:r>
        <w:t xml:space="preserve"> is there anything </w:t>
      </w:r>
      <w:r>
        <w:noBreakHyphen/>
      </w:r>
      <w:r>
        <w:noBreakHyphen/>
        <w:t xml:space="preserve"> any group wants to share about their findings?   Parts of your conversation?   Insights that you found when you reversed linear; yeah?  So even if they are basic stuff.  What kind of moves you saw for example in the two reviews.  Did they link?   Did they state the sack </w:t>
      </w:r>
      <w:proofErr w:type="spellStart"/>
      <w:r>
        <w:t>ra</w:t>
      </w:r>
      <w:proofErr w:type="spellEnd"/>
      <w:r>
        <w:t xml:space="preserve"> meant, what kind of phrases, sentences they used to do that?   </w:t>
      </w:r>
    </w:p>
    <w:p w14:paraId="76195F27"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In </w:t>
      </w:r>
      <w:r>
        <w:noBreakHyphen/>
      </w:r>
      <w:r>
        <w:noBreakHyphen/>
        <w:t xml:space="preserve"> for number 2, moves, the first reading on Neanderthals we noticed that there's a lot of they just listed a lot of disagreements like there's so many different discrepancies they just haven't found the objective and links to support so you know they were listing things like environmental factors, like genetic factors, all these different things but then towards the end their argument started to really come through and it was kind of so beyond this like specific scope of the Neanderthal and more about interrogating our curiosity towards them and like the idea that our idea of self is so constituted by the idea of other and such which is such a core idea in anthropology not just biological but cultural which I thought was cool and it kind of connected across different spheres. </w:t>
      </w:r>
    </w:p>
    <w:p w14:paraId="46646257"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AMIR SHIVA:  Thank you very much and that last part is exactly what I liked about that article because I mean, as a </w:t>
      </w:r>
      <w:r>
        <w:noBreakHyphen/>
      </w:r>
      <w:r>
        <w:noBreakHyphen/>
        <w:t xml:space="preserve"> anthropologist I don't know very much about the very specific topic of Neanderthals but yeah, that's where their own arguments came through.  This all fits </w:t>
      </w:r>
      <w:proofErr w:type="gramStart"/>
      <w:r>
        <w:t>this larger conversations</w:t>
      </w:r>
      <w:proofErr w:type="gramEnd"/>
      <w:r>
        <w:t xml:space="preserve"> and the conversation is </w:t>
      </w:r>
      <w:r>
        <w:noBreakHyphen/>
      </w:r>
      <w:r>
        <w:noBreakHyphen/>
        <w:t xml:space="preserve"> good.  What else?   One more thing maybe.  You didn't talk about anything interesting?   </w:t>
      </w:r>
    </w:p>
    <w:p w14:paraId="141D7129"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STUDENT:  This is more so just a question.  Is it </w:t>
      </w:r>
      <w:r>
        <w:noBreakHyphen/>
      </w:r>
      <w:r>
        <w:noBreakHyphen/>
        <w:t xml:space="preserve"> I noticed in the Nowell article that they cite themselves like quite a few of their own articles.  Is that standard in anthropology.  </w:t>
      </w:r>
    </w:p>
    <w:p w14:paraId="488AE54C"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AMIR SHIVA:  M</w:t>
      </w:r>
      <w:r>
        <w:noBreakHyphen/>
        <w:t xml:space="preserve">hmm, yes, yeah.  So that's very common in different places for different reasons.  </w:t>
      </w:r>
      <w:proofErr w:type="gramStart"/>
      <w:r>
        <w:t>So</w:t>
      </w:r>
      <w:proofErr w:type="gramEnd"/>
      <w:r>
        <w:t xml:space="preserve"> these are all invited contributions, yeah, so it's not like that </w:t>
      </w:r>
      <w:r>
        <w:noBreakHyphen/>
      </w:r>
      <w:r>
        <w:noBreakHyphen/>
        <w:t xml:space="preserve"> I mean this person is specifically invited to write this review because they are a very famous person or have an established career studying this topic; yeah?  So naturally therefore many of the publications that they cite, they are their own.  Citations and sometimes also the other thing is that some </w:t>
      </w:r>
      <w:r>
        <w:noBreakHyphen/>
      </w:r>
      <w:r>
        <w:noBreakHyphen/>
        <w:t xml:space="preserve"> I mean beyond this, some of the topics are so niche specifically in anthropology in field</w:t>
      </w:r>
      <w:r>
        <w:noBreakHyphen/>
        <w:t xml:space="preserve">based anthropology more specifically that topic in that place and there are not that many people who have worked on that so naturally many of the </w:t>
      </w:r>
      <w:proofErr w:type="spellStart"/>
      <w:r>
        <w:t>the</w:t>
      </w:r>
      <w:proofErr w:type="spellEnd"/>
      <w:r>
        <w:t xml:space="preserve"> texts that our resources that they prefer to draw on are their own.  Some people do this strategically and politically perhaps and when it is a blind peer review, double blind peer review what happens is specifically if they are </w:t>
      </w:r>
      <w:proofErr w:type="spellStart"/>
      <w:r>
        <w:t>framists</w:t>
      </w:r>
      <w:proofErr w:type="spellEnd"/>
      <w:r>
        <w:t xml:space="preserve">, and they want to signal that this comes from me as this is me, this is I mean the person who has been cited most number of times, most frequently in this article so they signal it is from me and they are there to reject the article.  </w:t>
      </w:r>
      <w:proofErr w:type="gramStart"/>
      <w:r>
        <w:t>So</w:t>
      </w:r>
      <w:proofErr w:type="gramEnd"/>
      <w:r>
        <w:t xml:space="preserve"> it's definitely used that way too.  </w:t>
      </w:r>
    </w:p>
    <w:p w14:paraId="138B5F51"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So</w:t>
      </w:r>
      <w:proofErr w:type="gramEnd"/>
      <w:r>
        <w:t xml:space="preserve"> question, a bit off topic but for example my research requires some personal experience but I wasn't training as existing so is it possible if I just kind of like put all these personal experiences as a note and cannot publish it somewhere </w:t>
      </w:r>
      <w:r>
        <w:lastRenderedPageBreak/>
        <w:t xml:space="preserve">and then I can cite this note as part of my research would that be okay on the ethics?   Like I'm citing myself. </w:t>
      </w:r>
    </w:p>
    <w:p w14:paraId="64D45D92"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AMIR SHIVA:  Yeah, so I mean if I understand it correctly is it like what any type of ethnographic research for example does is that your field notes they are your most important source of data, yeah.  Even more so in ethnographic kind of writing, so there are </w:t>
      </w:r>
      <w:r>
        <w:noBreakHyphen/>
      </w:r>
      <w:r>
        <w:noBreakHyphen/>
        <w:t xml:space="preserve"> the most common way that it's done is not even citing yourself but some people they also cite their own field notes.  It's like private to them but they still cite them.  It's very rare.  In most cases they just draw on it's commonly understood this is part of their field experience for example and without citing they mention </w:t>
      </w:r>
      <w:proofErr w:type="gramStart"/>
      <w:r>
        <w:t>the their</w:t>
      </w:r>
      <w:proofErr w:type="gramEnd"/>
      <w:r>
        <w:t xml:space="preserve"> experience.  Okay.  </w:t>
      </w:r>
      <w:proofErr w:type="gramStart"/>
      <w:r>
        <w:t>So</w:t>
      </w:r>
      <w:proofErr w:type="gramEnd"/>
      <w:r>
        <w:t xml:space="preserve"> because I want to talk about the theoretical bit, I mean we can talk about annotation when is we talk about it but how many of you actually have used Zotero or are using it?   </w:t>
      </w:r>
      <w:proofErr w:type="gramStart"/>
      <w:r>
        <w:t>So</w:t>
      </w:r>
      <w:proofErr w:type="gramEnd"/>
      <w:r>
        <w:t xml:space="preserve"> a handful of you, good.  So Zotero is a reference management or sometimes called citation management software.  There are many of them out there but Zotero is a vastly used software among all of these citation management </w:t>
      </w:r>
      <w:proofErr w:type="spellStart"/>
      <w:r>
        <w:t>softwares</w:t>
      </w:r>
      <w:proofErr w:type="spellEnd"/>
      <w:r>
        <w:t xml:space="preserve"> because the most important thing is it's free; yeah?  And I think you can also the online version I think we have a story of 200 mega bites or something like that and it can store a lot of the articles.  I personally don't use Zotero I use another that's called end notes and it's commercial and it's paid.  I inherited it so I kept using it and I kept using it from when I was a Ph.D. student, the move from end note to Zotero is not difficult but it's just the thing with software, you usually there is a resistance to moving from something that you are very, very familiar with and have been </w:t>
      </w:r>
      <w:r>
        <w:lastRenderedPageBreak/>
        <w:t xml:space="preserve">using for years to something new but I mean the structure is more or less the same; yeah?  </w:t>
      </w:r>
      <w:proofErr w:type="gramStart"/>
      <w:r>
        <w:t>So</w:t>
      </w:r>
      <w:proofErr w:type="gramEnd"/>
      <w:r>
        <w:t xml:space="preserve"> I can show you it here.  So Zotero has like three parts like many of </w:t>
      </w:r>
      <w:proofErr w:type="gramStart"/>
      <w:r>
        <w:t>these other citation management software</w:t>
      </w:r>
      <w:proofErr w:type="gramEnd"/>
      <w:r>
        <w:t xml:space="preserve">.  One is the app </w:t>
      </w:r>
      <w:proofErr w:type="gramStart"/>
      <w:r>
        <w:t>itself,</w:t>
      </w:r>
      <w:proofErr w:type="gramEnd"/>
      <w:r>
        <w:t xml:space="preserve"> the other one is an add in </w:t>
      </w:r>
      <w:r>
        <w:noBreakHyphen/>
      </w:r>
      <w:r>
        <w:noBreakHyphen/>
        <w:t xml:space="preserve"> it's </w:t>
      </w:r>
      <w:proofErr w:type="spellStart"/>
      <w:r>
        <w:rPr>
          <w:color w:val="008000"/>
        </w:rPr>
        <w:t>aLed</w:t>
      </w:r>
      <w:proofErr w:type="spellEnd"/>
      <w:r>
        <w:t xml:space="preserve"> ad add on for the browser and third one is the online version of what you have on your machine basically.  The add on kind of thing is for you </w:t>
      </w:r>
      <w:r>
        <w:noBreakHyphen/>
      </w:r>
      <w:r>
        <w:noBreakHyphen/>
        <w:t xml:space="preserve"> I mean if you saw here, this is the article that we were talking about right now.  </w:t>
      </w:r>
      <w:proofErr w:type="gramStart"/>
      <w:r>
        <w:t>So</w:t>
      </w:r>
      <w:proofErr w:type="gramEnd"/>
      <w:r>
        <w:t xml:space="preserve"> you want to put all the ethnographic information and also the article itself to import it into Zotero so there's this thing, we click on it and it asks you if you want the full text and stuff like that, which collection you want to import it and you click on it and see, it appears here.  It appears </w:t>
      </w:r>
      <w:proofErr w:type="gramStart"/>
      <w:r>
        <w:t>here,</w:t>
      </w:r>
      <w:proofErr w:type="gramEnd"/>
      <w:r>
        <w:t xml:space="preserve"> this is a snapshot of the website but here also you see full text of the article.  And there is like a PDF, internal PDF reader where you can annotate the </w:t>
      </w:r>
      <w:r>
        <w:noBreakHyphen/>
      </w:r>
      <w:r>
        <w:noBreakHyphen/>
        <w:t xml:space="preserve"> read, annotate, take notes just like PDF viewer kind of thing where you have like minimal annotation capabilities; yeah?  But the most important thing is that here you have all the ethnographic information of the article.  So when you are writing an article, for example, and you want to cite something, and I am using this article by who was it, last name, Nowell, something like that and you want to do a citation and </w:t>
      </w:r>
      <w:r>
        <w:noBreakHyphen/>
      </w:r>
      <w:r>
        <w:noBreakHyphen/>
        <w:t xml:space="preserve"> oh so first of all, I'll choose American </w:t>
      </w:r>
      <w:proofErr w:type="spellStart"/>
      <w:r>
        <w:t>anthro</w:t>
      </w:r>
      <w:proofErr w:type="spellEnd"/>
      <w:r>
        <w:t xml:space="preserve"> </w:t>
      </w:r>
      <w:proofErr w:type="spellStart"/>
      <w:r>
        <w:rPr>
          <w:color w:val="008000"/>
        </w:rPr>
        <w:t>pj</w:t>
      </w:r>
      <w:r>
        <w:t>cal</w:t>
      </w:r>
      <w:proofErr w:type="spellEnd"/>
      <w:r>
        <w:t xml:space="preserve"> association I don't remember if it was listed or not but you can always import citation styles, whatever it is, there are usually because it's open access and also the software itself is open, people have created citation styles for whatever style that exists on earth so you can simply import the citation style into </w:t>
      </w:r>
      <w:r>
        <w:lastRenderedPageBreak/>
        <w:t>Zotero or any other type </w:t>
      </w:r>
      <w:r>
        <w:noBreakHyphen/>
      </w:r>
      <w:r>
        <w:noBreakHyphen/>
        <w:t xml:space="preserve"> so here American anthropological association, the article, you include that and then you can edit and I mean if there's a page number, you can add page number if you don't want the last name you can remove the last name and I mean you write your article at the end you want to include the ethnography, the works cited section so it does that based on the style that you chose.  If you want to change the whole thing to a new style you can do that with just one click.  If you want to go from APA or Chicago or whatever you use it's just a matter of one click or a couple of clicks.  You don't need to redo everything manually and I mean the other thing that you know that it is accurate; yeah?  Because </w:t>
      </w:r>
      <w:r>
        <w:noBreakHyphen/>
      </w:r>
      <w:r>
        <w:noBreakHyphen/>
        <w:t xml:space="preserve"> always double check.  So </w:t>
      </w:r>
      <w:proofErr w:type="gramStart"/>
      <w:r>
        <w:t>specifically</w:t>
      </w:r>
      <w:proofErr w:type="gramEnd"/>
      <w:r>
        <w:t xml:space="preserve"> sometimes when you pull from websites, from journal websites, for example the title is in capital letters and you want to manually change that to what to just like normal case type of case but other stuff so it's not like that so you enter it manually so you didn't see that it is </w:t>
      </w:r>
      <w:r>
        <w:noBreakHyphen/>
      </w:r>
      <w:r>
        <w:noBreakHyphen/>
        <w:t xml:space="preserve"> you type it like by mistake 2024 instead of 2023; yeah?  </w:t>
      </w:r>
      <w:proofErr w:type="gramStart"/>
      <w:r>
        <w:t>So</w:t>
      </w:r>
      <w:proofErr w:type="gramEnd"/>
      <w:r>
        <w:t xml:space="preserve"> it's way more accurate, specifically if you double check and </w:t>
      </w:r>
      <w:proofErr w:type="gramStart"/>
      <w:r>
        <w:t>also</w:t>
      </w:r>
      <w:proofErr w:type="gramEnd"/>
      <w:r>
        <w:t xml:space="preserve"> it's very convenient.  But that's only one part of what the citation management software </w:t>
      </w:r>
      <w:proofErr w:type="gramStart"/>
      <w:r>
        <w:t>do</w:t>
      </w:r>
      <w:proofErr w:type="gramEnd"/>
      <w:r>
        <w:t xml:space="preserve">.  The other part is basically for you to have a library of all the texts that you use to do your research, I mean if you have started it when </w:t>
      </w:r>
      <w:proofErr w:type="gramStart"/>
      <w:r>
        <w:t>you</w:t>
      </w:r>
      <w:proofErr w:type="gramEnd"/>
      <w:r>
        <w:t xml:space="preserve"> glade your first year and now you have a very large kind of library of all your texts so that's how I organize my texts usually.  And the other thing is that for example, I don't know, here you want to make an annotation, you can do this, I guess.  Yeah.  This article is about this thing, this is how I think about it, my reflections, </w:t>
      </w:r>
      <w:r>
        <w:lastRenderedPageBreak/>
        <w:t xml:space="preserve">it is similar to this other article, for example, yeah and with your annotations in the past we did it manually to include keyboard but you can now add tags which makes things easier to search.  </w:t>
      </w:r>
      <w:proofErr w:type="gramStart"/>
      <w:r>
        <w:t>So</w:t>
      </w:r>
      <w:proofErr w:type="gramEnd"/>
      <w:r>
        <w:t xml:space="preserve"> the thing is that this annotation is now part of </w:t>
      </w:r>
      <w:r>
        <w:noBreakHyphen/>
      </w:r>
      <w:r>
        <w:noBreakHyphen/>
        <w:t xml:space="preserve"> see, it's part of your library.  So the annotation is there, you can search within all annotations and you can click on tags, find all the articles that you tagged the same thing, yeah so it makes things way more convenient, easier, efficient when you do things and, of course, in your library you can create different collections and I don't know if there are three different topics that you're interested in, yeah, you can create one more digital ethnography, one more </w:t>
      </w:r>
      <w:r>
        <w:noBreakHyphen/>
      </w:r>
      <w:r>
        <w:noBreakHyphen/>
        <w:t xml:space="preserve"> another topic, yeah, for based on your classes, if there is an essay at the end that asks you to draw on the articles, course assignments, course material, yeah, you can order, organize your texts based on your courses so you can easily do that.  </w:t>
      </w:r>
      <w:proofErr w:type="gramStart"/>
      <w:r>
        <w:t>So</w:t>
      </w:r>
      <w:proofErr w:type="gramEnd"/>
      <w:r>
        <w:t xml:space="preserve"> my question always from students is why don't you use a citation manager kind of software.  It makes things way easier, yeah.  And the sooner you start, the better.  If you start today, it's better than tomorrow.  </w:t>
      </w:r>
      <w:proofErr w:type="gramStart"/>
      <w:r>
        <w:t>So</w:t>
      </w:r>
      <w:proofErr w:type="gramEnd"/>
      <w:r>
        <w:t xml:space="preserve"> it organizes all your readings.  It gives you an option to annotation your PDFs and all sorts of annotations like highlighting, stuff like that.  It organizes your notes about the texts that you read and it makes things a bit </w:t>
      </w:r>
      <w:r>
        <w:noBreakHyphen/>
      </w:r>
      <w:r>
        <w:noBreakHyphen/>
        <w:t xml:space="preserve"> so when it's like 10 minutes before the deadline and people are still trying to make sure that every single source that they have </w:t>
      </w:r>
      <w:proofErr w:type="gramStart"/>
      <w:r>
        <w:t>cited</w:t>
      </w:r>
      <w:proofErr w:type="gramEnd"/>
      <w:r>
        <w:t xml:space="preserve"> I mean they are included in the bibliography so here you can be 100% perfectly sure that they are all included in the work sited section of your essay; yeah?  </w:t>
      </w:r>
      <w:proofErr w:type="gramStart"/>
      <w:r>
        <w:t>So</w:t>
      </w:r>
      <w:proofErr w:type="gramEnd"/>
      <w:r>
        <w:t xml:space="preserve"> it makes things way </w:t>
      </w:r>
      <w:r>
        <w:lastRenderedPageBreak/>
        <w:t xml:space="preserve">more confidential, I mean convenient and efficient.  So yeah, I think it should be mandatory as like a </w:t>
      </w:r>
      <w:proofErr w:type="gramStart"/>
      <w:r>
        <w:t>first year</w:t>
      </w:r>
      <w:proofErr w:type="gramEnd"/>
      <w:r>
        <w:t xml:space="preserve"> kind of module that you complete and at the end you promise that you are going to use Zotero or some other type of citation manager for your whole academic career.  </w:t>
      </w:r>
      <w:proofErr w:type="gramStart"/>
      <w:r>
        <w:t>So</w:t>
      </w:r>
      <w:proofErr w:type="gramEnd"/>
      <w:r>
        <w:t xml:space="preserve"> it's free.  Use it.  And again, if you use a citation </w:t>
      </w:r>
      <w:r>
        <w:noBreakHyphen/>
      </w:r>
      <w:r>
        <w:noBreakHyphen/>
        <w:t xml:space="preserve"> because the other thing when you submit to journals, many journals they have their own specific citation style.  </w:t>
      </w:r>
      <w:proofErr w:type="gramStart"/>
      <w:r>
        <w:t>So</w:t>
      </w:r>
      <w:proofErr w:type="gramEnd"/>
      <w:r>
        <w:t xml:space="preserve"> it's not exactly APA.  It's not exactly Chicago.  They want </w:t>
      </w:r>
      <w:r>
        <w:noBreakHyphen/>
      </w:r>
      <w:r>
        <w:noBreakHyphen/>
        <w:t xml:space="preserve"> I mean it's maybe based on for example APA but they have their own </w:t>
      </w:r>
      <w:r>
        <w:noBreakHyphen/>
      </w:r>
      <w:r>
        <w:noBreakHyphen/>
        <w:t xml:space="preserve"> I mean you dictate changes and adjustments.  </w:t>
      </w:r>
      <w:proofErr w:type="gramStart"/>
      <w:r>
        <w:t>So</w:t>
      </w:r>
      <w:proofErr w:type="gramEnd"/>
      <w:r>
        <w:t xml:space="preserve"> if you submit to journal what you need to do is basically import, download the citation style of that journal and then your whole article is formatted or citation for the article is formatted based on that journal; yeah?  </w:t>
      </w:r>
      <w:proofErr w:type="gramStart"/>
      <w:r>
        <w:t>So</w:t>
      </w:r>
      <w:proofErr w:type="gramEnd"/>
      <w:r>
        <w:t xml:space="preserve"> you don't have time to try it here but if you don't use it, please download it.  Experiment with it.  See if you can always uninstall it from your machine if you don't like it but it's definitely is worth it.  </w:t>
      </w:r>
      <w:proofErr w:type="gramStart"/>
      <w:r>
        <w:t>So</w:t>
      </w:r>
      <w:proofErr w:type="gramEnd"/>
      <w:r>
        <w:t xml:space="preserve"> if you don't use it, please do.  Any questions?   Are we okay?   </w:t>
      </w:r>
    </w:p>
    <w:p w14:paraId="42169E41"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Do we have sort of free cloud storage for Zotero.  Because my laptop is burned out and I lost all my Zotero.  </w:t>
      </w:r>
    </w:p>
    <w:p w14:paraId="78C1F2E2"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w:t>
      </w:r>
      <w:proofErr w:type="gramStart"/>
      <w:r>
        <w:t>So</w:t>
      </w:r>
      <w:proofErr w:type="gramEnd"/>
      <w:r>
        <w:t xml:space="preserve"> you mean what happens if something happens. </w:t>
      </w:r>
    </w:p>
    <w:p w14:paraId="438FCF0C"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No</w:t>
      </w:r>
      <w:proofErr w:type="gramEnd"/>
      <w:r>
        <w:t xml:space="preserve"> it's already burned out once.  </w:t>
      </w:r>
    </w:p>
    <w:p w14:paraId="7F06DE71"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So that is why Zotero online.  </w:t>
      </w:r>
      <w:proofErr w:type="gramStart"/>
      <w:r>
        <w:t>So</w:t>
      </w:r>
      <w:proofErr w:type="gramEnd"/>
      <w:r>
        <w:t xml:space="preserve"> you need always to sync it with the online version of Zotero, then there </w:t>
      </w:r>
      <w:proofErr w:type="gramStart"/>
      <w:r>
        <w:t>are</w:t>
      </w:r>
      <w:proofErr w:type="gramEnd"/>
      <w:r>
        <w:t xml:space="preserve"> more stuff you can do.  </w:t>
      </w:r>
      <w:proofErr w:type="gramStart"/>
      <w:r>
        <w:t>So</w:t>
      </w:r>
      <w:proofErr w:type="gramEnd"/>
      <w:r>
        <w:t xml:space="preserve"> if you are working with a group of people, yeah, and you all want to draw on the same library, you can do that and share your library with others, you can </w:t>
      </w:r>
      <w:r>
        <w:lastRenderedPageBreak/>
        <w:t xml:space="preserve">collaborate.  People can collaborate, annotate stuff.  So that is a bad backup practice.  It's on you, not Zotero.  Yeah.  So always backup.  And for Zotero, it's easy.  I think a free version has plenty of room for like 300 megabytes.  It's not all that you need but it's good enough to start with, yeah.  So that's not Zotero problem.  I mean in general, always, back up.  Yeah.  Back Rupp and back up your backup and back up your backup. </w:t>
      </w:r>
    </w:p>
    <w:p w14:paraId="45908225"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did have backup and I didn't have to have Zotero website and you can put all that in and probably I just </w:t>
      </w:r>
      <w:r>
        <w:noBreakHyphen/>
      </w:r>
      <w:r>
        <w:noBreakHyphen/>
        <w:t xml:space="preserve"> yeah.  I did have backups so it's okay.  </w:t>
      </w:r>
    </w:p>
    <w:p w14:paraId="53DDB143"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AMIR SHIVA:  Perfect.  Thank you very much.  I am going to send you </w:t>
      </w:r>
      <w:r>
        <w:noBreakHyphen/>
      </w:r>
      <w:r>
        <w:noBreakHyphen/>
        <w:t xml:space="preserve"> so you know that the slides I always upload them on canvas.  In this shared folder the link is on canvas so there's a bunch of stuff we didn't have time to look at including annotations if you are interested in knowing what the function of annotation is and how to do them, look at the slides also the slides from when Robin visited us from the arts career </w:t>
      </w:r>
      <w:proofErr w:type="gramStart"/>
      <w:r>
        <w:t>centre</w:t>
      </w:r>
      <w:proofErr w:type="gramEnd"/>
      <w:r>
        <w:t xml:space="preserve"> they are also there if you're interested in events by arts careers.  Perfect.  See you on Monday. </w:t>
      </w:r>
    </w:p>
    <w:p w14:paraId="7AE63FC9"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6E2A0A29"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5DD4C8BE"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472618FC" w14:textId="77777777" w:rsidR="00F13D3C" w:rsidRDefault="00F13D3C" w:rsidP="00F13D3C">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1B994DF8" w:rsidR="000471A0" w:rsidRPr="00F13D3C" w:rsidRDefault="00F13D3C" w:rsidP="00F13D3C">
      <w:r>
        <w:t>Uncertified (Draft) Verbatim Transcript</w:t>
      </w:r>
    </w:p>
    <w:sectPr w:rsidR="000471A0" w:rsidRPr="00F13D3C" w:rsidSect="00002567">
      <w:headerReference w:type="even" r:id="rId6"/>
      <w:headerReference w:type="default" r:id="rId7"/>
      <w:footerReference w:type="even" r:id="rId8"/>
      <w:footerReference w:type="default" r:id="rId9"/>
      <w:headerReference w:type="first" r:id="rId10"/>
      <w:footerReference w:type="first" r:id="rId11"/>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EC47B" w14:textId="77777777" w:rsidR="00337C31" w:rsidRDefault="00337C31">
      <w:pPr>
        <w:spacing w:after="0" w:line="240" w:lineRule="auto"/>
      </w:pPr>
      <w:r>
        <w:separator/>
      </w:r>
    </w:p>
  </w:endnote>
  <w:endnote w:type="continuationSeparator" w:id="0">
    <w:p w14:paraId="65214CA9" w14:textId="77777777" w:rsidR="00337C31" w:rsidRDefault="00337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2A703" w14:textId="77777777" w:rsidR="00F13D3C" w:rsidRDefault="00F13D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2D451" w14:textId="77777777" w:rsidR="00F13D3C" w:rsidRDefault="00F13D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E6A6C" w14:textId="77777777" w:rsidR="00337C31" w:rsidRDefault="00337C31">
      <w:pPr>
        <w:spacing w:after="0" w:line="240" w:lineRule="auto"/>
      </w:pPr>
      <w:r>
        <w:separator/>
      </w:r>
    </w:p>
  </w:footnote>
  <w:footnote w:type="continuationSeparator" w:id="0">
    <w:p w14:paraId="14B92DB7" w14:textId="77777777" w:rsidR="00337C31" w:rsidRDefault="00337C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2FEE6" w14:textId="77777777" w:rsidR="00F13D3C" w:rsidRDefault="00F13D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01EF06C4"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FD2655" w:rsidRPr="00F32261">
                            <w:rPr>
                              <w:rFonts w:ascii="Courier New" w:eastAsia="Courier New" w:hAnsi="Courier New" w:cs="Courier New"/>
                              <w:b/>
                              <w:bCs/>
                              <w:position w:val="2"/>
                              <w:sz w:val="24"/>
                              <w:szCs w:val="24"/>
                              <w:lang w:val="en-CA"/>
                            </w:rPr>
                            <w:t xml:space="preserve">ANTH </w:t>
                          </w:r>
                          <w:r w:rsidR="00FB4F8B" w:rsidRPr="00F32261">
                            <w:rPr>
                              <w:rFonts w:ascii="Courier New" w:eastAsia="Courier New" w:hAnsi="Courier New" w:cs="Courier New"/>
                              <w:b/>
                              <w:bCs/>
                              <w:position w:val="2"/>
                              <w:sz w:val="24"/>
                              <w:szCs w:val="24"/>
                              <w:lang w:val="en-CA"/>
                            </w:rPr>
                            <w:t>448</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F13D3C">
                            <w:rPr>
                              <w:rFonts w:ascii="Courier New" w:eastAsia="Courier New" w:hAnsi="Courier New" w:cs="Courier New"/>
                              <w:b/>
                              <w:bCs/>
                              <w:spacing w:val="2"/>
                              <w:position w:val="2"/>
                              <w:sz w:val="24"/>
                              <w:szCs w:val="24"/>
                              <w:lang w:val="en-CA"/>
                            </w:rPr>
                            <w:t>Sept 23</w:t>
                          </w:r>
                          <w:r w:rsidR="00002567" w:rsidRPr="00F32261">
                            <w:rPr>
                              <w:rFonts w:ascii="Courier New" w:eastAsia="Courier New" w:hAnsi="Courier New" w:cs="Courier New"/>
                              <w:b/>
                              <w:bCs/>
                              <w:spacing w:val="2"/>
                              <w:position w:val="2"/>
                              <w:sz w:val="24"/>
                              <w:szCs w:val="24"/>
                              <w:lang w:val="en-CA"/>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01EF06C4"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FD2655" w:rsidRPr="00F32261">
                      <w:rPr>
                        <w:rFonts w:ascii="Courier New" w:eastAsia="Courier New" w:hAnsi="Courier New" w:cs="Courier New"/>
                        <w:b/>
                        <w:bCs/>
                        <w:position w:val="2"/>
                        <w:sz w:val="24"/>
                        <w:szCs w:val="24"/>
                        <w:lang w:val="en-CA"/>
                      </w:rPr>
                      <w:t xml:space="preserve">ANTH </w:t>
                    </w:r>
                    <w:r w:rsidR="00FB4F8B" w:rsidRPr="00F32261">
                      <w:rPr>
                        <w:rFonts w:ascii="Courier New" w:eastAsia="Courier New" w:hAnsi="Courier New" w:cs="Courier New"/>
                        <w:b/>
                        <w:bCs/>
                        <w:position w:val="2"/>
                        <w:sz w:val="24"/>
                        <w:szCs w:val="24"/>
                        <w:lang w:val="en-CA"/>
                      </w:rPr>
                      <w:t>448</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F13D3C">
                      <w:rPr>
                        <w:rFonts w:ascii="Courier New" w:eastAsia="Courier New" w:hAnsi="Courier New" w:cs="Courier New"/>
                        <w:b/>
                        <w:bCs/>
                        <w:spacing w:val="2"/>
                        <w:position w:val="2"/>
                        <w:sz w:val="24"/>
                        <w:szCs w:val="24"/>
                        <w:lang w:val="en-CA"/>
                      </w:rPr>
                      <w:t>Sept 23</w:t>
                    </w:r>
                    <w:r w:rsidR="00002567" w:rsidRPr="00F32261">
                      <w:rPr>
                        <w:rFonts w:ascii="Courier New" w:eastAsia="Courier New" w:hAnsi="Courier New" w:cs="Courier New"/>
                        <w:b/>
                        <w:bCs/>
                        <w:spacing w:val="2"/>
                        <w:position w:val="2"/>
                        <w:sz w:val="24"/>
                        <w:szCs w:val="24"/>
                        <w:lang w:val="en-CA"/>
                      </w:rPr>
                      <w:t>, 2026</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4D7D6" w14:textId="77777777" w:rsidR="00F13D3C" w:rsidRDefault="00F13D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60092"/>
    <w:rsid w:val="00095F22"/>
    <w:rsid w:val="000A0A88"/>
    <w:rsid w:val="00127A7C"/>
    <w:rsid w:val="00142E47"/>
    <w:rsid w:val="001B0128"/>
    <w:rsid w:val="001D1FD1"/>
    <w:rsid w:val="002222F7"/>
    <w:rsid w:val="002749DA"/>
    <w:rsid w:val="00275BD1"/>
    <w:rsid w:val="00276702"/>
    <w:rsid w:val="002950B9"/>
    <w:rsid w:val="002E1D77"/>
    <w:rsid w:val="00301BBA"/>
    <w:rsid w:val="00337C31"/>
    <w:rsid w:val="00340995"/>
    <w:rsid w:val="003B3392"/>
    <w:rsid w:val="003F2F34"/>
    <w:rsid w:val="0041148A"/>
    <w:rsid w:val="004E26FE"/>
    <w:rsid w:val="004F0C0A"/>
    <w:rsid w:val="00501F91"/>
    <w:rsid w:val="00592491"/>
    <w:rsid w:val="005B06BD"/>
    <w:rsid w:val="005B2930"/>
    <w:rsid w:val="005C14D7"/>
    <w:rsid w:val="005E16DF"/>
    <w:rsid w:val="00612284"/>
    <w:rsid w:val="0066063C"/>
    <w:rsid w:val="0066659D"/>
    <w:rsid w:val="0067443B"/>
    <w:rsid w:val="006D4C5C"/>
    <w:rsid w:val="006D5A50"/>
    <w:rsid w:val="006F1FB7"/>
    <w:rsid w:val="0074348A"/>
    <w:rsid w:val="007714F3"/>
    <w:rsid w:val="007A672B"/>
    <w:rsid w:val="007B28BA"/>
    <w:rsid w:val="007D17CE"/>
    <w:rsid w:val="007F529A"/>
    <w:rsid w:val="008141F8"/>
    <w:rsid w:val="008A0869"/>
    <w:rsid w:val="009121B7"/>
    <w:rsid w:val="009222DA"/>
    <w:rsid w:val="009C08E5"/>
    <w:rsid w:val="009C24D0"/>
    <w:rsid w:val="009E0C1B"/>
    <w:rsid w:val="009F0613"/>
    <w:rsid w:val="009F30B2"/>
    <w:rsid w:val="00A06B56"/>
    <w:rsid w:val="00A10E98"/>
    <w:rsid w:val="00A43F8E"/>
    <w:rsid w:val="00A46D41"/>
    <w:rsid w:val="00A51E62"/>
    <w:rsid w:val="00AA13E9"/>
    <w:rsid w:val="00AA2E58"/>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E36728"/>
    <w:rsid w:val="00E53617"/>
    <w:rsid w:val="00E55805"/>
    <w:rsid w:val="00EA3DB0"/>
    <w:rsid w:val="00EB3E51"/>
    <w:rsid w:val="00F0587F"/>
    <w:rsid w:val="00F13D3C"/>
    <w:rsid w:val="00F32261"/>
    <w:rsid w:val="00F34C40"/>
    <w:rsid w:val="00F61017"/>
    <w:rsid w:val="00F82AC9"/>
    <w:rsid w:val="00FB4F8B"/>
    <w:rsid w:val="00FD1C8C"/>
    <w:rsid w:val="00FD20CE"/>
    <w:rsid w:val="00FD2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2396</Words>
  <Characters>13660</Characters>
  <Application>Microsoft Office Word</Application>
  <DocSecurity>0</DocSecurity>
  <Lines>113</Lines>
  <Paragraphs>32</Paragraphs>
  <ScaleCrop>false</ScaleCrop>
  <Company/>
  <LinksUpToDate>false</LinksUpToDate>
  <CharactersWithSpaces>16024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2026-10-08T21:08:00Z</dcterms:created>
  <dcterms:modified xsi:type="dcterms:W3CDTF">2026-10-08T21:08:00Z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