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25191" w14:textId="77777777" w:rsidR="00CC2F32" w:rsidRDefault="00CC2F32">
      <w:pPr>
        <w:pStyle w:val="BodyText"/>
        <w:ind w:left="0"/>
        <w:rPr>
          <w:rFonts w:ascii="Times New Roman"/>
        </w:rPr>
      </w:pPr>
    </w:p>
    <w:p w14:paraId="0D6FD323" w14:textId="77777777" w:rsidR="00CC2F32" w:rsidRDefault="00CC2F32">
      <w:pPr>
        <w:pStyle w:val="BodyText"/>
        <w:spacing w:before="16"/>
        <w:ind w:left="0"/>
        <w:rPr>
          <w:rFonts w:ascii="Times New Roman"/>
        </w:rPr>
      </w:pPr>
    </w:p>
    <w:p w14:paraId="1603A6AE" w14:textId="77777777" w:rsidR="00CC2F32" w:rsidRDefault="00DE36B1">
      <w:pPr>
        <w:pStyle w:val="BodyText"/>
        <w:ind w:left="2231"/>
      </w:pPr>
      <w:r>
        <w:t>BISC</w:t>
      </w:r>
      <w:r>
        <w:rPr>
          <w:spacing w:val="-15"/>
        </w:rPr>
        <w:t xml:space="preserve"> </w:t>
      </w:r>
      <w:r>
        <w:t>205,</w:t>
      </w:r>
      <w:r>
        <w:rPr>
          <w:spacing w:val="-14"/>
        </w:rPr>
        <w:t xml:space="preserve"> </w:t>
      </w:r>
      <w:r>
        <w:t>September</w:t>
      </w:r>
      <w:r>
        <w:rPr>
          <w:spacing w:val="-16"/>
        </w:rPr>
        <w:t xml:space="preserve"> </w:t>
      </w:r>
      <w:r>
        <w:t>25,</w:t>
      </w:r>
      <w:r>
        <w:rPr>
          <w:spacing w:val="-14"/>
        </w:rPr>
        <w:t xml:space="preserve"> </w:t>
      </w:r>
      <w:r>
        <w:rPr>
          <w:spacing w:val="-4"/>
        </w:rPr>
        <w:t>2026</w:t>
      </w:r>
    </w:p>
    <w:p w14:paraId="251E2732" w14:textId="77777777" w:rsidR="00CC2F32" w:rsidRDefault="00DE36B1">
      <w:pPr>
        <w:pStyle w:val="BodyText"/>
        <w:spacing w:before="170" w:line="391" w:lineRule="auto"/>
        <w:ind w:right="420" w:hanging="576"/>
      </w:pPr>
      <w:r>
        <w:t>INST</w:t>
      </w:r>
      <w:r>
        <w:rPr>
          <w:spacing w:val="-11"/>
        </w:rPr>
        <w:t xml:space="preserve"> </w:t>
      </w:r>
      <w:r>
        <w:t>BAINS:</w:t>
      </w:r>
      <w:r>
        <w:rPr>
          <w:spacing w:val="-11"/>
        </w:rPr>
        <w:t xml:space="preserve"> </w:t>
      </w:r>
      <w:r>
        <w:t>Okay.</w:t>
      </w:r>
      <w:r>
        <w:rPr>
          <w:spacing w:val="80"/>
        </w:rPr>
        <w:t xml:space="preserve"> </w:t>
      </w:r>
      <w:r>
        <w:t>Everybody,</w:t>
      </w:r>
      <w:r>
        <w:rPr>
          <w:spacing w:val="-10"/>
        </w:rPr>
        <w:t xml:space="preserve"> </w:t>
      </w:r>
      <w:r>
        <w:t>let's</w:t>
      </w:r>
      <w:r>
        <w:rPr>
          <w:spacing w:val="-11"/>
        </w:rPr>
        <w:t xml:space="preserve"> </w:t>
      </w:r>
      <w:r>
        <w:t>begin.</w:t>
      </w:r>
      <w:r>
        <w:rPr>
          <w:spacing w:val="80"/>
        </w:rPr>
        <w:t xml:space="preserve"> </w:t>
      </w:r>
      <w:r>
        <w:t>First</w:t>
      </w:r>
      <w:r>
        <w:rPr>
          <w:spacing w:val="-11"/>
        </w:rPr>
        <w:t xml:space="preserve"> </w:t>
      </w:r>
      <w:r>
        <w:t>of</w:t>
      </w:r>
      <w:r>
        <w:rPr>
          <w:spacing w:val="-10"/>
        </w:rPr>
        <w:t xml:space="preserve"> </w:t>
      </w:r>
      <w:r>
        <w:t xml:space="preserve">all, I want to apologize for suddenly cancelling class on </w:t>
      </w:r>
      <w:r>
        <w:rPr>
          <w:spacing w:val="-2"/>
        </w:rPr>
        <w:t>Wednesday.</w:t>
      </w:r>
    </w:p>
    <w:p w14:paraId="10D275AB" w14:textId="77777777" w:rsidR="00CC2F32" w:rsidRDefault="00DE36B1">
      <w:pPr>
        <w:pStyle w:val="BodyText"/>
        <w:spacing w:before="3" w:line="391" w:lineRule="auto"/>
        <w:ind w:right="273" w:firstLine="864"/>
      </w:pPr>
      <w:r>
        <w:t>In terms of when there's a family emergency, I get a call saying so and so at the hospital is -- you need to come as fast as possible.</w:t>
      </w:r>
      <w:r>
        <w:rPr>
          <w:spacing w:val="80"/>
        </w:rPr>
        <w:t xml:space="preserve"> </w:t>
      </w:r>
      <w:r>
        <w:t>So literally, I think that was the day that -- I got a lot of emails from students saying they gave up on trying to get to campus because all sides of the mountain were blocked because of the accident on the number one.</w:t>
      </w:r>
      <w:r>
        <w:rPr>
          <w:spacing w:val="80"/>
          <w:w w:val="150"/>
        </w:rPr>
        <w:t xml:space="preserve"> </w:t>
      </w:r>
      <w:r>
        <w:t>People were</w:t>
      </w:r>
      <w:r>
        <w:rPr>
          <w:spacing w:val="-10"/>
        </w:rPr>
        <w:t xml:space="preserve"> </w:t>
      </w:r>
      <w:r>
        <w:t>trying</w:t>
      </w:r>
      <w:r>
        <w:rPr>
          <w:spacing w:val="-10"/>
        </w:rPr>
        <w:t xml:space="preserve"> </w:t>
      </w:r>
      <w:r>
        <w:t>to</w:t>
      </w:r>
      <w:r>
        <w:rPr>
          <w:spacing w:val="-10"/>
        </w:rPr>
        <w:t xml:space="preserve"> </w:t>
      </w:r>
      <w:r>
        <w:t>veer</w:t>
      </w:r>
      <w:r>
        <w:rPr>
          <w:spacing w:val="-10"/>
        </w:rPr>
        <w:t xml:space="preserve"> </w:t>
      </w:r>
      <w:r>
        <w:t>off</w:t>
      </w:r>
      <w:r>
        <w:rPr>
          <w:spacing w:val="-10"/>
        </w:rPr>
        <w:t xml:space="preserve"> </w:t>
      </w:r>
      <w:r>
        <w:t>the</w:t>
      </w:r>
      <w:r>
        <w:rPr>
          <w:spacing w:val="-10"/>
        </w:rPr>
        <w:t xml:space="preserve"> </w:t>
      </w:r>
      <w:r>
        <w:t>highway</w:t>
      </w:r>
      <w:r>
        <w:rPr>
          <w:spacing w:val="-10"/>
        </w:rPr>
        <w:t xml:space="preserve"> </w:t>
      </w:r>
      <w:r>
        <w:t>but</w:t>
      </w:r>
      <w:r>
        <w:rPr>
          <w:spacing w:val="-10"/>
        </w:rPr>
        <w:t xml:space="preserve"> </w:t>
      </w:r>
      <w:r>
        <w:t>the</w:t>
      </w:r>
      <w:r>
        <w:rPr>
          <w:spacing w:val="-10"/>
        </w:rPr>
        <w:t xml:space="preserve"> </w:t>
      </w:r>
      <w:r>
        <w:t>problem</w:t>
      </w:r>
      <w:r>
        <w:rPr>
          <w:spacing w:val="-10"/>
        </w:rPr>
        <w:t xml:space="preserve"> </w:t>
      </w:r>
      <w:r>
        <w:t>is then all the people are trying to veer off and other people</w:t>
      </w:r>
      <w:r>
        <w:rPr>
          <w:spacing w:val="-12"/>
        </w:rPr>
        <w:t xml:space="preserve"> </w:t>
      </w:r>
      <w:r>
        <w:t>trying</w:t>
      </w:r>
      <w:r>
        <w:rPr>
          <w:spacing w:val="-12"/>
        </w:rPr>
        <w:t xml:space="preserve"> </w:t>
      </w:r>
      <w:r>
        <w:t>to</w:t>
      </w:r>
      <w:r>
        <w:rPr>
          <w:spacing w:val="-12"/>
        </w:rPr>
        <w:t xml:space="preserve"> </w:t>
      </w:r>
      <w:r>
        <w:t>go</w:t>
      </w:r>
      <w:r>
        <w:rPr>
          <w:spacing w:val="-12"/>
        </w:rPr>
        <w:t xml:space="preserve"> </w:t>
      </w:r>
      <w:r>
        <w:t>through</w:t>
      </w:r>
      <w:r>
        <w:rPr>
          <w:spacing w:val="-12"/>
        </w:rPr>
        <w:t xml:space="preserve"> </w:t>
      </w:r>
      <w:r>
        <w:t>that</w:t>
      </w:r>
      <w:r>
        <w:rPr>
          <w:spacing w:val="-10"/>
        </w:rPr>
        <w:t xml:space="preserve"> </w:t>
      </w:r>
      <w:r>
        <w:t>specific</w:t>
      </w:r>
      <w:r>
        <w:rPr>
          <w:spacing w:val="-10"/>
        </w:rPr>
        <w:t xml:space="preserve"> </w:t>
      </w:r>
      <w:r>
        <w:t>route</w:t>
      </w:r>
      <w:r>
        <w:rPr>
          <w:spacing w:val="-12"/>
        </w:rPr>
        <w:t xml:space="preserve"> </w:t>
      </w:r>
      <w:r>
        <w:t>to</w:t>
      </w:r>
      <w:r>
        <w:rPr>
          <w:spacing w:val="-12"/>
        </w:rPr>
        <w:t xml:space="preserve"> </w:t>
      </w:r>
      <w:r>
        <w:t>get to campus.</w:t>
      </w:r>
    </w:p>
    <w:p w14:paraId="74F8E60D" w14:textId="77777777" w:rsidR="00CC2F32" w:rsidRDefault="00DE36B1">
      <w:pPr>
        <w:pStyle w:val="BodyText"/>
        <w:spacing w:before="2" w:line="391" w:lineRule="auto"/>
        <w:ind w:right="420" w:firstLine="864"/>
      </w:pPr>
      <w:r>
        <w:t xml:space="preserve">And </w:t>
      </w:r>
      <w:proofErr w:type="gramStart"/>
      <w:r>
        <w:t>so</w:t>
      </w:r>
      <w:proofErr w:type="gramEnd"/>
      <w:r>
        <w:t xml:space="preserve"> I know a number of students said, look, I've been in traffic almost two hours.</w:t>
      </w:r>
      <w:r>
        <w:rPr>
          <w:spacing w:val="80"/>
        </w:rPr>
        <w:t xml:space="preserve"> </w:t>
      </w:r>
      <w:r>
        <w:t>Nothing is moving</w:t>
      </w:r>
      <w:r>
        <w:rPr>
          <w:spacing w:val="-11"/>
        </w:rPr>
        <w:t xml:space="preserve"> </w:t>
      </w:r>
      <w:r>
        <w:t>so</w:t>
      </w:r>
      <w:r>
        <w:rPr>
          <w:spacing w:val="-9"/>
        </w:rPr>
        <w:t xml:space="preserve"> </w:t>
      </w:r>
      <w:r>
        <w:t>--</w:t>
      </w:r>
      <w:r>
        <w:rPr>
          <w:spacing w:val="-9"/>
        </w:rPr>
        <w:t xml:space="preserve"> </w:t>
      </w:r>
      <w:r>
        <w:t>I</w:t>
      </w:r>
      <w:r>
        <w:rPr>
          <w:spacing w:val="-11"/>
        </w:rPr>
        <w:t xml:space="preserve"> </w:t>
      </w:r>
      <w:r>
        <w:t>understand</w:t>
      </w:r>
      <w:r>
        <w:rPr>
          <w:spacing w:val="-11"/>
        </w:rPr>
        <w:t xml:space="preserve"> </w:t>
      </w:r>
      <w:r>
        <w:t>that</w:t>
      </w:r>
      <w:r>
        <w:rPr>
          <w:spacing w:val="-11"/>
        </w:rPr>
        <w:t xml:space="preserve"> </w:t>
      </w:r>
      <w:r>
        <w:t>happened</w:t>
      </w:r>
      <w:r>
        <w:rPr>
          <w:spacing w:val="-11"/>
        </w:rPr>
        <w:t xml:space="preserve"> </w:t>
      </w:r>
      <w:r>
        <w:t>but</w:t>
      </w:r>
      <w:r>
        <w:rPr>
          <w:spacing w:val="-11"/>
        </w:rPr>
        <w:t xml:space="preserve"> </w:t>
      </w:r>
      <w:r>
        <w:t>I</w:t>
      </w:r>
      <w:r>
        <w:rPr>
          <w:spacing w:val="-11"/>
        </w:rPr>
        <w:t xml:space="preserve"> </w:t>
      </w:r>
      <w:r>
        <w:t>was</w:t>
      </w:r>
      <w:r>
        <w:rPr>
          <w:spacing w:val="-11"/>
        </w:rPr>
        <w:t xml:space="preserve"> </w:t>
      </w:r>
      <w:r>
        <w:t>one of</w:t>
      </w:r>
      <w:r>
        <w:rPr>
          <w:spacing w:val="-11"/>
        </w:rPr>
        <w:t xml:space="preserve"> </w:t>
      </w:r>
      <w:r>
        <w:t>the</w:t>
      </w:r>
      <w:r>
        <w:rPr>
          <w:spacing w:val="-11"/>
        </w:rPr>
        <w:t xml:space="preserve"> </w:t>
      </w:r>
      <w:r>
        <w:t>people</w:t>
      </w:r>
      <w:r>
        <w:rPr>
          <w:spacing w:val="-11"/>
        </w:rPr>
        <w:t xml:space="preserve"> </w:t>
      </w:r>
      <w:r>
        <w:t>that</w:t>
      </w:r>
      <w:r>
        <w:rPr>
          <w:spacing w:val="-11"/>
        </w:rPr>
        <w:t xml:space="preserve"> </w:t>
      </w:r>
      <w:r>
        <w:t>got</w:t>
      </w:r>
      <w:r>
        <w:rPr>
          <w:spacing w:val="-11"/>
        </w:rPr>
        <w:t xml:space="preserve"> </w:t>
      </w:r>
      <w:r>
        <w:t>close</w:t>
      </w:r>
      <w:r>
        <w:rPr>
          <w:spacing w:val="-11"/>
        </w:rPr>
        <w:t xml:space="preserve"> </w:t>
      </w:r>
      <w:r>
        <w:t>to</w:t>
      </w:r>
      <w:r>
        <w:rPr>
          <w:spacing w:val="-9"/>
        </w:rPr>
        <w:t xml:space="preserve"> </w:t>
      </w:r>
      <w:r>
        <w:t>the</w:t>
      </w:r>
      <w:r>
        <w:rPr>
          <w:spacing w:val="-11"/>
        </w:rPr>
        <w:t xml:space="preserve"> </w:t>
      </w:r>
      <w:r>
        <w:t>campus,</w:t>
      </w:r>
      <w:r>
        <w:rPr>
          <w:spacing w:val="-11"/>
        </w:rPr>
        <w:t xml:space="preserve"> </w:t>
      </w:r>
      <w:r>
        <w:t>after</w:t>
      </w:r>
      <w:r>
        <w:rPr>
          <w:spacing w:val="-11"/>
        </w:rPr>
        <w:t xml:space="preserve"> </w:t>
      </w:r>
      <w:r>
        <w:t>all that,</w:t>
      </w:r>
      <w:r>
        <w:rPr>
          <w:spacing w:val="-9"/>
        </w:rPr>
        <w:t xml:space="preserve"> </w:t>
      </w:r>
      <w:r>
        <w:t>and</w:t>
      </w:r>
      <w:r>
        <w:rPr>
          <w:spacing w:val="-9"/>
        </w:rPr>
        <w:t xml:space="preserve"> </w:t>
      </w:r>
      <w:r>
        <w:t>had</w:t>
      </w:r>
      <w:r>
        <w:rPr>
          <w:spacing w:val="-11"/>
        </w:rPr>
        <w:t xml:space="preserve"> </w:t>
      </w:r>
      <w:r>
        <w:t>to</w:t>
      </w:r>
      <w:r>
        <w:rPr>
          <w:spacing w:val="-11"/>
        </w:rPr>
        <w:t xml:space="preserve"> </w:t>
      </w:r>
      <w:r>
        <w:t>veer</w:t>
      </w:r>
      <w:r>
        <w:rPr>
          <w:spacing w:val="-11"/>
        </w:rPr>
        <w:t xml:space="preserve"> </w:t>
      </w:r>
      <w:r>
        <w:t>back</w:t>
      </w:r>
      <w:r>
        <w:rPr>
          <w:spacing w:val="-11"/>
        </w:rPr>
        <w:t xml:space="preserve"> </w:t>
      </w:r>
      <w:r>
        <w:t>into</w:t>
      </w:r>
      <w:r>
        <w:rPr>
          <w:spacing w:val="-9"/>
        </w:rPr>
        <w:t xml:space="preserve"> </w:t>
      </w:r>
      <w:r>
        <w:t>that</w:t>
      </w:r>
      <w:r>
        <w:rPr>
          <w:spacing w:val="-9"/>
        </w:rPr>
        <w:t xml:space="preserve"> </w:t>
      </w:r>
      <w:r>
        <w:t>traffic</w:t>
      </w:r>
      <w:r>
        <w:rPr>
          <w:spacing w:val="-11"/>
        </w:rPr>
        <w:t xml:space="preserve"> </w:t>
      </w:r>
      <w:r>
        <w:t>again</w:t>
      </w:r>
      <w:r>
        <w:rPr>
          <w:spacing w:val="-11"/>
        </w:rPr>
        <w:t xml:space="preserve"> </w:t>
      </w:r>
      <w:r>
        <w:t>to go to the hospital to see a family member.</w:t>
      </w:r>
      <w:r>
        <w:rPr>
          <w:spacing w:val="80"/>
        </w:rPr>
        <w:t xml:space="preserve"> </w:t>
      </w:r>
      <w:r>
        <w:t>So yes, unfortunately, that happened.</w:t>
      </w:r>
    </w:p>
    <w:p w14:paraId="0B9E8520" w14:textId="77777777" w:rsidR="00CC2F32" w:rsidRDefault="00DE36B1">
      <w:pPr>
        <w:pStyle w:val="BodyText"/>
        <w:spacing w:before="3" w:line="391" w:lineRule="auto"/>
        <w:ind w:right="235" w:firstLine="864"/>
      </w:pPr>
      <w:r>
        <w:t>Sorry</w:t>
      </w:r>
      <w:r>
        <w:rPr>
          <w:spacing w:val="-9"/>
        </w:rPr>
        <w:t xml:space="preserve"> </w:t>
      </w:r>
      <w:r>
        <w:t>for</w:t>
      </w:r>
      <w:r>
        <w:rPr>
          <w:spacing w:val="-9"/>
        </w:rPr>
        <w:t xml:space="preserve"> </w:t>
      </w:r>
      <w:r>
        <w:t>that.</w:t>
      </w:r>
      <w:r>
        <w:rPr>
          <w:spacing w:val="80"/>
        </w:rPr>
        <w:t xml:space="preserve"> </w:t>
      </w:r>
      <w:r>
        <w:t>But</w:t>
      </w:r>
      <w:r>
        <w:rPr>
          <w:spacing w:val="-11"/>
        </w:rPr>
        <w:t xml:space="preserve"> </w:t>
      </w:r>
      <w:r>
        <w:t>everything</w:t>
      </w:r>
      <w:r>
        <w:rPr>
          <w:spacing w:val="-9"/>
        </w:rPr>
        <w:t xml:space="preserve"> </w:t>
      </w:r>
      <w:r>
        <w:t>is</w:t>
      </w:r>
      <w:r>
        <w:rPr>
          <w:spacing w:val="-11"/>
        </w:rPr>
        <w:t xml:space="preserve"> </w:t>
      </w:r>
      <w:r>
        <w:t>okay.</w:t>
      </w:r>
      <w:r>
        <w:rPr>
          <w:spacing w:val="80"/>
        </w:rPr>
        <w:t xml:space="preserve"> </w:t>
      </w:r>
      <w:r>
        <w:t>When</w:t>
      </w:r>
      <w:r>
        <w:rPr>
          <w:spacing w:val="-11"/>
        </w:rPr>
        <w:t xml:space="preserve"> </w:t>
      </w:r>
      <w:r>
        <w:t>I got there just nerve wracking trying to get there.</w:t>
      </w:r>
      <w:r>
        <w:rPr>
          <w:spacing w:val="80"/>
        </w:rPr>
        <w:t xml:space="preserve"> </w:t>
      </w:r>
      <w:r>
        <w:t>I send out recording and I saw most part that students</w:t>
      </w:r>
    </w:p>
    <w:p w14:paraId="5B65CE9A" w14:textId="77777777" w:rsidR="00CC2F32" w:rsidRDefault="00CC2F32">
      <w:pPr>
        <w:pStyle w:val="BodyText"/>
        <w:spacing w:line="391" w:lineRule="auto"/>
        <w:sectPr w:rsidR="00CC2F32">
          <w:headerReference w:type="default" r:id="rId6"/>
          <w:footerReference w:type="default" r:id="rId7"/>
          <w:type w:val="continuous"/>
          <w:pgSz w:w="12240" w:h="15840"/>
          <w:pgMar w:top="1880" w:right="1080" w:bottom="1860" w:left="1800" w:header="679" w:footer="1669" w:gutter="0"/>
          <w:pgNumType w:start="1"/>
          <w:cols w:space="720"/>
        </w:sectPr>
      </w:pPr>
    </w:p>
    <w:p w14:paraId="6BB3C9B4" w14:textId="77777777" w:rsidR="00CC2F32" w:rsidRDefault="00CC2F32">
      <w:pPr>
        <w:pStyle w:val="BodyText"/>
        <w:ind w:left="0"/>
      </w:pPr>
    </w:p>
    <w:p w14:paraId="6B4DDD79" w14:textId="77777777" w:rsidR="00CC2F32" w:rsidRDefault="00CC2F32">
      <w:pPr>
        <w:pStyle w:val="BodyText"/>
        <w:spacing w:before="24"/>
        <w:ind w:left="0"/>
      </w:pPr>
    </w:p>
    <w:p w14:paraId="25365821" w14:textId="77777777" w:rsidR="00CC2F32" w:rsidRDefault="00DE36B1">
      <w:pPr>
        <w:pStyle w:val="BodyText"/>
        <w:spacing w:line="391" w:lineRule="auto"/>
        <w:ind w:right="410"/>
      </w:pPr>
      <w:r>
        <w:t>had accessed the recording dealing with the active transporters.</w:t>
      </w:r>
      <w:r>
        <w:rPr>
          <w:spacing w:val="80"/>
        </w:rPr>
        <w:t xml:space="preserve"> </w:t>
      </w:r>
      <w:r>
        <w:t>Primary and secondary.</w:t>
      </w:r>
      <w:r>
        <w:rPr>
          <w:spacing w:val="80"/>
        </w:rPr>
        <w:t xml:space="preserve"> </w:t>
      </w:r>
      <w:proofErr w:type="spellStart"/>
      <w:r>
        <w:t>Self explanatory</w:t>
      </w:r>
      <w:proofErr w:type="spellEnd"/>
      <w:r>
        <w:rPr>
          <w:spacing w:val="-11"/>
        </w:rPr>
        <w:t xml:space="preserve"> </w:t>
      </w:r>
      <w:r>
        <w:t>I</w:t>
      </w:r>
      <w:r>
        <w:rPr>
          <w:spacing w:val="-11"/>
        </w:rPr>
        <w:t xml:space="preserve"> </w:t>
      </w:r>
      <w:r>
        <w:t>would</w:t>
      </w:r>
      <w:r>
        <w:rPr>
          <w:spacing w:val="-11"/>
        </w:rPr>
        <w:t xml:space="preserve"> </w:t>
      </w:r>
      <w:r>
        <w:t>say.</w:t>
      </w:r>
      <w:r>
        <w:rPr>
          <w:spacing w:val="80"/>
        </w:rPr>
        <w:t xml:space="preserve"> </w:t>
      </w:r>
      <w:r>
        <w:t>And</w:t>
      </w:r>
      <w:r>
        <w:rPr>
          <w:spacing w:val="-9"/>
        </w:rPr>
        <w:t xml:space="preserve"> </w:t>
      </w:r>
      <w:r>
        <w:t>the</w:t>
      </w:r>
      <w:r>
        <w:rPr>
          <w:spacing w:val="-11"/>
        </w:rPr>
        <w:t xml:space="preserve"> </w:t>
      </w:r>
      <w:r>
        <w:t>latter</w:t>
      </w:r>
      <w:r>
        <w:rPr>
          <w:spacing w:val="-11"/>
        </w:rPr>
        <w:t xml:space="preserve"> </w:t>
      </w:r>
      <w:r>
        <w:t>part</w:t>
      </w:r>
      <w:r>
        <w:rPr>
          <w:spacing w:val="-11"/>
        </w:rPr>
        <w:t xml:space="preserve"> </w:t>
      </w:r>
      <w:r>
        <w:t>of</w:t>
      </w:r>
      <w:r>
        <w:rPr>
          <w:spacing w:val="-9"/>
        </w:rPr>
        <w:t xml:space="preserve"> </w:t>
      </w:r>
      <w:r>
        <w:t>the lecture...with</w:t>
      </w:r>
      <w:r>
        <w:rPr>
          <w:spacing w:val="-20"/>
        </w:rPr>
        <w:t xml:space="preserve"> </w:t>
      </w:r>
      <w:proofErr w:type="gramStart"/>
      <w:r>
        <w:t>calculation</w:t>
      </w:r>
      <w:r>
        <w:rPr>
          <w:spacing w:val="-20"/>
        </w:rPr>
        <w:t xml:space="preserve"> </w:t>
      </w:r>
      <w:r>
        <w:t>based</w:t>
      </w:r>
      <w:proofErr w:type="gramEnd"/>
      <w:r>
        <w:rPr>
          <w:spacing w:val="-19"/>
        </w:rPr>
        <w:t xml:space="preserve"> </w:t>
      </w:r>
      <w:r>
        <w:t>questions</w:t>
      </w:r>
      <w:r>
        <w:rPr>
          <w:spacing w:val="-20"/>
        </w:rPr>
        <w:t xml:space="preserve"> </w:t>
      </w:r>
      <w:r>
        <w:t>that</w:t>
      </w:r>
      <w:r>
        <w:rPr>
          <w:spacing w:val="-20"/>
        </w:rPr>
        <w:t xml:space="preserve"> </w:t>
      </w:r>
      <w:r>
        <w:t xml:space="preserve">were </w:t>
      </w:r>
      <w:r>
        <w:rPr>
          <w:spacing w:val="-2"/>
        </w:rPr>
        <w:t>there.</w:t>
      </w:r>
    </w:p>
    <w:p w14:paraId="30DFB67E" w14:textId="77777777" w:rsidR="00CC2F32" w:rsidRDefault="00DE36B1">
      <w:pPr>
        <w:pStyle w:val="BodyText"/>
        <w:ind w:left="2231"/>
      </w:pPr>
      <w:proofErr w:type="gramStart"/>
      <w:r>
        <w:t>So</w:t>
      </w:r>
      <w:proofErr w:type="gramEnd"/>
      <w:r>
        <w:rPr>
          <w:spacing w:val="-13"/>
        </w:rPr>
        <w:t xml:space="preserve"> </w:t>
      </w:r>
      <w:r>
        <w:t>I</w:t>
      </w:r>
      <w:r>
        <w:rPr>
          <w:spacing w:val="-12"/>
        </w:rPr>
        <w:t xml:space="preserve"> </w:t>
      </w:r>
      <w:r>
        <w:t>saw</w:t>
      </w:r>
      <w:r>
        <w:rPr>
          <w:spacing w:val="-12"/>
        </w:rPr>
        <w:t xml:space="preserve"> </w:t>
      </w:r>
      <w:r>
        <w:t>that</w:t>
      </w:r>
      <w:r>
        <w:rPr>
          <w:spacing w:val="-12"/>
        </w:rPr>
        <w:t xml:space="preserve"> </w:t>
      </w:r>
      <w:r>
        <w:t>most</w:t>
      </w:r>
      <w:r>
        <w:rPr>
          <w:spacing w:val="-12"/>
        </w:rPr>
        <w:t xml:space="preserve"> </w:t>
      </w:r>
      <w:r>
        <w:t>students</w:t>
      </w:r>
      <w:r>
        <w:rPr>
          <w:spacing w:val="-13"/>
        </w:rPr>
        <w:t xml:space="preserve"> </w:t>
      </w:r>
      <w:r>
        <w:t>had</w:t>
      </w:r>
      <w:r>
        <w:rPr>
          <w:spacing w:val="-10"/>
        </w:rPr>
        <w:t xml:space="preserve"> </w:t>
      </w:r>
      <w:r>
        <w:t>gone</w:t>
      </w:r>
      <w:r>
        <w:rPr>
          <w:spacing w:val="-10"/>
        </w:rPr>
        <w:t xml:space="preserve"> </w:t>
      </w:r>
      <w:r>
        <w:t>through</w:t>
      </w:r>
      <w:r>
        <w:rPr>
          <w:spacing w:val="-12"/>
        </w:rPr>
        <w:t xml:space="preserve"> </w:t>
      </w:r>
      <w:r>
        <w:rPr>
          <w:spacing w:val="-5"/>
        </w:rPr>
        <w:t>it.</w:t>
      </w:r>
    </w:p>
    <w:p w14:paraId="1168C4B6" w14:textId="77777777" w:rsidR="00CC2F32" w:rsidRDefault="00DE36B1">
      <w:pPr>
        <w:pStyle w:val="BodyText"/>
        <w:spacing w:before="172" w:line="391" w:lineRule="auto"/>
        <w:ind w:right="273"/>
      </w:pPr>
      <w:r>
        <w:t>If you have not, don't worry, make sure you do.</w:t>
      </w:r>
      <w:r>
        <w:rPr>
          <w:spacing w:val="80"/>
          <w:w w:val="150"/>
        </w:rPr>
        <w:t xml:space="preserve"> </w:t>
      </w:r>
      <w:r>
        <w:t>I will give you a quick summary of especially the osmolarity tonicity portion of that lecture before I go</w:t>
      </w:r>
      <w:r>
        <w:rPr>
          <w:spacing w:val="-9"/>
        </w:rPr>
        <w:t xml:space="preserve"> </w:t>
      </w:r>
      <w:r>
        <w:t>into</w:t>
      </w:r>
      <w:r>
        <w:rPr>
          <w:spacing w:val="-9"/>
        </w:rPr>
        <w:t xml:space="preserve"> </w:t>
      </w:r>
      <w:r>
        <w:t>a</w:t>
      </w:r>
      <w:r>
        <w:rPr>
          <w:spacing w:val="-7"/>
        </w:rPr>
        <w:t xml:space="preserve"> </w:t>
      </w:r>
      <w:r>
        <w:t>couple</w:t>
      </w:r>
      <w:r>
        <w:rPr>
          <w:spacing w:val="-9"/>
        </w:rPr>
        <w:t xml:space="preserve"> </w:t>
      </w:r>
      <w:r>
        <w:t>more</w:t>
      </w:r>
      <w:r>
        <w:rPr>
          <w:spacing w:val="-9"/>
        </w:rPr>
        <w:t xml:space="preserve"> </w:t>
      </w:r>
      <w:r>
        <w:t>questions.</w:t>
      </w:r>
      <w:r>
        <w:rPr>
          <w:spacing w:val="59"/>
          <w:w w:val="150"/>
        </w:rPr>
        <w:t xml:space="preserve"> </w:t>
      </w:r>
      <w:r>
        <w:t>I</w:t>
      </w:r>
      <w:r>
        <w:rPr>
          <w:spacing w:val="-9"/>
        </w:rPr>
        <w:t xml:space="preserve"> </w:t>
      </w:r>
      <w:r>
        <w:t>said</w:t>
      </w:r>
      <w:r>
        <w:rPr>
          <w:spacing w:val="-9"/>
        </w:rPr>
        <w:t xml:space="preserve"> </w:t>
      </w:r>
      <w:r>
        <w:t>at</w:t>
      </w:r>
      <w:r>
        <w:rPr>
          <w:spacing w:val="-9"/>
        </w:rPr>
        <w:t xml:space="preserve"> </w:t>
      </w:r>
      <w:r>
        <w:t>the</w:t>
      </w:r>
      <w:r>
        <w:rPr>
          <w:spacing w:val="-9"/>
        </w:rPr>
        <w:t xml:space="preserve"> </w:t>
      </w:r>
      <w:r>
        <w:t>end</w:t>
      </w:r>
      <w:r>
        <w:rPr>
          <w:spacing w:val="-9"/>
        </w:rPr>
        <w:t xml:space="preserve"> </w:t>
      </w:r>
      <w:r>
        <w:t xml:space="preserve">of the recording I will have some in-person lecture questions I want to do with you, to see if you understood parts of the recording or what I will mention now to you, if you have not seen the </w:t>
      </w:r>
      <w:r>
        <w:rPr>
          <w:spacing w:val="-2"/>
        </w:rPr>
        <w:t>recording.</w:t>
      </w:r>
    </w:p>
    <w:p w14:paraId="7B4F31C9" w14:textId="77777777" w:rsidR="00CC2F32" w:rsidRDefault="00DE36B1">
      <w:pPr>
        <w:pStyle w:val="BodyText"/>
        <w:spacing w:before="3" w:line="391" w:lineRule="auto"/>
        <w:ind w:right="420" w:firstLine="864"/>
      </w:pPr>
      <w:proofErr w:type="gramStart"/>
      <w:r>
        <w:t>So</w:t>
      </w:r>
      <w:proofErr w:type="gramEnd"/>
      <w:r>
        <w:t xml:space="preserve"> to start off with osmolarity, also known as osmolality</w:t>
      </w:r>
      <w:r>
        <w:rPr>
          <w:spacing w:val="-12"/>
        </w:rPr>
        <w:t xml:space="preserve"> </w:t>
      </w:r>
      <w:r>
        <w:t>and</w:t>
      </w:r>
      <w:r>
        <w:rPr>
          <w:spacing w:val="-14"/>
        </w:rPr>
        <w:t xml:space="preserve"> </w:t>
      </w:r>
      <w:r>
        <w:t>we</w:t>
      </w:r>
      <w:r>
        <w:rPr>
          <w:spacing w:val="-12"/>
        </w:rPr>
        <w:t xml:space="preserve"> </w:t>
      </w:r>
      <w:r>
        <w:t>are</w:t>
      </w:r>
      <w:r>
        <w:rPr>
          <w:spacing w:val="-14"/>
        </w:rPr>
        <w:t xml:space="preserve"> </w:t>
      </w:r>
      <w:r>
        <w:t>talking</w:t>
      </w:r>
      <w:r>
        <w:rPr>
          <w:spacing w:val="-12"/>
        </w:rPr>
        <w:t xml:space="preserve"> </w:t>
      </w:r>
      <w:r>
        <w:t>at</w:t>
      </w:r>
      <w:r>
        <w:rPr>
          <w:spacing w:val="-12"/>
        </w:rPr>
        <w:t xml:space="preserve"> </w:t>
      </w:r>
      <w:r>
        <w:t>measuring</w:t>
      </w:r>
      <w:r>
        <w:rPr>
          <w:spacing w:val="-14"/>
        </w:rPr>
        <w:t xml:space="preserve"> </w:t>
      </w:r>
      <w:r>
        <w:t>solutes</w:t>
      </w:r>
      <w:r>
        <w:rPr>
          <w:spacing w:val="-14"/>
        </w:rPr>
        <w:t xml:space="preserve"> </w:t>
      </w:r>
      <w:r>
        <w:t>in solution.</w:t>
      </w:r>
      <w:r>
        <w:rPr>
          <w:spacing w:val="80"/>
        </w:rPr>
        <w:t xml:space="preserve"> </w:t>
      </w:r>
      <w:r>
        <w:t>We are measuring all solutes no matter if they have ability to penetrate membrane or</w:t>
      </w:r>
    </w:p>
    <w:p w14:paraId="2835EAA6" w14:textId="77777777" w:rsidR="00CC2F32" w:rsidRDefault="00DE36B1">
      <w:pPr>
        <w:pStyle w:val="BodyText"/>
        <w:spacing w:before="1" w:line="391" w:lineRule="auto"/>
        <w:ind w:right="273"/>
      </w:pPr>
      <w:r>
        <w:t>non-penetrate.</w:t>
      </w:r>
      <w:r>
        <w:rPr>
          <w:spacing w:val="80"/>
        </w:rPr>
        <w:t xml:space="preserve"> </w:t>
      </w:r>
      <w:r>
        <w:t>They</w:t>
      </w:r>
      <w:r>
        <w:rPr>
          <w:spacing w:val="-15"/>
        </w:rPr>
        <w:t xml:space="preserve"> </w:t>
      </w:r>
      <w:r>
        <w:t>can't</w:t>
      </w:r>
      <w:r>
        <w:rPr>
          <w:spacing w:val="-15"/>
        </w:rPr>
        <w:t xml:space="preserve"> </w:t>
      </w:r>
      <w:r>
        <w:t>pass</w:t>
      </w:r>
      <w:r>
        <w:rPr>
          <w:spacing w:val="-13"/>
        </w:rPr>
        <w:t xml:space="preserve"> </w:t>
      </w:r>
      <w:r>
        <w:t>through</w:t>
      </w:r>
      <w:r>
        <w:rPr>
          <w:spacing w:val="-15"/>
        </w:rPr>
        <w:t xml:space="preserve"> </w:t>
      </w:r>
      <w:r>
        <w:t>the</w:t>
      </w:r>
      <w:r>
        <w:rPr>
          <w:spacing w:val="-15"/>
        </w:rPr>
        <w:t xml:space="preserve"> </w:t>
      </w:r>
      <w:r>
        <w:t>membrane but are in the solution.</w:t>
      </w:r>
      <w:r>
        <w:rPr>
          <w:spacing w:val="80"/>
          <w:w w:val="150"/>
        </w:rPr>
        <w:t xml:space="preserve"> </w:t>
      </w:r>
      <w:r>
        <w:t>So be it.</w:t>
      </w:r>
    </w:p>
    <w:p w14:paraId="3777BB3F" w14:textId="77777777" w:rsidR="00CC2F32" w:rsidRDefault="00DE36B1">
      <w:pPr>
        <w:pStyle w:val="BodyText"/>
        <w:spacing w:before="2" w:line="391" w:lineRule="auto"/>
        <w:ind w:firstLine="864"/>
      </w:pPr>
      <w:r>
        <w:t>In terms of the osmolarity, we could have for example -- a solution on its own, if I gave you a solution, you can't tell me if it's hypo or hyper osmotic</w:t>
      </w:r>
      <w:r>
        <w:rPr>
          <w:spacing w:val="-13"/>
        </w:rPr>
        <w:t xml:space="preserve"> </w:t>
      </w:r>
      <w:r>
        <w:t>or</w:t>
      </w:r>
      <w:r>
        <w:rPr>
          <w:spacing w:val="-11"/>
        </w:rPr>
        <w:t xml:space="preserve"> </w:t>
      </w:r>
      <w:r>
        <w:t>iso</w:t>
      </w:r>
      <w:r>
        <w:rPr>
          <w:spacing w:val="-13"/>
        </w:rPr>
        <w:t xml:space="preserve"> </w:t>
      </w:r>
      <w:r>
        <w:t>because</w:t>
      </w:r>
      <w:r>
        <w:rPr>
          <w:spacing w:val="-13"/>
        </w:rPr>
        <w:t xml:space="preserve"> </w:t>
      </w:r>
      <w:r>
        <w:t>you</w:t>
      </w:r>
      <w:r>
        <w:rPr>
          <w:spacing w:val="-13"/>
        </w:rPr>
        <w:t xml:space="preserve"> </w:t>
      </w:r>
      <w:r>
        <w:t>need</w:t>
      </w:r>
      <w:r>
        <w:rPr>
          <w:spacing w:val="-11"/>
        </w:rPr>
        <w:t xml:space="preserve"> </w:t>
      </w:r>
      <w:r>
        <w:t>a</w:t>
      </w:r>
      <w:r>
        <w:rPr>
          <w:spacing w:val="-13"/>
        </w:rPr>
        <w:t xml:space="preserve"> </w:t>
      </w:r>
      <w:r>
        <w:t>reference</w:t>
      </w:r>
      <w:r>
        <w:rPr>
          <w:spacing w:val="-13"/>
        </w:rPr>
        <w:t xml:space="preserve"> </w:t>
      </w:r>
      <w:r>
        <w:t>solution</w:t>
      </w:r>
    </w:p>
    <w:p w14:paraId="07572AAB" w14:textId="77777777" w:rsidR="00CC2F32" w:rsidRDefault="00CC2F32">
      <w:pPr>
        <w:pStyle w:val="BodyText"/>
        <w:spacing w:line="391" w:lineRule="auto"/>
        <w:sectPr w:rsidR="00CC2F32">
          <w:pgSz w:w="12240" w:h="15840"/>
          <w:pgMar w:top="1880" w:right="1080" w:bottom="1860" w:left="1800" w:header="679" w:footer="1669" w:gutter="0"/>
          <w:cols w:space="720"/>
        </w:sectPr>
      </w:pPr>
    </w:p>
    <w:p w14:paraId="360CA03D" w14:textId="77777777" w:rsidR="00CC2F32" w:rsidRDefault="00CC2F32">
      <w:pPr>
        <w:pStyle w:val="BodyText"/>
        <w:ind w:left="0"/>
      </w:pPr>
    </w:p>
    <w:p w14:paraId="1D6C0DE4" w14:textId="77777777" w:rsidR="00CC2F32" w:rsidRDefault="00CC2F32">
      <w:pPr>
        <w:pStyle w:val="BodyText"/>
        <w:spacing w:before="24"/>
        <w:ind w:left="0"/>
      </w:pPr>
    </w:p>
    <w:p w14:paraId="555DB37A" w14:textId="77777777" w:rsidR="00CC2F32" w:rsidRDefault="00DE36B1">
      <w:pPr>
        <w:pStyle w:val="BodyText"/>
        <w:spacing w:before="1" w:line="391" w:lineRule="auto"/>
        <w:ind w:right="273"/>
      </w:pPr>
      <w:r>
        <w:t>to compare it to.</w:t>
      </w:r>
      <w:r>
        <w:rPr>
          <w:spacing w:val="80"/>
          <w:w w:val="150"/>
        </w:rPr>
        <w:t xml:space="preserve"> </w:t>
      </w:r>
      <w:r>
        <w:t>Keep that in mind.</w:t>
      </w:r>
      <w:r>
        <w:rPr>
          <w:spacing w:val="80"/>
          <w:w w:val="150"/>
        </w:rPr>
        <w:t xml:space="preserve"> </w:t>
      </w:r>
      <w:r>
        <w:t>We have a beaker here.</w:t>
      </w:r>
      <w:r>
        <w:rPr>
          <w:spacing w:val="80"/>
        </w:rPr>
        <w:t xml:space="preserve"> </w:t>
      </w:r>
      <w:r>
        <w:t>There are two compartments for this. Membrane separating.</w:t>
      </w:r>
      <w:r>
        <w:rPr>
          <w:spacing w:val="80"/>
        </w:rPr>
        <w:t xml:space="preserve"> </w:t>
      </w:r>
      <w:r>
        <w:t>Hypo means less in terms of solutes</w:t>
      </w:r>
      <w:r>
        <w:rPr>
          <w:spacing w:val="-12"/>
        </w:rPr>
        <w:t xml:space="preserve"> </w:t>
      </w:r>
      <w:r>
        <w:t>so</w:t>
      </w:r>
      <w:r>
        <w:rPr>
          <w:spacing w:val="-10"/>
        </w:rPr>
        <w:t xml:space="preserve"> </w:t>
      </w:r>
      <w:r>
        <w:t>we</w:t>
      </w:r>
      <w:r>
        <w:rPr>
          <w:spacing w:val="-12"/>
        </w:rPr>
        <w:t xml:space="preserve"> </w:t>
      </w:r>
      <w:r>
        <w:t>see</w:t>
      </w:r>
      <w:r>
        <w:rPr>
          <w:spacing w:val="-10"/>
        </w:rPr>
        <w:t xml:space="preserve"> </w:t>
      </w:r>
      <w:r>
        <w:t>this</w:t>
      </w:r>
      <w:r>
        <w:rPr>
          <w:spacing w:val="-12"/>
        </w:rPr>
        <w:t xml:space="preserve"> </w:t>
      </w:r>
      <w:r>
        <w:t>side</w:t>
      </w:r>
      <w:r>
        <w:rPr>
          <w:spacing w:val="-12"/>
        </w:rPr>
        <w:t xml:space="preserve"> </w:t>
      </w:r>
      <w:r>
        <w:t>with</w:t>
      </w:r>
      <w:r>
        <w:rPr>
          <w:spacing w:val="-10"/>
        </w:rPr>
        <w:t xml:space="preserve"> </w:t>
      </w:r>
      <w:r>
        <w:t>the</w:t>
      </w:r>
      <w:r>
        <w:rPr>
          <w:spacing w:val="-10"/>
        </w:rPr>
        <w:t xml:space="preserve"> </w:t>
      </w:r>
      <w:r>
        <w:t>solute</w:t>
      </w:r>
      <w:r>
        <w:rPr>
          <w:spacing w:val="-12"/>
        </w:rPr>
        <w:t xml:space="preserve"> </w:t>
      </w:r>
      <w:r>
        <w:t>molecules, sugar say, if we want to use that, there's fewer of those compared to the -- compared to the other side, which is hyper osmotic, you see there's more sugar molecules dissolved in there.</w:t>
      </w:r>
      <w:r>
        <w:rPr>
          <w:spacing w:val="80"/>
        </w:rPr>
        <w:t xml:space="preserve"> </w:t>
      </w:r>
      <w:r>
        <w:t>Learning about prefixes...and if the solution...the total solutes in the solution is the same concentration as the reference</w:t>
      </w:r>
      <w:r>
        <w:rPr>
          <w:spacing w:val="-10"/>
        </w:rPr>
        <w:t xml:space="preserve"> </w:t>
      </w:r>
      <w:r>
        <w:t>solution.</w:t>
      </w:r>
      <w:r>
        <w:rPr>
          <w:spacing w:val="80"/>
        </w:rPr>
        <w:t xml:space="preserve"> </w:t>
      </w:r>
      <w:r>
        <w:t>So</w:t>
      </w:r>
      <w:r>
        <w:rPr>
          <w:spacing w:val="-12"/>
        </w:rPr>
        <w:t xml:space="preserve"> </w:t>
      </w:r>
      <w:r>
        <w:t>that's</w:t>
      </w:r>
      <w:r>
        <w:rPr>
          <w:spacing w:val="-12"/>
        </w:rPr>
        <w:t xml:space="preserve"> </w:t>
      </w:r>
      <w:r>
        <w:t>the</w:t>
      </w:r>
      <w:r>
        <w:rPr>
          <w:spacing w:val="-12"/>
        </w:rPr>
        <w:t xml:space="preserve"> </w:t>
      </w:r>
      <w:r>
        <w:t>change</w:t>
      </w:r>
      <w:r>
        <w:rPr>
          <w:spacing w:val="-10"/>
        </w:rPr>
        <w:t xml:space="preserve"> </w:t>
      </w:r>
      <w:r>
        <w:t>there.</w:t>
      </w:r>
      <w:r>
        <w:rPr>
          <w:spacing w:val="80"/>
        </w:rPr>
        <w:t xml:space="preserve"> </w:t>
      </w:r>
      <w:r>
        <w:t xml:space="preserve">That part should be </w:t>
      </w:r>
      <w:proofErr w:type="spellStart"/>
      <w:r>
        <w:t>self explanatory</w:t>
      </w:r>
      <w:proofErr w:type="spellEnd"/>
      <w:r>
        <w:t>.</w:t>
      </w:r>
      <w:r>
        <w:rPr>
          <w:spacing w:val="80"/>
        </w:rPr>
        <w:t xml:space="preserve"> </w:t>
      </w:r>
      <w:r>
        <w:t>I think.</w:t>
      </w:r>
    </w:p>
    <w:p w14:paraId="06BB2C63" w14:textId="77777777" w:rsidR="00CC2F32" w:rsidRDefault="00DE36B1">
      <w:pPr>
        <w:pStyle w:val="BodyText"/>
        <w:spacing w:before="2" w:line="391" w:lineRule="auto"/>
        <w:ind w:firstLine="864"/>
      </w:pPr>
      <w:r>
        <w:t>If we say, leave the system here, what would be the</w:t>
      </w:r>
      <w:r>
        <w:rPr>
          <w:spacing w:val="-10"/>
        </w:rPr>
        <w:t xml:space="preserve"> </w:t>
      </w:r>
      <w:r>
        <w:t>net</w:t>
      </w:r>
      <w:r>
        <w:rPr>
          <w:spacing w:val="-10"/>
        </w:rPr>
        <w:t xml:space="preserve"> </w:t>
      </w:r>
      <w:r>
        <w:t>movement</w:t>
      </w:r>
      <w:r>
        <w:rPr>
          <w:spacing w:val="-10"/>
        </w:rPr>
        <w:t xml:space="preserve"> </w:t>
      </w:r>
      <w:r>
        <w:t>of</w:t>
      </w:r>
      <w:r>
        <w:rPr>
          <w:spacing w:val="-10"/>
        </w:rPr>
        <w:t xml:space="preserve"> </w:t>
      </w:r>
      <w:r>
        <w:t>water</w:t>
      </w:r>
      <w:r>
        <w:rPr>
          <w:spacing w:val="-10"/>
        </w:rPr>
        <w:t xml:space="preserve"> </w:t>
      </w:r>
      <w:r>
        <w:t>over</w:t>
      </w:r>
      <w:r>
        <w:rPr>
          <w:spacing w:val="-10"/>
        </w:rPr>
        <w:t xml:space="preserve"> </w:t>
      </w:r>
      <w:r>
        <w:t>time?</w:t>
      </w:r>
      <w:r>
        <w:rPr>
          <w:spacing w:val="80"/>
        </w:rPr>
        <w:t xml:space="preserve"> </w:t>
      </w:r>
      <w:r>
        <w:t>The</w:t>
      </w:r>
      <w:r>
        <w:rPr>
          <w:spacing w:val="-8"/>
        </w:rPr>
        <w:t xml:space="preserve"> </w:t>
      </w:r>
      <w:r>
        <w:t>flow</w:t>
      </w:r>
      <w:r>
        <w:rPr>
          <w:spacing w:val="-10"/>
        </w:rPr>
        <w:t xml:space="preserve"> </w:t>
      </w:r>
      <w:r>
        <w:t>will</w:t>
      </w:r>
      <w:r>
        <w:rPr>
          <w:spacing w:val="-10"/>
        </w:rPr>
        <w:t xml:space="preserve"> </w:t>
      </w:r>
      <w:r>
        <w:t>be from the [reading] this goes back to the idea of osmosis.</w:t>
      </w:r>
      <w:r>
        <w:rPr>
          <w:spacing w:val="80"/>
        </w:rPr>
        <w:t xml:space="preserve"> </w:t>
      </w:r>
      <w:r>
        <w:t xml:space="preserve">The movement of water across a selectively permeable membrane from </w:t>
      </w:r>
      <w:proofErr w:type="spellStart"/>
      <w:proofErr w:type="gramStart"/>
      <w:r>
        <w:t>a</w:t>
      </w:r>
      <w:proofErr w:type="spellEnd"/>
      <w:proofErr w:type="gramEnd"/>
      <w:r>
        <w:t xml:space="preserve"> area of low total solute to area of high total solute.</w:t>
      </w:r>
    </w:p>
    <w:p w14:paraId="55A27601" w14:textId="77777777" w:rsidR="00CC2F32" w:rsidRDefault="00DE36B1">
      <w:pPr>
        <w:pStyle w:val="BodyText"/>
        <w:spacing w:before="3" w:line="391" w:lineRule="auto"/>
        <w:ind w:right="235" w:firstLine="864"/>
      </w:pPr>
      <w:r>
        <w:t>Does</w:t>
      </w:r>
      <w:r>
        <w:rPr>
          <w:spacing w:val="-14"/>
        </w:rPr>
        <w:t xml:space="preserve"> </w:t>
      </w:r>
      <w:r>
        <w:t>anyone</w:t>
      </w:r>
      <w:r>
        <w:rPr>
          <w:spacing w:val="-14"/>
        </w:rPr>
        <w:t xml:space="preserve"> </w:t>
      </w:r>
      <w:r>
        <w:t>have</w:t>
      </w:r>
      <w:r>
        <w:rPr>
          <w:spacing w:val="-14"/>
        </w:rPr>
        <w:t xml:space="preserve"> </w:t>
      </w:r>
      <w:r>
        <w:t>questions</w:t>
      </w:r>
      <w:r>
        <w:rPr>
          <w:spacing w:val="-14"/>
        </w:rPr>
        <w:t xml:space="preserve"> </w:t>
      </w:r>
      <w:r>
        <w:t>about</w:t>
      </w:r>
      <w:r>
        <w:rPr>
          <w:spacing w:val="-13"/>
        </w:rPr>
        <w:t xml:space="preserve"> </w:t>
      </w:r>
      <w:r>
        <w:t>the</w:t>
      </w:r>
      <w:r>
        <w:rPr>
          <w:spacing w:val="-13"/>
        </w:rPr>
        <w:t xml:space="preserve"> </w:t>
      </w:r>
      <w:r>
        <w:t>terms,</w:t>
      </w:r>
      <w:r>
        <w:rPr>
          <w:spacing w:val="-14"/>
        </w:rPr>
        <w:t xml:space="preserve"> </w:t>
      </w:r>
      <w:r>
        <w:t>iso, hyper or hypo osmotic.</w:t>
      </w:r>
      <w:r>
        <w:rPr>
          <w:spacing w:val="80"/>
          <w:w w:val="150"/>
        </w:rPr>
        <w:t xml:space="preserve"> </w:t>
      </w:r>
      <w:r>
        <w:t>If you drink -- if I gave you a</w:t>
      </w:r>
      <w:r>
        <w:rPr>
          <w:spacing w:val="-10"/>
        </w:rPr>
        <w:t xml:space="preserve"> </w:t>
      </w:r>
      <w:r>
        <w:t>solution</w:t>
      </w:r>
      <w:r>
        <w:rPr>
          <w:spacing w:val="-8"/>
        </w:rPr>
        <w:t xml:space="preserve"> </w:t>
      </w:r>
      <w:r>
        <w:t>on</w:t>
      </w:r>
      <w:r>
        <w:rPr>
          <w:spacing w:val="-10"/>
        </w:rPr>
        <w:t xml:space="preserve"> </w:t>
      </w:r>
      <w:r>
        <w:t>its</w:t>
      </w:r>
      <w:r>
        <w:rPr>
          <w:spacing w:val="-8"/>
        </w:rPr>
        <w:t xml:space="preserve"> </w:t>
      </w:r>
      <w:r>
        <w:t>own</w:t>
      </w:r>
      <w:r>
        <w:rPr>
          <w:spacing w:val="-10"/>
        </w:rPr>
        <w:t xml:space="preserve"> </w:t>
      </w:r>
      <w:r>
        <w:t>and</w:t>
      </w:r>
      <w:r>
        <w:rPr>
          <w:spacing w:val="-10"/>
        </w:rPr>
        <w:t xml:space="preserve"> </w:t>
      </w:r>
      <w:r>
        <w:t>no</w:t>
      </w:r>
      <w:r>
        <w:rPr>
          <w:spacing w:val="-10"/>
        </w:rPr>
        <w:t xml:space="preserve"> </w:t>
      </w:r>
      <w:r>
        <w:t>reference</w:t>
      </w:r>
      <w:r>
        <w:rPr>
          <w:spacing w:val="-10"/>
        </w:rPr>
        <w:t xml:space="preserve"> </w:t>
      </w:r>
      <w:r>
        <w:t>you</w:t>
      </w:r>
      <w:r>
        <w:rPr>
          <w:spacing w:val="-10"/>
        </w:rPr>
        <w:t xml:space="preserve"> </w:t>
      </w:r>
      <w:r>
        <w:t>can't</w:t>
      </w:r>
      <w:r>
        <w:rPr>
          <w:spacing w:val="-8"/>
        </w:rPr>
        <w:t xml:space="preserve"> </w:t>
      </w:r>
      <w:r>
        <w:t>put</w:t>
      </w:r>
      <w:r>
        <w:rPr>
          <w:spacing w:val="-8"/>
        </w:rPr>
        <w:t xml:space="preserve"> </w:t>
      </w:r>
      <w:r>
        <w:t>a name to that, which type of osmotic it is.</w:t>
      </w:r>
    </w:p>
    <w:p w14:paraId="5495EC5D" w14:textId="77777777" w:rsidR="00CC2F32" w:rsidRDefault="00DE36B1">
      <w:pPr>
        <w:pStyle w:val="BodyText"/>
        <w:spacing w:before="1"/>
        <w:ind w:left="2231"/>
      </w:pPr>
      <w:r>
        <w:t>Now</w:t>
      </w:r>
      <w:r>
        <w:rPr>
          <w:spacing w:val="-11"/>
        </w:rPr>
        <w:t xml:space="preserve"> </w:t>
      </w:r>
      <w:r>
        <w:t>the</w:t>
      </w:r>
      <w:r>
        <w:rPr>
          <w:spacing w:val="-11"/>
        </w:rPr>
        <w:t xml:space="preserve"> </w:t>
      </w:r>
      <w:r>
        <w:t>tricky</w:t>
      </w:r>
      <w:r>
        <w:rPr>
          <w:spacing w:val="-11"/>
        </w:rPr>
        <w:t xml:space="preserve"> </w:t>
      </w:r>
      <w:r>
        <w:t>part</w:t>
      </w:r>
      <w:r>
        <w:rPr>
          <w:spacing w:val="-10"/>
        </w:rPr>
        <w:t xml:space="preserve"> </w:t>
      </w:r>
      <w:r>
        <w:t>is</w:t>
      </w:r>
      <w:r>
        <w:rPr>
          <w:spacing w:val="-11"/>
        </w:rPr>
        <w:t xml:space="preserve"> </w:t>
      </w:r>
      <w:r>
        <w:t>when</w:t>
      </w:r>
      <w:r>
        <w:rPr>
          <w:spacing w:val="-11"/>
        </w:rPr>
        <w:t xml:space="preserve"> </w:t>
      </w:r>
      <w:r>
        <w:t>comes</w:t>
      </w:r>
      <w:r>
        <w:rPr>
          <w:spacing w:val="-10"/>
        </w:rPr>
        <w:t xml:space="preserve"> </w:t>
      </w:r>
      <w:r>
        <w:t>to</w:t>
      </w:r>
      <w:r>
        <w:rPr>
          <w:spacing w:val="-9"/>
        </w:rPr>
        <w:t xml:space="preserve"> </w:t>
      </w:r>
      <w:r>
        <w:rPr>
          <w:spacing w:val="-2"/>
        </w:rPr>
        <w:t>tonicity.</w:t>
      </w:r>
    </w:p>
    <w:p w14:paraId="16998A1F" w14:textId="77777777" w:rsidR="00CC2F32" w:rsidRDefault="00DE36B1">
      <w:pPr>
        <w:pStyle w:val="BodyText"/>
        <w:spacing w:before="172" w:line="391" w:lineRule="auto"/>
        <w:ind w:right="420"/>
      </w:pPr>
      <w:r>
        <w:t>Sometimes I see the students use the terms...interchangeably.</w:t>
      </w:r>
      <w:r>
        <w:rPr>
          <w:spacing w:val="80"/>
        </w:rPr>
        <w:t xml:space="preserve"> </w:t>
      </w:r>
      <w:r>
        <w:t>And</w:t>
      </w:r>
      <w:r>
        <w:rPr>
          <w:spacing w:val="-15"/>
        </w:rPr>
        <w:t xml:space="preserve"> </w:t>
      </w:r>
      <w:r>
        <w:t>some</w:t>
      </w:r>
      <w:r>
        <w:rPr>
          <w:spacing w:val="-17"/>
        </w:rPr>
        <w:t xml:space="preserve"> </w:t>
      </w:r>
      <w:r>
        <w:t>cases</w:t>
      </w:r>
      <w:r>
        <w:rPr>
          <w:spacing w:val="-17"/>
        </w:rPr>
        <w:t xml:space="preserve"> </w:t>
      </w:r>
      <w:r>
        <w:t>you</w:t>
      </w:r>
      <w:r>
        <w:rPr>
          <w:spacing w:val="-17"/>
        </w:rPr>
        <w:t xml:space="preserve"> </w:t>
      </w:r>
      <w:r>
        <w:t>can't.</w:t>
      </w:r>
    </w:p>
    <w:p w14:paraId="1B54950A" w14:textId="77777777" w:rsidR="00CC2F32" w:rsidRDefault="00CC2F32">
      <w:pPr>
        <w:pStyle w:val="BodyText"/>
        <w:spacing w:line="391" w:lineRule="auto"/>
        <w:sectPr w:rsidR="00CC2F32">
          <w:pgSz w:w="12240" w:h="15840"/>
          <w:pgMar w:top="1880" w:right="1080" w:bottom="1860" w:left="1800" w:header="679" w:footer="1669" w:gutter="0"/>
          <w:cols w:space="720"/>
        </w:sectPr>
      </w:pPr>
    </w:p>
    <w:p w14:paraId="16E668F1" w14:textId="77777777" w:rsidR="00CC2F32" w:rsidRDefault="00CC2F32">
      <w:pPr>
        <w:pStyle w:val="BodyText"/>
        <w:ind w:left="0"/>
      </w:pPr>
    </w:p>
    <w:p w14:paraId="2054A3E5" w14:textId="77777777" w:rsidR="00CC2F32" w:rsidRDefault="00CC2F32">
      <w:pPr>
        <w:pStyle w:val="BodyText"/>
        <w:spacing w:before="24"/>
        <w:ind w:left="0"/>
      </w:pPr>
    </w:p>
    <w:p w14:paraId="6A204076" w14:textId="77777777" w:rsidR="00CC2F32" w:rsidRDefault="00DE36B1">
      <w:pPr>
        <w:pStyle w:val="BodyText"/>
        <w:spacing w:before="1" w:line="391" w:lineRule="auto"/>
        <w:ind w:right="273" w:firstLine="864"/>
      </w:pPr>
      <w:r>
        <w:t>What actually happens here it says the tonicity compares</w:t>
      </w:r>
      <w:r>
        <w:rPr>
          <w:spacing w:val="-17"/>
        </w:rPr>
        <w:t xml:space="preserve"> </w:t>
      </w:r>
      <w:r>
        <w:t>the</w:t>
      </w:r>
      <w:r>
        <w:rPr>
          <w:spacing w:val="-16"/>
        </w:rPr>
        <w:t xml:space="preserve"> </w:t>
      </w:r>
      <w:r>
        <w:t>concentration</w:t>
      </w:r>
      <w:r>
        <w:rPr>
          <w:spacing w:val="-17"/>
        </w:rPr>
        <w:t xml:space="preserve"> </w:t>
      </w:r>
      <w:r>
        <w:t>of</w:t>
      </w:r>
      <w:r>
        <w:rPr>
          <w:spacing w:val="-16"/>
        </w:rPr>
        <w:t xml:space="preserve"> </w:t>
      </w:r>
      <w:r>
        <w:t>only</w:t>
      </w:r>
      <w:r>
        <w:rPr>
          <w:spacing w:val="-17"/>
        </w:rPr>
        <w:t xml:space="preserve"> </w:t>
      </w:r>
      <w:r>
        <w:t>the</w:t>
      </w:r>
      <w:r>
        <w:rPr>
          <w:spacing w:val="-17"/>
        </w:rPr>
        <w:t xml:space="preserve"> </w:t>
      </w:r>
      <w:r>
        <w:t>non-penetrating solutes across a cell membrane to eventually predict the [reading].</w:t>
      </w:r>
    </w:p>
    <w:p w14:paraId="7255D883" w14:textId="77777777" w:rsidR="00CC2F32" w:rsidRDefault="00DE36B1">
      <w:pPr>
        <w:pStyle w:val="BodyText"/>
        <w:spacing w:before="1" w:line="388" w:lineRule="auto"/>
        <w:ind w:right="420" w:firstLine="864"/>
      </w:pPr>
      <w:proofErr w:type="gramStart"/>
      <w:r>
        <w:t>So</w:t>
      </w:r>
      <w:proofErr w:type="gramEnd"/>
      <w:r>
        <w:rPr>
          <w:spacing w:val="-10"/>
        </w:rPr>
        <w:t xml:space="preserve"> </w:t>
      </w:r>
      <w:r>
        <w:t>if</w:t>
      </w:r>
      <w:r>
        <w:rPr>
          <w:spacing w:val="-8"/>
        </w:rPr>
        <w:t xml:space="preserve"> </w:t>
      </w:r>
      <w:r>
        <w:t>we</w:t>
      </w:r>
      <w:r>
        <w:rPr>
          <w:spacing w:val="-10"/>
        </w:rPr>
        <w:t xml:space="preserve"> </w:t>
      </w:r>
      <w:r>
        <w:t>look</w:t>
      </w:r>
      <w:r>
        <w:rPr>
          <w:spacing w:val="-10"/>
        </w:rPr>
        <w:t xml:space="preserve"> </w:t>
      </w:r>
      <w:r>
        <w:t>at</w:t>
      </w:r>
      <w:r>
        <w:rPr>
          <w:spacing w:val="-10"/>
        </w:rPr>
        <w:t xml:space="preserve"> </w:t>
      </w:r>
      <w:r>
        <w:t>our</w:t>
      </w:r>
      <w:r>
        <w:rPr>
          <w:spacing w:val="-10"/>
        </w:rPr>
        <w:t xml:space="preserve"> </w:t>
      </w:r>
      <w:r>
        <w:t>example</w:t>
      </w:r>
      <w:r>
        <w:rPr>
          <w:spacing w:val="-10"/>
        </w:rPr>
        <w:t xml:space="preserve"> </w:t>
      </w:r>
      <w:r>
        <w:t>here,</w:t>
      </w:r>
      <w:r>
        <w:rPr>
          <w:spacing w:val="-10"/>
        </w:rPr>
        <w:t xml:space="preserve"> </w:t>
      </w:r>
      <w:r>
        <w:t>I</w:t>
      </w:r>
      <w:r>
        <w:rPr>
          <w:spacing w:val="-8"/>
        </w:rPr>
        <w:t xml:space="preserve"> </w:t>
      </w:r>
      <w:r>
        <w:t>will</w:t>
      </w:r>
      <w:r>
        <w:rPr>
          <w:spacing w:val="-8"/>
        </w:rPr>
        <w:t xml:space="preserve"> </w:t>
      </w:r>
      <w:r>
        <w:t>talk about this one in terms of the iso tonic solution.</w:t>
      </w:r>
    </w:p>
    <w:p w14:paraId="62601E23" w14:textId="77777777" w:rsidR="00CC2F32" w:rsidRDefault="00DE36B1">
      <w:pPr>
        <w:pStyle w:val="BodyText"/>
        <w:spacing w:before="4" w:line="391" w:lineRule="auto"/>
        <w:ind w:right="273"/>
      </w:pPr>
      <w:r>
        <w:t>Talking</w:t>
      </w:r>
      <w:r>
        <w:rPr>
          <w:spacing w:val="-13"/>
        </w:rPr>
        <w:t xml:space="preserve"> </w:t>
      </w:r>
      <w:r>
        <w:t>about</w:t>
      </w:r>
      <w:r>
        <w:rPr>
          <w:spacing w:val="-13"/>
        </w:rPr>
        <w:t xml:space="preserve"> </w:t>
      </w:r>
      <w:r>
        <w:t>solution</w:t>
      </w:r>
      <w:r>
        <w:rPr>
          <w:spacing w:val="-13"/>
        </w:rPr>
        <w:t xml:space="preserve"> </w:t>
      </w:r>
      <w:r>
        <w:t>and</w:t>
      </w:r>
      <w:r>
        <w:rPr>
          <w:spacing w:val="-13"/>
        </w:rPr>
        <w:t xml:space="preserve"> </w:t>
      </w:r>
      <w:r>
        <w:t>the</w:t>
      </w:r>
      <w:r>
        <w:rPr>
          <w:spacing w:val="-13"/>
        </w:rPr>
        <w:t xml:space="preserve"> </w:t>
      </w:r>
      <w:r>
        <w:t>reference</w:t>
      </w:r>
      <w:r>
        <w:rPr>
          <w:spacing w:val="-13"/>
        </w:rPr>
        <w:t xml:space="preserve"> </w:t>
      </w:r>
      <w:r>
        <w:t>is</w:t>
      </w:r>
      <w:r>
        <w:rPr>
          <w:spacing w:val="-13"/>
        </w:rPr>
        <w:t xml:space="preserve"> </w:t>
      </w:r>
      <w:r>
        <w:t>the</w:t>
      </w:r>
      <w:r>
        <w:rPr>
          <w:spacing w:val="-13"/>
        </w:rPr>
        <w:t xml:space="preserve"> </w:t>
      </w:r>
      <w:r>
        <w:t>inside of the cell.</w:t>
      </w:r>
      <w:r>
        <w:rPr>
          <w:spacing w:val="80"/>
        </w:rPr>
        <w:t xml:space="preserve"> </w:t>
      </w:r>
      <w:r>
        <w:t>Two compartments here.</w:t>
      </w:r>
      <w:r>
        <w:rPr>
          <w:spacing w:val="80"/>
        </w:rPr>
        <w:t xml:space="preserve"> </w:t>
      </w:r>
      <w:r>
        <w:t>The only thing comparing are the non-penetrating solutes.</w:t>
      </w:r>
    </w:p>
    <w:p w14:paraId="1C710AFF" w14:textId="77777777" w:rsidR="00CC2F32" w:rsidRDefault="00DE36B1">
      <w:pPr>
        <w:pStyle w:val="BodyText"/>
        <w:spacing w:line="391" w:lineRule="auto"/>
        <w:ind w:right="273" w:firstLine="864"/>
      </w:pPr>
      <w:r>
        <w:t>I mentioned the reason for that in the recording.</w:t>
      </w:r>
      <w:r>
        <w:rPr>
          <w:spacing w:val="80"/>
        </w:rPr>
        <w:t xml:space="preserve"> </w:t>
      </w:r>
      <w:r>
        <w:t>Eventually</w:t>
      </w:r>
      <w:r>
        <w:rPr>
          <w:spacing w:val="-15"/>
        </w:rPr>
        <w:t xml:space="preserve"> </w:t>
      </w:r>
      <w:r>
        <w:t>the</w:t>
      </w:r>
      <w:r>
        <w:rPr>
          <w:spacing w:val="-15"/>
        </w:rPr>
        <w:t xml:space="preserve"> </w:t>
      </w:r>
      <w:r>
        <w:t>penetrating</w:t>
      </w:r>
      <w:r>
        <w:rPr>
          <w:spacing w:val="-15"/>
        </w:rPr>
        <w:t xml:space="preserve"> </w:t>
      </w:r>
      <w:r>
        <w:t>ones</w:t>
      </w:r>
      <w:r>
        <w:rPr>
          <w:spacing w:val="-15"/>
        </w:rPr>
        <w:t xml:space="preserve"> </w:t>
      </w:r>
      <w:r>
        <w:t>will</w:t>
      </w:r>
      <w:r>
        <w:rPr>
          <w:spacing w:val="-13"/>
        </w:rPr>
        <w:t xml:space="preserve"> </w:t>
      </w:r>
      <w:r>
        <w:t>reach equilibrium.</w:t>
      </w:r>
      <w:r>
        <w:rPr>
          <w:spacing w:val="80"/>
        </w:rPr>
        <w:t xml:space="preserve"> </w:t>
      </w:r>
      <w:r>
        <w:t>But</w:t>
      </w:r>
      <w:r>
        <w:rPr>
          <w:spacing w:val="-9"/>
        </w:rPr>
        <w:t xml:space="preserve"> </w:t>
      </w:r>
      <w:r>
        <w:t>what</w:t>
      </w:r>
      <w:r>
        <w:rPr>
          <w:spacing w:val="-11"/>
        </w:rPr>
        <w:t xml:space="preserve"> </w:t>
      </w:r>
      <w:r>
        <w:t>can't</w:t>
      </w:r>
      <w:r>
        <w:rPr>
          <w:spacing w:val="-11"/>
        </w:rPr>
        <w:t xml:space="preserve"> </w:t>
      </w:r>
      <w:r>
        <w:t>across</w:t>
      </w:r>
      <w:r>
        <w:rPr>
          <w:spacing w:val="-11"/>
        </w:rPr>
        <w:t xml:space="preserve"> </w:t>
      </w:r>
      <w:r>
        <w:t>--</w:t>
      </w:r>
      <w:r>
        <w:rPr>
          <w:spacing w:val="-11"/>
        </w:rPr>
        <w:t xml:space="preserve"> </w:t>
      </w:r>
      <w:r>
        <w:t>may</w:t>
      </w:r>
      <w:r>
        <w:rPr>
          <w:spacing w:val="-11"/>
        </w:rPr>
        <w:t xml:space="preserve"> </w:t>
      </w:r>
      <w:r>
        <w:t>be</w:t>
      </w:r>
      <w:r>
        <w:rPr>
          <w:spacing w:val="-11"/>
        </w:rPr>
        <w:t xml:space="preserve"> </w:t>
      </w:r>
      <w:r>
        <w:t>one</w:t>
      </w:r>
      <w:r>
        <w:rPr>
          <w:spacing w:val="-11"/>
        </w:rPr>
        <w:t xml:space="preserve"> </w:t>
      </w:r>
      <w:r>
        <w:t>side will be more versus the other.</w:t>
      </w:r>
      <w:r>
        <w:rPr>
          <w:spacing w:val="80"/>
        </w:rPr>
        <w:t xml:space="preserve"> </w:t>
      </w:r>
      <w:r>
        <w:t>So that would have larger impact to what happens to the cell in the end.</w:t>
      </w:r>
    </w:p>
    <w:p w14:paraId="37BF89CA" w14:textId="77777777" w:rsidR="00CC2F32" w:rsidRDefault="00DE36B1">
      <w:pPr>
        <w:pStyle w:val="BodyText"/>
        <w:spacing w:before="5" w:line="391" w:lineRule="auto"/>
        <w:ind w:right="273" w:firstLine="864"/>
      </w:pPr>
      <w:r>
        <w:t>If the non-penetrating solutes on the outside concentration</w:t>
      </w:r>
      <w:r>
        <w:rPr>
          <w:spacing w:val="-13"/>
        </w:rPr>
        <w:t xml:space="preserve"> </w:t>
      </w:r>
      <w:r>
        <w:t>matches</w:t>
      </w:r>
      <w:r>
        <w:rPr>
          <w:spacing w:val="-13"/>
        </w:rPr>
        <w:t xml:space="preserve"> </w:t>
      </w:r>
      <w:r>
        <w:t>the</w:t>
      </w:r>
      <w:r>
        <w:rPr>
          <w:spacing w:val="-13"/>
        </w:rPr>
        <w:t xml:space="preserve"> </w:t>
      </w:r>
      <w:r>
        <w:t>one</w:t>
      </w:r>
      <w:r>
        <w:rPr>
          <w:spacing w:val="-12"/>
        </w:rPr>
        <w:t xml:space="preserve"> </w:t>
      </w:r>
      <w:r>
        <w:t>on</w:t>
      </w:r>
      <w:r>
        <w:rPr>
          <w:spacing w:val="-12"/>
        </w:rPr>
        <w:t xml:space="preserve"> </w:t>
      </w:r>
      <w:r>
        <w:t>the</w:t>
      </w:r>
      <w:r>
        <w:rPr>
          <w:spacing w:val="-12"/>
        </w:rPr>
        <w:t xml:space="preserve"> </w:t>
      </w:r>
      <w:r>
        <w:t>inside,</w:t>
      </w:r>
      <w:r>
        <w:rPr>
          <w:spacing w:val="-13"/>
        </w:rPr>
        <w:t xml:space="preserve"> </w:t>
      </w:r>
      <w:r>
        <w:t>we</w:t>
      </w:r>
      <w:r>
        <w:rPr>
          <w:spacing w:val="-13"/>
        </w:rPr>
        <w:t xml:space="preserve"> </w:t>
      </w:r>
      <w:r>
        <w:t>will say the solution on the outside is iso tonic to the cell so this animal cell won't change its shape.</w:t>
      </w:r>
    </w:p>
    <w:p w14:paraId="4A15EA37" w14:textId="77777777" w:rsidR="00CC2F32" w:rsidRDefault="00DE36B1">
      <w:pPr>
        <w:pStyle w:val="BodyText"/>
        <w:spacing w:before="1" w:line="391" w:lineRule="auto"/>
        <w:ind w:right="420"/>
      </w:pPr>
      <w:r>
        <w:t>Nothing will really happen over time.</w:t>
      </w:r>
      <w:r>
        <w:rPr>
          <w:spacing w:val="80"/>
        </w:rPr>
        <w:t xml:space="preserve"> </w:t>
      </w:r>
      <w:r>
        <w:t xml:space="preserve">Hyper tonic </w:t>
      </w:r>
      <w:proofErr w:type="gramStart"/>
      <w:r>
        <w:t>solution,...</w:t>
      </w:r>
      <w:proofErr w:type="gramEnd"/>
      <w:r>
        <w:t>and so as a result, the net movement of water</w:t>
      </w:r>
      <w:r>
        <w:rPr>
          <w:spacing w:val="-9"/>
        </w:rPr>
        <w:t xml:space="preserve"> </w:t>
      </w:r>
      <w:r>
        <w:t>mostly</w:t>
      </w:r>
      <w:r>
        <w:rPr>
          <w:spacing w:val="-9"/>
        </w:rPr>
        <w:t xml:space="preserve"> </w:t>
      </w:r>
      <w:r>
        <w:t>will</w:t>
      </w:r>
      <w:r>
        <w:rPr>
          <w:spacing w:val="-9"/>
        </w:rPr>
        <w:t xml:space="preserve"> </w:t>
      </w:r>
      <w:r>
        <w:t>go</w:t>
      </w:r>
      <w:r>
        <w:rPr>
          <w:spacing w:val="-11"/>
        </w:rPr>
        <w:t xml:space="preserve"> </w:t>
      </w:r>
      <w:r>
        <w:t>out</w:t>
      </w:r>
      <w:r>
        <w:rPr>
          <w:spacing w:val="-9"/>
        </w:rPr>
        <w:t xml:space="preserve"> </w:t>
      </w:r>
      <w:r>
        <w:t>of</w:t>
      </w:r>
      <w:r>
        <w:rPr>
          <w:spacing w:val="-11"/>
        </w:rPr>
        <w:t xml:space="preserve"> </w:t>
      </w:r>
      <w:r>
        <w:t>the</w:t>
      </w:r>
      <w:r>
        <w:rPr>
          <w:spacing w:val="-9"/>
        </w:rPr>
        <w:t xml:space="preserve"> </w:t>
      </w:r>
      <w:r>
        <w:t>cell</w:t>
      </w:r>
      <w:r>
        <w:rPr>
          <w:spacing w:val="-9"/>
        </w:rPr>
        <w:t xml:space="preserve"> </w:t>
      </w:r>
      <w:r>
        <w:t>and</w:t>
      </w:r>
      <w:r>
        <w:rPr>
          <w:spacing w:val="-11"/>
        </w:rPr>
        <w:t xml:space="preserve"> </w:t>
      </w:r>
      <w:r>
        <w:t>as</w:t>
      </w:r>
      <w:r>
        <w:rPr>
          <w:spacing w:val="-11"/>
        </w:rPr>
        <w:t xml:space="preserve"> </w:t>
      </w:r>
      <w:r>
        <w:t>a</w:t>
      </w:r>
      <w:r>
        <w:rPr>
          <w:spacing w:val="-11"/>
        </w:rPr>
        <w:t xml:space="preserve"> </w:t>
      </w:r>
      <w:r>
        <w:t>result, the cell will shrink or shrivel or crenate.</w:t>
      </w:r>
    </w:p>
    <w:p w14:paraId="45C72608" w14:textId="77777777" w:rsidR="00CC2F32" w:rsidRDefault="00DE36B1">
      <w:pPr>
        <w:pStyle w:val="BodyText"/>
        <w:spacing w:before="1" w:line="391" w:lineRule="auto"/>
        <w:ind w:right="410" w:firstLine="864"/>
      </w:pPr>
      <w:r>
        <w:t>For</w:t>
      </w:r>
      <w:r>
        <w:rPr>
          <w:spacing w:val="-14"/>
        </w:rPr>
        <w:t xml:space="preserve"> </w:t>
      </w:r>
      <w:r>
        <w:t>a</w:t>
      </w:r>
      <w:r>
        <w:rPr>
          <w:spacing w:val="-12"/>
        </w:rPr>
        <w:t xml:space="preserve"> </w:t>
      </w:r>
      <w:r>
        <w:t>hypo</w:t>
      </w:r>
      <w:r>
        <w:rPr>
          <w:spacing w:val="-12"/>
        </w:rPr>
        <w:t xml:space="preserve"> </w:t>
      </w:r>
      <w:r>
        <w:t>tonic</w:t>
      </w:r>
      <w:r>
        <w:rPr>
          <w:spacing w:val="-14"/>
        </w:rPr>
        <w:t xml:space="preserve"> </w:t>
      </w:r>
      <w:r>
        <w:t>solution,</w:t>
      </w:r>
      <w:r>
        <w:rPr>
          <w:spacing w:val="-14"/>
        </w:rPr>
        <w:t xml:space="preserve"> </w:t>
      </w:r>
      <w:r>
        <w:t>the</w:t>
      </w:r>
      <w:r>
        <w:rPr>
          <w:spacing w:val="-14"/>
        </w:rPr>
        <w:t xml:space="preserve"> </w:t>
      </w:r>
      <w:r>
        <w:t>concentration</w:t>
      </w:r>
      <w:r>
        <w:rPr>
          <w:spacing w:val="-14"/>
        </w:rPr>
        <w:t xml:space="preserve"> </w:t>
      </w:r>
      <w:r>
        <w:t>of non-penetrating solutes on the outside is less than the non-penetrating solutes inside the cell, and</w:t>
      </w:r>
    </w:p>
    <w:p w14:paraId="040AE9E3" w14:textId="77777777" w:rsidR="00CC2F32" w:rsidRDefault="00CC2F32">
      <w:pPr>
        <w:pStyle w:val="BodyText"/>
        <w:spacing w:line="391" w:lineRule="auto"/>
        <w:sectPr w:rsidR="00CC2F32">
          <w:pgSz w:w="12240" w:h="15840"/>
          <w:pgMar w:top="1880" w:right="1080" w:bottom="1860" w:left="1800" w:header="679" w:footer="1669" w:gutter="0"/>
          <w:cols w:space="720"/>
        </w:sectPr>
      </w:pPr>
    </w:p>
    <w:p w14:paraId="31BB48F0" w14:textId="77777777" w:rsidR="00CC2F32" w:rsidRDefault="00CC2F32">
      <w:pPr>
        <w:pStyle w:val="BodyText"/>
        <w:ind w:left="0"/>
      </w:pPr>
    </w:p>
    <w:p w14:paraId="78E9DDC0" w14:textId="77777777" w:rsidR="00CC2F32" w:rsidRDefault="00CC2F32">
      <w:pPr>
        <w:pStyle w:val="BodyText"/>
        <w:spacing w:before="24"/>
        <w:ind w:left="0"/>
      </w:pPr>
    </w:p>
    <w:p w14:paraId="3EED024A" w14:textId="77777777" w:rsidR="00CC2F32" w:rsidRDefault="00DE36B1">
      <w:pPr>
        <w:pStyle w:val="BodyText"/>
        <w:spacing w:before="1" w:line="388" w:lineRule="auto"/>
        <w:ind w:right="273"/>
      </w:pPr>
      <w:proofErr w:type="gramStart"/>
      <w:r>
        <w:t>therefore</w:t>
      </w:r>
      <w:proofErr w:type="gramEnd"/>
      <w:r>
        <w:rPr>
          <w:spacing w:val="-11"/>
        </w:rPr>
        <w:t xml:space="preserve"> </w:t>
      </w:r>
      <w:r>
        <w:t>as</w:t>
      </w:r>
      <w:r>
        <w:rPr>
          <w:spacing w:val="-11"/>
        </w:rPr>
        <w:t xml:space="preserve"> </w:t>
      </w:r>
      <w:r>
        <w:t>the</w:t>
      </w:r>
      <w:r>
        <w:rPr>
          <w:spacing w:val="-13"/>
        </w:rPr>
        <w:t xml:space="preserve"> </w:t>
      </w:r>
      <w:r>
        <w:t>net</w:t>
      </w:r>
      <w:r>
        <w:rPr>
          <w:spacing w:val="-13"/>
        </w:rPr>
        <w:t xml:space="preserve"> </w:t>
      </w:r>
      <w:r>
        <w:t>movement</w:t>
      </w:r>
      <w:r>
        <w:rPr>
          <w:spacing w:val="-11"/>
        </w:rPr>
        <w:t xml:space="preserve"> </w:t>
      </w:r>
      <w:r>
        <w:t>of</w:t>
      </w:r>
      <w:r>
        <w:rPr>
          <w:spacing w:val="-11"/>
        </w:rPr>
        <w:t xml:space="preserve"> </w:t>
      </w:r>
      <w:r>
        <w:t>water</w:t>
      </w:r>
      <w:r>
        <w:rPr>
          <w:spacing w:val="-13"/>
        </w:rPr>
        <w:t xml:space="preserve"> </w:t>
      </w:r>
      <w:r>
        <w:t>will</w:t>
      </w:r>
      <w:r>
        <w:rPr>
          <w:spacing w:val="-13"/>
        </w:rPr>
        <w:t xml:space="preserve"> </w:t>
      </w:r>
      <w:r>
        <w:t>be basically into the cell overall.</w:t>
      </w:r>
    </w:p>
    <w:p w14:paraId="257DAE52" w14:textId="77777777" w:rsidR="00CC2F32" w:rsidRDefault="00DE36B1">
      <w:pPr>
        <w:pStyle w:val="BodyText"/>
        <w:spacing w:before="4" w:line="391" w:lineRule="auto"/>
        <w:ind w:right="420" w:firstLine="864"/>
      </w:pPr>
      <w:proofErr w:type="gramStart"/>
      <w:r>
        <w:t>Therefore</w:t>
      </w:r>
      <w:proofErr w:type="gramEnd"/>
      <w:r>
        <w:t xml:space="preserve"> the cell will swell, and potentially if</w:t>
      </w:r>
      <w:r>
        <w:rPr>
          <w:spacing w:val="-11"/>
        </w:rPr>
        <w:t xml:space="preserve"> </w:t>
      </w:r>
      <w:r>
        <w:t>that</w:t>
      </w:r>
      <w:r>
        <w:rPr>
          <w:spacing w:val="-11"/>
        </w:rPr>
        <w:t xml:space="preserve"> </w:t>
      </w:r>
      <w:r>
        <w:t>cell</w:t>
      </w:r>
      <w:r>
        <w:rPr>
          <w:spacing w:val="-9"/>
        </w:rPr>
        <w:t xml:space="preserve"> </w:t>
      </w:r>
      <w:r>
        <w:t>swells</w:t>
      </w:r>
      <w:r>
        <w:rPr>
          <w:spacing w:val="-11"/>
        </w:rPr>
        <w:t xml:space="preserve"> </w:t>
      </w:r>
      <w:r>
        <w:t>--</w:t>
      </w:r>
      <w:r>
        <w:rPr>
          <w:spacing w:val="-11"/>
        </w:rPr>
        <w:t xml:space="preserve"> </w:t>
      </w:r>
      <w:r>
        <w:t>may</w:t>
      </w:r>
      <w:r>
        <w:rPr>
          <w:spacing w:val="-11"/>
        </w:rPr>
        <w:t xml:space="preserve"> </w:t>
      </w:r>
      <w:r>
        <w:t>be</w:t>
      </w:r>
      <w:r>
        <w:rPr>
          <w:spacing w:val="-9"/>
        </w:rPr>
        <w:t xml:space="preserve"> </w:t>
      </w:r>
      <w:r>
        <w:t>rephrase,</w:t>
      </w:r>
      <w:r>
        <w:rPr>
          <w:spacing w:val="-11"/>
        </w:rPr>
        <w:t xml:space="preserve"> </w:t>
      </w:r>
      <w:r>
        <w:t>if</w:t>
      </w:r>
      <w:r>
        <w:rPr>
          <w:spacing w:val="-11"/>
        </w:rPr>
        <w:t xml:space="preserve"> </w:t>
      </w:r>
      <w:r>
        <w:t>more</w:t>
      </w:r>
      <w:r>
        <w:rPr>
          <w:spacing w:val="-11"/>
        </w:rPr>
        <w:t xml:space="preserve"> </w:t>
      </w:r>
      <w:r>
        <w:t>water enters</w:t>
      </w:r>
      <w:r>
        <w:rPr>
          <w:spacing w:val="-11"/>
        </w:rPr>
        <w:t xml:space="preserve"> </w:t>
      </w:r>
      <w:r>
        <w:t>the</w:t>
      </w:r>
      <w:r>
        <w:rPr>
          <w:spacing w:val="-9"/>
        </w:rPr>
        <w:t xml:space="preserve"> </w:t>
      </w:r>
      <w:r>
        <w:t>cell</w:t>
      </w:r>
      <w:r>
        <w:rPr>
          <w:spacing w:val="-11"/>
        </w:rPr>
        <w:t xml:space="preserve"> </w:t>
      </w:r>
      <w:r>
        <w:t>there</w:t>
      </w:r>
      <w:r>
        <w:rPr>
          <w:spacing w:val="-11"/>
        </w:rPr>
        <w:t xml:space="preserve"> </w:t>
      </w:r>
      <w:r>
        <w:t>could</w:t>
      </w:r>
      <w:r>
        <w:rPr>
          <w:spacing w:val="-11"/>
        </w:rPr>
        <w:t xml:space="preserve"> </w:t>
      </w:r>
      <w:r>
        <w:t>be</w:t>
      </w:r>
      <w:r>
        <w:rPr>
          <w:spacing w:val="-11"/>
        </w:rPr>
        <w:t xml:space="preserve"> </w:t>
      </w:r>
      <w:r>
        <w:t>a</w:t>
      </w:r>
      <w:r>
        <w:rPr>
          <w:spacing w:val="-9"/>
        </w:rPr>
        <w:t xml:space="preserve"> </w:t>
      </w:r>
      <w:r>
        <w:t>chance</w:t>
      </w:r>
      <w:r>
        <w:rPr>
          <w:spacing w:val="-11"/>
        </w:rPr>
        <w:t xml:space="preserve"> </w:t>
      </w:r>
      <w:r>
        <w:t>the</w:t>
      </w:r>
      <w:r>
        <w:rPr>
          <w:spacing w:val="-11"/>
        </w:rPr>
        <w:t xml:space="preserve"> </w:t>
      </w:r>
      <w:r>
        <w:t>cell</w:t>
      </w:r>
      <w:r>
        <w:rPr>
          <w:spacing w:val="-9"/>
        </w:rPr>
        <w:t xml:space="preserve"> </w:t>
      </w:r>
      <w:r>
        <w:t>will actually blow up.</w:t>
      </w:r>
    </w:p>
    <w:p w14:paraId="619546AB" w14:textId="77777777" w:rsidR="00CC2F32" w:rsidRDefault="00DE36B1">
      <w:pPr>
        <w:pStyle w:val="BodyText"/>
        <w:spacing w:before="1" w:line="391" w:lineRule="auto"/>
        <w:ind w:right="273" w:firstLine="864"/>
      </w:pPr>
      <w:r>
        <w:t>I will tend to use the word swelling more because it could potentially lyse.</w:t>
      </w:r>
      <w:r>
        <w:rPr>
          <w:spacing w:val="80"/>
        </w:rPr>
        <w:t xml:space="preserve"> </w:t>
      </w:r>
      <w:r>
        <w:t>May be the cell will just swell and not lyse at the end.</w:t>
      </w:r>
      <w:r>
        <w:rPr>
          <w:spacing w:val="80"/>
          <w:w w:val="150"/>
        </w:rPr>
        <w:t xml:space="preserve"> </w:t>
      </w:r>
      <w:r>
        <w:t>Either way the</w:t>
      </w:r>
      <w:r>
        <w:rPr>
          <w:spacing w:val="-10"/>
        </w:rPr>
        <w:t xml:space="preserve"> </w:t>
      </w:r>
      <w:r>
        <w:t>starting</w:t>
      </w:r>
      <w:r>
        <w:rPr>
          <w:spacing w:val="-8"/>
        </w:rPr>
        <w:t xml:space="preserve"> </w:t>
      </w:r>
      <w:r>
        <w:t>point</w:t>
      </w:r>
      <w:r>
        <w:rPr>
          <w:spacing w:val="-10"/>
        </w:rPr>
        <w:t xml:space="preserve"> </w:t>
      </w:r>
      <w:r>
        <w:t>is</w:t>
      </w:r>
      <w:r>
        <w:rPr>
          <w:spacing w:val="-10"/>
        </w:rPr>
        <w:t xml:space="preserve"> </w:t>
      </w:r>
      <w:r>
        <w:t>the</w:t>
      </w:r>
      <w:r>
        <w:rPr>
          <w:spacing w:val="-10"/>
        </w:rPr>
        <w:t xml:space="preserve"> </w:t>
      </w:r>
      <w:r>
        <w:t>cell</w:t>
      </w:r>
      <w:r>
        <w:rPr>
          <w:spacing w:val="-10"/>
        </w:rPr>
        <w:t xml:space="preserve"> </w:t>
      </w:r>
      <w:r>
        <w:t>will</w:t>
      </w:r>
      <w:r>
        <w:rPr>
          <w:spacing w:val="-10"/>
        </w:rPr>
        <w:t xml:space="preserve"> </w:t>
      </w:r>
      <w:r>
        <w:t>swell.</w:t>
      </w:r>
      <w:r>
        <w:rPr>
          <w:spacing w:val="80"/>
        </w:rPr>
        <w:t xml:space="preserve"> </w:t>
      </w:r>
      <w:r>
        <w:t>I</w:t>
      </w:r>
      <w:r>
        <w:rPr>
          <w:spacing w:val="-10"/>
        </w:rPr>
        <w:t xml:space="preserve"> </w:t>
      </w:r>
      <w:r>
        <w:t>will</w:t>
      </w:r>
      <w:r>
        <w:rPr>
          <w:spacing w:val="-10"/>
        </w:rPr>
        <w:t xml:space="preserve"> </w:t>
      </w:r>
      <w:r>
        <w:t>use the</w:t>
      </w:r>
      <w:r>
        <w:rPr>
          <w:spacing w:val="-10"/>
        </w:rPr>
        <w:t xml:space="preserve"> </w:t>
      </w:r>
      <w:r>
        <w:t>word</w:t>
      </w:r>
      <w:r>
        <w:rPr>
          <w:spacing w:val="-10"/>
        </w:rPr>
        <w:t xml:space="preserve"> </w:t>
      </w:r>
      <w:r>
        <w:t>swelling</w:t>
      </w:r>
      <w:r>
        <w:rPr>
          <w:spacing w:val="-8"/>
        </w:rPr>
        <w:t xml:space="preserve"> </w:t>
      </w:r>
      <w:r>
        <w:t>more</w:t>
      </w:r>
      <w:r>
        <w:rPr>
          <w:spacing w:val="-10"/>
        </w:rPr>
        <w:t xml:space="preserve"> </w:t>
      </w:r>
      <w:r>
        <w:t>like</w:t>
      </w:r>
      <w:r>
        <w:rPr>
          <w:spacing w:val="-10"/>
        </w:rPr>
        <w:t xml:space="preserve"> </w:t>
      </w:r>
      <w:r>
        <w:t>the</w:t>
      </w:r>
      <w:r>
        <w:rPr>
          <w:spacing w:val="-8"/>
        </w:rPr>
        <w:t xml:space="preserve"> </w:t>
      </w:r>
      <w:r>
        <w:t>word</w:t>
      </w:r>
      <w:r>
        <w:rPr>
          <w:spacing w:val="-8"/>
        </w:rPr>
        <w:t xml:space="preserve"> </w:t>
      </w:r>
      <w:r>
        <w:t>lyse.</w:t>
      </w:r>
      <w:r>
        <w:rPr>
          <w:spacing w:val="80"/>
        </w:rPr>
        <w:t xml:space="preserve"> </w:t>
      </w:r>
      <w:r>
        <w:t>If</w:t>
      </w:r>
      <w:r>
        <w:rPr>
          <w:spacing w:val="-10"/>
        </w:rPr>
        <w:t xml:space="preserve"> </w:t>
      </w:r>
      <w:r>
        <w:t>you</w:t>
      </w:r>
      <w:r>
        <w:rPr>
          <w:spacing w:val="-10"/>
        </w:rPr>
        <w:t xml:space="preserve"> </w:t>
      </w:r>
      <w:r>
        <w:t>say on</w:t>
      </w:r>
      <w:r>
        <w:rPr>
          <w:spacing w:val="-10"/>
        </w:rPr>
        <w:t xml:space="preserve"> </w:t>
      </w:r>
      <w:r>
        <w:t>the</w:t>
      </w:r>
      <w:r>
        <w:rPr>
          <w:spacing w:val="-10"/>
        </w:rPr>
        <w:t xml:space="preserve"> </w:t>
      </w:r>
      <w:r>
        <w:t>exam</w:t>
      </w:r>
      <w:r>
        <w:rPr>
          <w:spacing w:val="-10"/>
        </w:rPr>
        <w:t xml:space="preserve"> </w:t>
      </w:r>
      <w:r>
        <w:t>that</w:t>
      </w:r>
      <w:r>
        <w:rPr>
          <w:spacing w:val="-10"/>
        </w:rPr>
        <w:t xml:space="preserve"> </w:t>
      </w:r>
      <w:r>
        <w:t>the</w:t>
      </w:r>
      <w:r>
        <w:rPr>
          <w:spacing w:val="-10"/>
        </w:rPr>
        <w:t xml:space="preserve"> </w:t>
      </w:r>
      <w:r>
        <w:t>cell</w:t>
      </w:r>
      <w:r>
        <w:rPr>
          <w:spacing w:val="-10"/>
        </w:rPr>
        <w:t xml:space="preserve"> </w:t>
      </w:r>
      <w:r>
        <w:t>will</w:t>
      </w:r>
      <w:r>
        <w:rPr>
          <w:spacing w:val="-10"/>
        </w:rPr>
        <w:t xml:space="preserve"> </w:t>
      </w:r>
      <w:r>
        <w:t>lyse</w:t>
      </w:r>
      <w:r>
        <w:rPr>
          <w:spacing w:val="-10"/>
        </w:rPr>
        <w:t xml:space="preserve"> </w:t>
      </w:r>
      <w:r>
        <w:t>in</w:t>
      </w:r>
      <w:r>
        <w:rPr>
          <w:spacing w:val="-10"/>
        </w:rPr>
        <w:t xml:space="preserve"> </w:t>
      </w:r>
      <w:r>
        <w:t>the</w:t>
      </w:r>
      <w:r>
        <w:rPr>
          <w:spacing w:val="-10"/>
        </w:rPr>
        <w:t xml:space="preserve"> </w:t>
      </w:r>
      <w:r>
        <w:t>conditions, that's</w:t>
      </w:r>
      <w:r>
        <w:rPr>
          <w:spacing w:val="-12"/>
        </w:rPr>
        <w:t xml:space="preserve"> </w:t>
      </w:r>
      <w:r>
        <w:t>fine</w:t>
      </w:r>
      <w:r>
        <w:rPr>
          <w:spacing w:val="-12"/>
        </w:rPr>
        <w:t xml:space="preserve"> </w:t>
      </w:r>
      <w:r>
        <w:t>if</w:t>
      </w:r>
      <w:r>
        <w:rPr>
          <w:spacing w:val="-12"/>
        </w:rPr>
        <w:t xml:space="preserve"> </w:t>
      </w:r>
      <w:r>
        <w:t>the</w:t>
      </w:r>
      <w:r>
        <w:rPr>
          <w:spacing w:val="-12"/>
        </w:rPr>
        <w:t xml:space="preserve"> </w:t>
      </w:r>
      <w:r>
        <w:t>answer</w:t>
      </w:r>
      <w:r>
        <w:rPr>
          <w:spacing w:val="-12"/>
        </w:rPr>
        <w:t xml:space="preserve"> </w:t>
      </w:r>
      <w:r>
        <w:t>is</w:t>
      </w:r>
      <w:r>
        <w:rPr>
          <w:spacing w:val="-12"/>
        </w:rPr>
        <w:t xml:space="preserve"> </w:t>
      </w:r>
      <w:r>
        <w:t>swelling</w:t>
      </w:r>
      <w:r>
        <w:rPr>
          <w:spacing w:val="-12"/>
        </w:rPr>
        <w:t xml:space="preserve"> </w:t>
      </w:r>
      <w:r>
        <w:t>because</w:t>
      </w:r>
      <w:r>
        <w:rPr>
          <w:spacing w:val="-12"/>
        </w:rPr>
        <w:t xml:space="preserve"> </w:t>
      </w:r>
      <w:r>
        <w:t>it</w:t>
      </w:r>
      <w:r>
        <w:rPr>
          <w:spacing w:val="-10"/>
        </w:rPr>
        <w:t xml:space="preserve"> </w:t>
      </w:r>
      <w:r>
        <w:t>could lead to that.</w:t>
      </w:r>
    </w:p>
    <w:p w14:paraId="36C507E1" w14:textId="77777777" w:rsidR="00CC2F32" w:rsidRDefault="00DE36B1">
      <w:pPr>
        <w:pStyle w:val="BodyText"/>
        <w:spacing w:before="5" w:line="391" w:lineRule="auto"/>
        <w:ind w:right="273" w:firstLine="864"/>
      </w:pPr>
      <w:r>
        <w:t>So generally, the idea here is that there's a deference between the two terms when you compare the solutes to the reference solution.</w:t>
      </w:r>
      <w:r>
        <w:rPr>
          <w:spacing w:val="80"/>
          <w:w w:val="150"/>
        </w:rPr>
        <w:t xml:space="preserve"> </w:t>
      </w:r>
      <w:r>
        <w:t>Osmolarity look at -- the target solution versus the reference.</w:t>
      </w:r>
      <w:r>
        <w:rPr>
          <w:spacing w:val="80"/>
        </w:rPr>
        <w:t xml:space="preserve"> </w:t>
      </w:r>
      <w:r>
        <w:t>You look at the whole concentration on either side.</w:t>
      </w:r>
      <w:r>
        <w:rPr>
          <w:spacing w:val="80"/>
        </w:rPr>
        <w:t xml:space="preserve"> </w:t>
      </w:r>
      <w:r>
        <w:t>When comes to tonicity, only the non-penetrating solutes and only that that you will look at, when comparing the</w:t>
      </w:r>
      <w:r>
        <w:rPr>
          <w:spacing w:val="-10"/>
        </w:rPr>
        <w:t xml:space="preserve"> </w:t>
      </w:r>
      <w:r>
        <w:t>solution</w:t>
      </w:r>
      <w:r>
        <w:rPr>
          <w:spacing w:val="-8"/>
        </w:rPr>
        <w:t xml:space="preserve"> </w:t>
      </w:r>
      <w:r>
        <w:t>to</w:t>
      </w:r>
      <w:r>
        <w:rPr>
          <w:spacing w:val="-10"/>
        </w:rPr>
        <w:t xml:space="preserve"> </w:t>
      </w:r>
      <w:r>
        <w:t>say</w:t>
      </w:r>
      <w:r>
        <w:rPr>
          <w:spacing w:val="-10"/>
        </w:rPr>
        <w:t xml:space="preserve"> </w:t>
      </w:r>
      <w:r>
        <w:t>the</w:t>
      </w:r>
      <w:r>
        <w:rPr>
          <w:spacing w:val="-10"/>
        </w:rPr>
        <w:t xml:space="preserve"> </w:t>
      </w:r>
      <w:r>
        <w:t>inside</w:t>
      </w:r>
      <w:r>
        <w:rPr>
          <w:spacing w:val="-10"/>
        </w:rPr>
        <w:t xml:space="preserve"> </w:t>
      </w:r>
      <w:r>
        <w:t>of</w:t>
      </w:r>
      <w:r>
        <w:rPr>
          <w:spacing w:val="-10"/>
        </w:rPr>
        <w:t xml:space="preserve"> </w:t>
      </w:r>
      <w:r>
        <w:t>the</w:t>
      </w:r>
      <w:r>
        <w:rPr>
          <w:spacing w:val="-10"/>
        </w:rPr>
        <w:t xml:space="preserve"> </w:t>
      </w:r>
      <w:r>
        <w:t>cell.</w:t>
      </w:r>
      <w:r>
        <w:rPr>
          <w:spacing w:val="53"/>
          <w:w w:val="150"/>
        </w:rPr>
        <w:t xml:space="preserve"> </w:t>
      </w:r>
      <w:r>
        <w:t>Let's</w:t>
      </w:r>
      <w:r>
        <w:rPr>
          <w:spacing w:val="-10"/>
        </w:rPr>
        <w:t xml:space="preserve"> </w:t>
      </w:r>
      <w:r>
        <w:t>try a question here.</w:t>
      </w:r>
    </w:p>
    <w:p w14:paraId="3FCC22F2" w14:textId="77777777" w:rsidR="00CC2F32" w:rsidRDefault="00DE36B1">
      <w:pPr>
        <w:pStyle w:val="BodyText"/>
        <w:spacing w:before="2" w:line="391" w:lineRule="auto"/>
        <w:ind w:firstLine="864"/>
      </w:pPr>
      <w:r>
        <w:t>And it says here, we will use animal cell -- I have</w:t>
      </w:r>
      <w:r>
        <w:rPr>
          <w:spacing w:val="-12"/>
        </w:rPr>
        <w:t xml:space="preserve"> </w:t>
      </w:r>
      <w:r>
        <w:t>a</w:t>
      </w:r>
      <w:r>
        <w:rPr>
          <w:spacing w:val="-12"/>
        </w:rPr>
        <w:t xml:space="preserve"> </w:t>
      </w:r>
      <w:r>
        <w:t>picture</w:t>
      </w:r>
      <w:r>
        <w:rPr>
          <w:spacing w:val="-12"/>
        </w:rPr>
        <w:t xml:space="preserve"> </w:t>
      </w:r>
      <w:r>
        <w:t>of</w:t>
      </w:r>
      <w:r>
        <w:rPr>
          <w:spacing w:val="-10"/>
        </w:rPr>
        <w:t xml:space="preserve"> </w:t>
      </w:r>
      <w:r>
        <w:t>what</w:t>
      </w:r>
      <w:r>
        <w:rPr>
          <w:spacing w:val="-12"/>
        </w:rPr>
        <w:t xml:space="preserve"> </w:t>
      </w:r>
      <w:r>
        <w:t>I'm</w:t>
      </w:r>
      <w:r>
        <w:rPr>
          <w:spacing w:val="-12"/>
        </w:rPr>
        <w:t xml:space="preserve"> </w:t>
      </w:r>
      <w:r>
        <w:t>describing</w:t>
      </w:r>
      <w:r>
        <w:rPr>
          <w:spacing w:val="-12"/>
        </w:rPr>
        <w:t xml:space="preserve"> </w:t>
      </w:r>
      <w:r>
        <w:t>in</w:t>
      </w:r>
      <w:r>
        <w:rPr>
          <w:spacing w:val="-12"/>
        </w:rPr>
        <w:t xml:space="preserve"> </w:t>
      </w:r>
      <w:r>
        <w:t>the</w:t>
      </w:r>
      <w:r>
        <w:rPr>
          <w:spacing w:val="-12"/>
        </w:rPr>
        <w:t xml:space="preserve"> </w:t>
      </w:r>
      <w:r>
        <w:t>question,</w:t>
      </w:r>
    </w:p>
    <w:p w14:paraId="15658073" w14:textId="77777777" w:rsidR="00CC2F32" w:rsidRDefault="00CC2F32">
      <w:pPr>
        <w:pStyle w:val="BodyText"/>
        <w:spacing w:line="391" w:lineRule="auto"/>
        <w:sectPr w:rsidR="00CC2F32">
          <w:pgSz w:w="12240" w:h="15840"/>
          <w:pgMar w:top="1880" w:right="1080" w:bottom="1860" w:left="1800" w:header="679" w:footer="1669" w:gutter="0"/>
          <w:cols w:space="720"/>
        </w:sectPr>
      </w:pPr>
    </w:p>
    <w:p w14:paraId="71FD69C8" w14:textId="77777777" w:rsidR="00CC2F32" w:rsidRDefault="00CC2F32">
      <w:pPr>
        <w:pStyle w:val="BodyText"/>
        <w:ind w:left="0"/>
      </w:pPr>
    </w:p>
    <w:p w14:paraId="21D00BBA" w14:textId="77777777" w:rsidR="00CC2F32" w:rsidRDefault="00CC2F32">
      <w:pPr>
        <w:pStyle w:val="BodyText"/>
        <w:spacing w:before="24"/>
        <w:ind w:left="0"/>
      </w:pPr>
    </w:p>
    <w:p w14:paraId="455EB1F7" w14:textId="77777777" w:rsidR="00CC2F32" w:rsidRDefault="00DE36B1">
      <w:pPr>
        <w:pStyle w:val="BodyText"/>
        <w:spacing w:before="1"/>
      </w:pPr>
      <w:r>
        <w:t>on</w:t>
      </w:r>
      <w:r>
        <w:rPr>
          <w:spacing w:val="-11"/>
        </w:rPr>
        <w:t xml:space="preserve"> </w:t>
      </w:r>
      <w:r>
        <w:t>the</w:t>
      </w:r>
      <w:r>
        <w:rPr>
          <w:spacing w:val="-11"/>
        </w:rPr>
        <w:t xml:space="preserve"> </w:t>
      </w:r>
      <w:r>
        <w:t>bottom</w:t>
      </w:r>
      <w:r>
        <w:rPr>
          <w:spacing w:val="-10"/>
        </w:rPr>
        <w:t xml:space="preserve"> </w:t>
      </w:r>
      <w:r>
        <w:rPr>
          <w:spacing w:val="-2"/>
        </w:rPr>
        <w:t>right.</w:t>
      </w:r>
    </w:p>
    <w:p w14:paraId="5CDE30F0" w14:textId="77777777" w:rsidR="00CC2F32" w:rsidRDefault="00DE36B1">
      <w:pPr>
        <w:pStyle w:val="BodyText"/>
        <w:spacing w:before="169" w:line="391" w:lineRule="auto"/>
        <w:ind w:right="420" w:firstLine="864"/>
      </w:pPr>
      <w:proofErr w:type="gramStart"/>
      <w:r>
        <w:t>So</w:t>
      </w:r>
      <w:proofErr w:type="gramEnd"/>
      <w:r>
        <w:rPr>
          <w:spacing w:val="-11"/>
        </w:rPr>
        <w:t xml:space="preserve"> </w:t>
      </w:r>
      <w:r>
        <w:t>the</w:t>
      </w:r>
      <w:r>
        <w:rPr>
          <w:spacing w:val="-11"/>
        </w:rPr>
        <w:t xml:space="preserve"> </w:t>
      </w:r>
      <w:r>
        <w:t>membrane</w:t>
      </w:r>
      <w:r>
        <w:rPr>
          <w:spacing w:val="-11"/>
        </w:rPr>
        <w:t xml:space="preserve"> </w:t>
      </w:r>
      <w:r>
        <w:t>of</w:t>
      </w:r>
      <w:r>
        <w:rPr>
          <w:spacing w:val="-11"/>
        </w:rPr>
        <w:t xml:space="preserve"> </w:t>
      </w:r>
      <w:r>
        <w:t>animal</w:t>
      </w:r>
      <w:r>
        <w:rPr>
          <w:spacing w:val="-11"/>
        </w:rPr>
        <w:t xml:space="preserve"> </w:t>
      </w:r>
      <w:r>
        <w:t>cell</w:t>
      </w:r>
      <w:r>
        <w:rPr>
          <w:spacing w:val="-11"/>
        </w:rPr>
        <w:t xml:space="preserve"> </w:t>
      </w:r>
      <w:r>
        <w:t>in</w:t>
      </w:r>
      <w:r>
        <w:rPr>
          <w:spacing w:val="-11"/>
        </w:rPr>
        <w:t xml:space="preserve"> </w:t>
      </w:r>
      <w:r>
        <w:t>this</w:t>
      </w:r>
      <w:r>
        <w:rPr>
          <w:spacing w:val="-11"/>
        </w:rPr>
        <w:t xml:space="preserve"> </w:t>
      </w:r>
      <w:r>
        <w:t>case</w:t>
      </w:r>
      <w:r>
        <w:rPr>
          <w:spacing w:val="-11"/>
        </w:rPr>
        <w:t xml:space="preserve"> </w:t>
      </w:r>
      <w:r>
        <w:t>is not permeable to sucrose.</w:t>
      </w:r>
      <w:r>
        <w:rPr>
          <w:spacing w:val="80"/>
        </w:rPr>
        <w:t xml:space="preserve"> </w:t>
      </w:r>
      <w:r>
        <w:t>Hypothetical situation here.</w:t>
      </w:r>
      <w:r>
        <w:rPr>
          <w:spacing w:val="80"/>
        </w:rPr>
        <w:t xml:space="preserve"> </w:t>
      </w:r>
      <w:r>
        <w:t>[Reading].</w:t>
      </w:r>
    </w:p>
    <w:p w14:paraId="530849B8" w14:textId="77777777" w:rsidR="00CC2F32" w:rsidRDefault="00DE36B1">
      <w:pPr>
        <w:pStyle w:val="BodyText"/>
        <w:spacing w:before="3" w:line="391" w:lineRule="auto"/>
        <w:ind w:right="273" w:firstLine="864"/>
      </w:pPr>
      <w:r>
        <w:t>We have a cell here, square or rectangular cell and</w:t>
      </w:r>
      <w:r>
        <w:rPr>
          <w:spacing w:val="-10"/>
        </w:rPr>
        <w:t xml:space="preserve"> </w:t>
      </w:r>
      <w:r>
        <w:t>in</w:t>
      </w:r>
      <w:r>
        <w:rPr>
          <w:spacing w:val="-10"/>
        </w:rPr>
        <w:t xml:space="preserve"> </w:t>
      </w:r>
      <w:r>
        <w:t>the</w:t>
      </w:r>
      <w:r>
        <w:rPr>
          <w:spacing w:val="-9"/>
        </w:rPr>
        <w:t xml:space="preserve"> </w:t>
      </w:r>
      <w:r>
        <w:t>solution,</w:t>
      </w:r>
      <w:r>
        <w:rPr>
          <w:spacing w:val="-10"/>
        </w:rPr>
        <w:t xml:space="preserve"> </w:t>
      </w:r>
      <w:r>
        <w:t>again,</w:t>
      </w:r>
      <w:r>
        <w:rPr>
          <w:spacing w:val="-10"/>
        </w:rPr>
        <w:t xml:space="preserve"> </w:t>
      </w:r>
      <w:r>
        <w:t>solvent</w:t>
      </w:r>
      <w:r>
        <w:rPr>
          <w:spacing w:val="-10"/>
        </w:rPr>
        <w:t xml:space="preserve"> </w:t>
      </w:r>
      <w:r>
        <w:t>is</w:t>
      </w:r>
      <w:r>
        <w:rPr>
          <w:spacing w:val="-10"/>
        </w:rPr>
        <w:t xml:space="preserve"> </w:t>
      </w:r>
      <w:r>
        <w:t>water.</w:t>
      </w:r>
      <w:r>
        <w:rPr>
          <w:spacing w:val="80"/>
        </w:rPr>
        <w:t xml:space="preserve"> </w:t>
      </w:r>
      <w:r>
        <w:t>We</w:t>
      </w:r>
      <w:r>
        <w:rPr>
          <w:spacing w:val="-10"/>
        </w:rPr>
        <w:t xml:space="preserve"> </w:t>
      </w:r>
      <w:r>
        <w:t>have two things dissolved in the water.</w:t>
      </w:r>
      <w:r>
        <w:rPr>
          <w:spacing w:val="80"/>
        </w:rPr>
        <w:t xml:space="preserve"> </w:t>
      </w:r>
      <w:r>
        <w:t>Sucrose at 200 micro molar and urea and.</w:t>
      </w:r>
      <w:proofErr w:type="gramStart"/>
      <w:r>
        <w:t>..[</w:t>
      </w:r>
      <w:proofErr w:type="gramEnd"/>
      <w:r>
        <w:t>reading].</w:t>
      </w:r>
    </w:p>
    <w:p w14:paraId="0000EC38" w14:textId="77777777" w:rsidR="00CC2F32" w:rsidRDefault="00DE36B1">
      <w:pPr>
        <w:pStyle w:val="BodyText"/>
        <w:spacing w:before="1"/>
        <w:ind w:left="2231"/>
      </w:pPr>
      <w:r>
        <w:t>The</w:t>
      </w:r>
      <w:r>
        <w:rPr>
          <w:spacing w:val="-12"/>
        </w:rPr>
        <w:t xml:space="preserve"> </w:t>
      </w:r>
      <w:r>
        <w:t>one</w:t>
      </w:r>
      <w:r>
        <w:rPr>
          <w:spacing w:val="-11"/>
        </w:rPr>
        <w:t xml:space="preserve"> </w:t>
      </w:r>
      <w:r>
        <w:t>that</w:t>
      </w:r>
      <w:r>
        <w:rPr>
          <w:spacing w:val="-10"/>
        </w:rPr>
        <w:t xml:space="preserve"> </w:t>
      </w:r>
      <w:r>
        <w:t>can</w:t>
      </w:r>
      <w:r>
        <w:rPr>
          <w:spacing w:val="-11"/>
        </w:rPr>
        <w:t xml:space="preserve"> </w:t>
      </w:r>
      <w:r>
        <w:t>cross</w:t>
      </w:r>
      <w:r>
        <w:rPr>
          <w:spacing w:val="-11"/>
        </w:rPr>
        <w:t xml:space="preserve"> </w:t>
      </w:r>
      <w:r>
        <w:t>the</w:t>
      </w:r>
      <w:r>
        <w:rPr>
          <w:spacing w:val="-12"/>
        </w:rPr>
        <w:t xml:space="preserve"> </w:t>
      </w:r>
      <w:r>
        <w:t>membrane</w:t>
      </w:r>
      <w:r>
        <w:rPr>
          <w:spacing w:val="-11"/>
        </w:rPr>
        <w:t xml:space="preserve"> </w:t>
      </w:r>
      <w:r>
        <w:t>of</w:t>
      </w:r>
      <w:r>
        <w:rPr>
          <w:spacing w:val="-11"/>
        </w:rPr>
        <w:t xml:space="preserve"> </w:t>
      </w:r>
      <w:r>
        <w:t>the</w:t>
      </w:r>
      <w:r>
        <w:rPr>
          <w:spacing w:val="-11"/>
        </w:rPr>
        <w:t xml:space="preserve"> </w:t>
      </w:r>
      <w:r>
        <w:rPr>
          <w:spacing w:val="-2"/>
        </w:rPr>
        <w:t>cell.</w:t>
      </w:r>
    </w:p>
    <w:p w14:paraId="3E72C1B0" w14:textId="77777777" w:rsidR="00CC2F32" w:rsidRDefault="00DE36B1">
      <w:pPr>
        <w:pStyle w:val="BodyText"/>
        <w:spacing w:before="170" w:line="391" w:lineRule="auto"/>
        <w:ind w:right="989"/>
      </w:pPr>
      <w:r>
        <w:t>NP</w:t>
      </w:r>
      <w:r>
        <w:rPr>
          <w:spacing w:val="-11"/>
        </w:rPr>
        <w:t xml:space="preserve"> </w:t>
      </w:r>
      <w:r>
        <w:t>is</w:t>
      </w:r>
      <w:r>
        <w:rPr>
          <w:spacing w:val="-9"/>
        </w:rPr>
        <w:t xml:space="preserve"> </w:t>
      </w:r>
      <w:r>
        <w:t>non-penetrating.</w:t>
      </w:r>
      <w:r>
        <w:rPr>
          <w:spacing w:val="80"/>
        </w:rPr>
        <w:t xml:space="preserve"> </w:t>
      </w:r>
      <w:r>
        <w:t>And</w:t>
      </w:r>
      <w:r>
        <w:rPr>
          <w:spacing w:val="-11"/>
        </w:rPr>
        <w:t xml:space="preserve"> </w:t>
      </w:r>
      <w:r>
        <w:t>we</w:t>
      </w:r>
      <w:r>
        <w:rPr>
          <w:spacing w:val="-11"/>
        </w:rPr>
        <w:t xml:space="preserve"> </w:t>
      </w:r>
      <w:r>
        <w:t>see</w:t>
      </w:r>
      <w:r>
        <w:rPr>
          <w:spacing w:val="-11"/>
        </w:rPr>
        <w:t xml:space="preserve"> </w:t>
      </w:r>
      <w:r>
        <w:t>the</w:t>
      </w:r>
      <w:r>
        <w:rPr>
          <w:spacing w:val="-11"/>
        </w:rPr>
        <w:t xml:space="preserve"> </w:t>
      </w:r>
      <w:r>
        <w:t>sucrose</w:t>
      </w:r>
      <w:r>
        <w:rPr>
          <w:spacing w:val="-11"/>
        </w:rPr>
        <w:t xml:space="preserve"> </w:t>
      </w:r>
      <w:r>
        <w:t>is non-penetrating.</w:t>
      </w:r>
      <w:r>
        <w:rPr>
          <w:spacing w:val="80"/>
        </w:rPr>
        <w:t xml:space="preserve"> </w:t>
      </w:r>
      <w:r>
        <w:t>Urea is penetrating here.</w:t>
      </w:r>
    </w:p>
    <w:p w14:paraId="537D5042" w14:textId="77777777" w:rsidR="00CC2F32" w:rsidRDefault="00DE36B1">
      <w:pPr>
        <w:pStyle w:val="BodyText"/>
        <w:spacing w:before="1" w:line="391" w:lineRule="auto"/>
        <w:ind w:right="235" w:firstLine="864"/>
      </w:pPr>
      <w:r>
        <w:t>It</w:t>
      </w:r>
      <w:r>
        <w:rPr>
          <w:spacing w:val="-14"/>
        </w:rPr>
        <w:t xml:space="preserve"> </w:t>
      </w:r>
      <w:r>
        <w:t>says</w:t>
      </w:r>
      <w:r>
        <w:rPr>
          <w:spacing w:val="-14"/>
        </w:rPr>
        <w:t xml:space="preserve"> </w:t>
      </w:r>
      <w:r>
        <w:t>the</w:t>
      </w:r>
      <w:r>
        <w:rPr>
          <w:spacing w:val="-14"/>
        </w:rPr>
        <w:t xml:space="preserve"> </w:t>
      </w:r>
      <w:r>
        <w:t>cell's</w:t>
      </w:r>
      <w:r>
        <w:rPr>
          <w:spacing w:val="-14"/>
        </w:rPr>
        <w:t xml:space="preserve"> </w:t>
      </w:r>
      <w:r>
        <w:t>internal</w:t>
      </w:r>
      <w:r>
        <w:rPr>
          <w:spacing w:val="-14"/>
        </w:rPr>
        <w:t xml:space="preserve"> </w:t>
      </w:r>
      <w:r>
        <w:t>concentration</w:t>
      </w:r>
      <w:r>
        <w:rPr>
          <w:spacing w:val="-12"/>
        </w:rPr>
        <w:t xml:space="preserve"> </w:t>
      </w:r>
      <w:r>
        <w:t>is</w:t>
      </w:r>
      <w:r>
        <w:rPr>
          <w:spacing w:val="-14"/>
        </w:rPr>
        <w:t xml:space="preserve"> </w:t>
      </w:r>
      <w:r>
        <w:t>400 micro molar sucrose.</w:t>
      </w:r>
      <w:r>
        <w:rPr>
          <w:spacing w:val="80"/>
        </w:rPr>
        <w:t xml:space="preserve"> </w:t>
      </w:r>
      <w:r>
        <w:t>Answer the following questions. We can't really use molarity here to compare.</w:t>
      </w:r>
      <w:r>
        <w:rPr>
          <w:spacing w:val="80"/>
        </w:rPr>
        <w:t xml:space="preserve"> </w:t>
      </w:r>
      <w:r>
        <w:t>When look at tonicity and.</w:t>
      </w:r>
      <w:proofErr w:type="gramStart"/>
      <w:r>
        <w:t>..we</w:t>
      </w:r>
      <w:proofErr w:type="gramEnd"/>
      <w:r>
        <w:t xml:space="preserve"> have a convert it to osmolarity first and then determine in terms of hypo, hyper or iso osmotic and hyper, hypo or iso tonic.</w:t>
      </w:r>
    </w:p>
    <w:p w14:paraId="097CDB02" w14:textId="77777777" w:rsidR="00CC2F32" w:rsidRDefault="00DE36B1">
      <w:pPr>
        <w:pStyle w:val="BodyText"/>
        <w:spacing w:before="3" w:line="391" w:lineRule="auto"/>
        <w:ind w:right="273"/>
      </w:pPr>
      <w:r>
        <w:t>The</w:t>
      </w:r>
      <w:r>
        <w:rPr>
          <w:spacing w:val="-11"/>
        </w:rPr>
        <w:t xml:space="preserve"> </w:t>
      </w:r>
      <w:r>
        <w:t>first</w:t>
      </w:r>
      <w:r>
        <w:rPr>
          <w:spacing w:val="-9"/>
        </w:rPr>
        <w:t xml:space="preserve"> </w:t>
      </w:r>
      <w:r>
        <w:t>thing</w:t>
      </w:r>
      <w:r>
        <w:rPr>
          <w:spacing w:val="-11"/>
        </w:rPr>
        <w:t xml:space="preserve"> </w:t>
      </w:r>
      <w:r>
        <w:t>you</w:t>
      </w:r>
      <w:r>
        <w:rPr>
          <w:spacing w:val="-11"/>
        </w:rPr>
        <w:t xml:space="preserve"> </w:t>
      </w:r>
      <w:r>
        <w:t>will</w:t>
      </w:r>
      <w:r>
        <w:rPr>
          <w:spacing w:val="-9"/>
        </w:rPr>
        <w:t xml:space="preserve"> </w:t>
      </w:r>
      <w:r>
        <w:t>do</w:t>
      </w:r>
      <w:r>
        <w:rPr>
          <w:spacing w:val="-11"/>
        </w:rPr>
        <w:t xml:space="preserve"> </w:t>
      </w:r>
      <w:r>
        <w:t>is</w:t>
      </w:r>
      <w:r>
        <w:rPr>
          <w:spacing w:val="-11"/>
        </w:rPr>
        <w:t xml:space="preserve"> </w:t>
      </w:r>
      <w:r>
        <w:t>convert</w:t>
      </w:r>
      <w:r>
        <w:rPr>
          <w:spacing w:val="-11"/>
        </w:rPr>
        <w:t xml:space="preserve"> </w:t>
      </w:r>
      <w:r>
        <w:t>the</w:t>
      </w:r>
      <w:r>
        <w:rPr>
          <w:spacing w:val="-11"/>
        </w:rPr>
        <w:t xml:space="preserve"> </w:t>
      </w:r>
      <w:r>
        <w:t>values</w:t>
      </w:r>
      <w:r>
        <w:rPr>
          <w:spacing w:val="-11"/>
        </w:rPr>
        <w:t xml:space="preserve"> </w:t>
      </w:r>
      <w:r>
        <w:t xml:space="preserve">into the molarity and for those who don't know how this is done, you take generally the molarity itself and in this </w:t>
      </w:r>
      <w:proofErr w:type="gramStart"/>
      <w:r>
        <w:t>case</w:t>
      </w:r>
      <w:proofErr w:type="gramEnd"/>
      <w:r>
        <w:t xml:space="preserve"> we will convert them to micro </w:t>
      </w:r>
      <w:proofErr w:type="spellStart"/>
      <w:r>
        <w:t>osmos</w:t>
      </w:r>
      <w:proofErr w:type="spellEnd"/>
      <w:r>
        <w:t xml:space="preserve"> per </w:t>
      </w:r>
      <w:proofErr w:type="spellStart"/>
      <w:r>
        <w:t>litre</w:t>
      </w:r>
      <w:proofErr w:type="spellEnd"/>
      <w:r>
        <w:t xml:space="preserve"> so don't have to do conversions...that's fine.</w:t>
      </w:r>
    </w:p>
    <w:p w14:paraId="15EA85D7" w14:textId="77777777" w:rsidR="00CC2F32" w:rsidRDefault="00DE36B1">
      <w:pPr>
        <w:pStyle w:val="BodyText"/>
        <w:spacing w:before="2" w:line="391" w:lineRule="auto"/>
        <w:ind w:right="410" w:firstLine="864"/>
        <w:jc w:val="both"/>
      </w:pPr>
      <w:r>
        <w:t>And</w:t>
      </w:r>
      <w:r>
        <w:rPr>
          <w:spacing w:val="-11"/>
        </w:rPr>
        <w:t xml:space="preserve"> </w:t>
      </w:r>
      <w:r>
        <w:t>the</w:t>
      </w:r>
      <w:r>
        <w:rPr>
          <w:spacing w:val="-11"/>
        </w:rPr>
        <w:t xml:space="preserve"> </w:t>
      </w:r>
      <w:r>
        <w:t>way</w:t>
      </w:r>
      <w:r>
        <w:rPr>
          <w:spacing w:val="-11"/>
        </w:rPr>
        <w:t xml:space="preserve"> </w:t>
      </w:r>
      <w:r>
        <w:t>it's</w:t>
      </w:r>
      <w:r>
        <w:rPr>
          <w:spacing w:val="-11"/>
        </w:rPr>
        <w:t xml:space="preserve"> </w:t>
      </w:r>
      <w:r>
        <w:t>done</w:t>
      </w:r>
      <w:r>
        <w:rPr>
          <w:spacing w:val="-11"/>
        </w:rPr>
        <w:t xml:space="preserve"> </w:t>
      </w:r>
      <w:r>
        <w:t>is</w:t>
      </w:r>
      <w:r>
        <w:rPr>
          <w:spacing w:val="-9"/>
        </w:rPr>
        <w:t xml:space="preserve"> </w:t>
      </w:r>
      <w:r>
        <w:t>you</w:t>
      </w:r>
      <w:r>
        <w:rPr>
          <w:spacing w:val="-11"/>
        </w:rPr>
        <w:t xml:space="preserve"> </w:t>
      </w:r>
      <w:r>
        <w:t>take</w:t>
      </w:r>
      <w:r>
        <w:rPr>
          <w:spacing w:val="-11"/>
        </w:rPr>
        <w:t xml:space="preserve"> </w:t>
      </w:r>
      <w:r>
        <w:t>that</w:t>
      </w:r>
      <w:r>
        <w:rPr>
          <w:spacing w:val="-11"/>
        </w:rPr>
        <w:t xml:space="preserve"> </w:t>
      </w:r>
      <w:r>
        <w:t>molarity and</w:t>
      </w:r>
      <w:r>
        <w:rPr>
          <w:spacing w:val="-10"/>
        </w:rPr>
        <w:t xml:space="preserve"> </w:t>
      </w:r>
      <w:r>
        <w:t>multiply</w:t>
      </w:r>
      <w:r>
        <w:rPr>
          <w:spacing w:val="-8"/>
        </w:rPr>
        <w:t xml:space="preserve"> </w:t>
      </w:r>
      <w:r>
        <w:t>it</w:t>
      </w:r>
      <w:r>
        <w:rPr>
          <w:spacing w:val="-10"/>
        </w:rPr>
        <w:t xml:space="preserve"> </w:t>
      </w:r>
      <w:r>
        <w:t>by</w:t>
      </w:r>
      <w:r>
        <w:rPr>
          <w:spacing w:val="-10"/>
        </w:rPr>
        <w:t xml:space="preserve"> </w:t>
      </w:r>
      <w:r>
        <w:t>coefficient</w:t>
      </w:r>
      <w:r>
        <w:rPr>
          <w:spacing w:val="-10"/>
        </w:rPr>
        <w:t xml:space="preserve"> </w:t>
      </w:r>
      <w:r>
        <w:t>here</w:t>
      </w:r>
      <w:r>
        <w:rPr>
          <w:spacing w:val="-10"/>
        </w:rPr>
        <w:t xml:space="preserve"> </w:t>
      </w:r>
      <w:r>
        <w:t>that's</w:t>
      </w:r>
      <w:r>
        <w:rPr>
          <w:spacing w:val="-10"/>
        </w:rPr>
        <w:t xml:space="preserve"> </w:t>
      </w:r>
      <w:r>
        <w:t>N</w:t>
      </w:r>
      <w:r>
        <w:rPr>
          <w:spacing w:val="-10"/>
        </w:rPr>
        <w:t xml:space="preserve"> </w:t>
      </w:r>
      <w:r>
        <w:t>and</w:t>
      </w:r>
      <w:r>
        <w:rPr>
          <w:spacing w:val="-8"/>
        </w:rPr>
        <w:t xml:space="preserve"> </w:t>
      </w:r>
      <w:r>
        <w:t>N</w:t>
      </w:r>
      <w:r>
        <w:rPr>
          <w:spacing w:val="-10"/>
        </w:rPr>
        <w:t xml:space="preserve"> </w:t>
      </w:r>
      <w:r>
        <w:t>is basically saying if I add a particular solute into</w:t>
      </w:r>
    </w:p>
    <w:p w14:paraId="611D3FBA" w14:textId="77777777" w:rsidR="00CC2F32" w:rsidRDefault="00CC2F32">
      <w:pPr>
        <w:pStyle w:val="BodyText"/>
        <w:spacing w:line="391" w:lineRule="auto"/>
        <w:jc w:val="both"/>
        <w:sectPr w:rsidR="00CC2F32">
          <w:pgSz w:w="12240" w:h="15840"/>
          <w:pgMar w:top="1880" w:right="1080" w:bottom="1860" w:left="1800" w:header="679" w:footer="1669" w:gutter="0"/>
          <w:cols w:space="720"/>
        </w:sectPr>
      </w:pPr>
    </w:p>
    <w:p w14:paraId="3A22AC5F" w14:textId="77777777" w:rsidR="00CC2F32" w:rsidRDefault="00CC2F32">
      <w:pPr>
        <w:pStyle w:val="BodyText"/>
        <w:ind w:left="0"/>
      </w:pPr>
    </w:p>
    <w:p w14:paraId="5F3B7E45" w14:textId="77777777" w:rsidR="00CC2F32" w:rsidRDefault="00CC2F32">
      <w:pPr>
        <w:pStyle w:val="BodyText"/>
        <w:spacing w:before="24"/>
        <w:ind w:left="0"/>
      </w:pPr>
    </w:p>
    <w:p w14:paraId="0867FB08" w14:textId="77777777" w:rsidR="00CC2F32" w:rsidRDefault="00DE36B1">
      <w:pPr>
        <w:pStyle w:val="BodyText"/>
        <w:spacing w:before="1" w:line="391" w:lineRule="auto"/>
        <w:ind w:right="273"/>
      </w:pPr>
      <w:r>
        <w:t xml:space="preserve">water, will it still stay </w:t>
      </w:r>
      <w:proofErr w:type="spellStart"/>
      <w:r>
        <w:t>in tact</w:t>
      </w:r>
      <w:proofErr w:type="spellEnd"/>
      <w:r>
        <w:t>?</w:t>
      </w:r>
      <w:r>
        <w:rPr>
          <w:spacing w:val="80"/>
          <w:w w:val="150"/>
        </w:rPr>
        <w:t xml:space="preserve"> </w:t>
      </w:r>
      <w:r>
        <w:t>If it does, the end value would be a one.</w:t>
      </w:r>
      <w:r>
        <w:rPr>
          <w:spacing w:val="80"/>
          <w:w w:val="150"/>
        </w:rPr>
        <w:t xml:space="preserve"> </w:t>
      </w:r>
      <w:r>
        <w:t>Or will it actually break up</w:t>
      </w:r>
      <w:r>
        <w:rPr>
          <w:spacing w:val="-12"/>
        </w:rPr>
        <w:t xml:space="preserve"> </w:t>
      </w:r>
      <w:r>
        <w:t>into</w:t>
      </w:r>
      <w:r>
        <w:rPr>
          <w:spacing w:val="-12"/>
        </w:rPr>
        <w:t xml:space="preserve"> </w:t>
      </w:r>
      <w:r>
        <w:t>other</w:t>
      </w:r>
      <w:r>
        <w:rPr>
          <w:spacing w:val="-12"/>
        </w:rPr>
        <w:t xml:space="preserve"> </w:t>
      </w:r>
      <w:r>
        <w:t>components,</w:t>
      </w:r>
      <w:r>
        <w:rPr>
          <w:spacing w:val="-12"/>
        </w:rPr>
        <w:t xml:space="preserve"> </w:t>
      </w:r>
      <w:r>
        <w:t>say,</w:t>
      </w:r>
      <w:r>
        <w:rPr>
          <w:spacing w:val="-12"/>
        </w:rPr>
        <w:t xml:space="preserve"> </w:t>
      </w:r>
      <w:r>
        <w:t>for</w:t>
      </w:r>
      <w:r>
        <w:rPr>
          <w:spacing w:val="-12"/>
        </w:rPr>
        <w:t xml:space="preserve"> </w:t>
      </w:r>
      <w:r>
        <w:t>example,</w:t>
      </w:r>
      <w:r>
        <w:rPr>
          <w:spacing w:val="-12"/>
        </w:rPr>
        <w:t xml:space="preserve"> </w:t>
      </w:r>
      <w:r>
        <w:t>ions?</w:t>
      </w:r>
      <w:r>
        <w:rPr>
          <w:spacing w:val="80"/>
        </w:rPr>
        <w:t xml:space="preserve"> </w:t>
      </w:r>
      <w:r>
        <w:t>And the number of components it breaks up to, into to, will be the value for N.</w:t>
      </w:r>
    </w:p>
    <w:p w14:paraId="18160CD8" w14:textId="77777777" w:rsidR="00CC2F32" w:rsidRDefault="00DE36B1">
      <w:pPr>
        <w:pStyle w:val="BodyText"/>
        <w:spacing w:line="391" w:lineRule="auto"/>
        <w:ind w:right="273" w:firstLine="864"/>
      </w:pPr>
      <w:r>
        <w:t>So hypothetically speaking, say if looking at sucrose urea...based on the recording none of those will</w:t>
      </w:r>
      <w:r>
        <w:rPr>
          <w:spacing w:val="-11"/>
        </w:rPr>
        <w:t xml:space="preserve"> </w:t>
      </w:r>
      <w:r>
        <w:t>break</w:t>
      </w:r>
      <w:r>
        <w:rPr>
          <w:spacing w:val="-9"/>
        </w:rPr>
        <w:t xml:space="preserve"> </w:t>
      </w:r>
      <w:r>
        <w:t>into</w:t>
      </w:r>
      <w:r>
        <w:rPr>
          <w:spacing w:val="-11"/>
        </w:rPr>
        <w:t xml:space="preserve"> </w:t>
      </w:r>
      <w:r>
        <w:t>other</w:t>
      </w:r>
      <w:r>
        <w:rPr>
          <w:spacing w:val="-11"/>
        </w:rPr>
        <w:t xml:space="preserve"> </w:t>
      </w:r>
      <w:r>
        <w:t>particles</w:t>
      </w:r>
      <w:r>
        <w:rPr>
          <w:spacing w:val="-9"/>
        </w:rPr>
        <w:t xml:space="preserve"> </w:t>
      </w:r>
      <w:r>
        <w:t>or</w:t>
      </w:r>
      <w:r>
        <w:rPr>
          <w:spacing w:val="-11"/>
        </w:rPr>
        <w:t xml:space="preserve"> </w:t>
      </w:r>
      <w:r>
        <w:t>ions</w:t>
      </w:r>
      <w:r>
        <w:rPr>
          <w:spacing w:val="-11"/>
        </w:rPr>
        <w:t xml:space="preserve"> </w:t>
      </w:r>
      <w:r>
        <w:t>so</w:t>
      </w:r>
      <w:r>
        <w:rPr>
          <w:spacing w:val="-11"/>
        </w:rPr>
        <w:t xml:space="preserve"> </w:t>
      </w:r>
      <w:r>
        <w:t>the</w:t>
      </w:r>
      <w:r>
        <w:rPr>
          <w:spacing w:val="-11"/>
        </w:rPr>
        <w:t xml:space="preserve"> </w:t>
      </w:r>
      <w:r>
        <w:t>N</w:t>
      </w:r>
      <w:r>
        <w:rPr>
          <w:spacing w:val="-9"/>
        </w:rPr>
        <w:t xml:space="preserve"> </w:t>
      </w:r>
      <w:r>
        <w:t>value would be a one in these cases but if I give you for example sodium chloride it will break into two...so the N value is two.</w:t>
      </w:r>
    </w:p>
    <w:p w14:paraId="20F77105" w14:textId="77777777" w:rsidR="00CC2F32" w:rsidRDefault="00DE36B1">
      <w:pPr>
        <w:pStyle w:val="BodyText"/>
        <w:spacing w:before="2"/>
        <w:ind w:left="2231"/>
      </w:pPr>
      <w:r>
        <w:t>If</w:t>
      </w:r>
      <w:r>
        <w:rPr>
          <w:spacing w:val="-11"/>
        </w:rPr>
        <w:t xml:space="preserve"> </w:t>
      </w:r>
      <w:r>
        <w:t>I</w:t>
      </w:r>
      <w:r>
        <w:rPr>
          <w:spacing w:val="-10"/>
        </w:rPr>
        <w:t xml:space="preserve"> </w:t>
      </w:r>
      <w:r>
        <w:t>gave</w:t>
      </w:r>
      <w:r>
        <w:rPr>
          <w:spacing w:val="-8"/>
        </w:rPr>
        <w:t xml:space="preserve"> </w:t>
      </w:r>
      <w:r>
        <w:t>you</w:t>
      </w:r>
      <w:r>
        <w:rPr>
          <w:spacing w:val="-11"/>
        </w:rPr>
        <w:t xml:space="preserve"> </w:t>
      </w:r>
      <w:r>
        <w:t>calcium</w:t>
      </w:r>
      <w:r>
        <w:rPr>
          <w:spacing w:val="-10"/>
        </w:rPr>
        <w:t xml:space="preserve"> </w:t>
      </w:r>
      <w:proofErr w:type="gramStart"/>
      <w:r>
        <w:rPr>
          <w:spacing w:val="-2"/>
        </w:rPr>
        <w:t>chloride,...</w:t>
      </w:r>
      <w:proofErr w:type="gramEnd"/>
      <w:r>
        <w:rPr>
          <w:spacing w:val="-2"/>
        </w:rPr>
        <w:t>separate.</w:t>
      </w:r>
    </w:p>
    <w:p w14:paraId="4FB78948" w14:textId="77777777" w:rsidR="00CC2F32" w:rsidRDefault="00DE36B1">
      <w:pPr>
        <w:pStyle w:val="BodyText"/>
        <w:spacing w:before="172" w:line="391" w:lineRule="auto"/>
        <w:ind w:right="410"/>
      </w:pPr>
      <w:r>
        <w:t>When</w:t>
      </w:r>
      <w:r>
        <w:rPr>
          <w:spacing w:val="-12"/>
        </w:rPr>
        <w:t xml:space="preserve"> </w:t>
      </w:r>
      <w:r>
        <w:t>you</w:t>
      </w:r>
      <w:r>
        <w:rPr>
          <w:spacing w:val="-12"/>
        </w:rPr>
        <w:t xml:space="preserve"> </w:t>
      </w:r>
      <w:r>
        <w:t>add</w:t>
      </w:r>
      <w:r>
        <w:rPr>
          <w:spacing w:val="-10"/>
        </w:rPr>
        <w:t xml:space="preserve"> </w:t>
      </w:r>
      <w:r>
        <w:t>all</w:t>
      </w:r>
      <w:r>
        <w:rPr>
          <w:spacing w:val="-12"/>
        </w:rPr>
        <w:t xml:space="preserve"> </w:t>
      </w:r>
      <w:r>
        <w:t>the</w:t>
      </w:r>
      <w:r>
        <w:rPr>
          <w:spacing w:val="-12"/>
        </w:rPr>
        <w:t xml:space="preserve"> </w:t>
      </w:r>
      <w:r>
        <w:t>particles</w:t>
      </w:r>
      <w:r>
        <w:rPr>
          <w:spacing w:val="-12"/>
        </w:rPr>
        <w:t xml:space="preserve"> </w:t>
      </w:r>
      <w:r>
        <w:t>together,</w:t>
      </w:r>
      <w:r>
        <w:rPr>
          <w:spacing w:val="-12"/>
        </w:rPr>
        <w:t xml:space="preserve"> </w:t>
      </w:r>
      <w:r>
        <w:t>three.</w:t>
      </w:r>
      <w:r>
        <w:rPr>
          <w:spacing w:val="80"/>
        </w:rPr>
        <w:t xml:space="preserve"> </w:t>
      </w:r>
      <w:r>
        <w:t>The so N value is three.</w:t>
      </w:r>
    </w:p>
    <w:p w14:paraId="4F1A7F66" w14:textId="77777777" w:rsidR="00CC2F32" w:rsidRDefault="00DE36B1">
      <w:pPr>
        <w:pStyle w:val="BodyText"/>
        <w:spacing w:before="1" w:line="391" w:lineRule="auto"/>
        <w:ind w:right="420" w:firstLine="864"/>
      </w:pPr>
      <w:r>
        <w:t>The</w:t>
      </w:r>
      <w:r>
        <w:rPr>
          <w:spacing w:val="-16"/>
        </w:rPr>
        <w:t xml:space="preserve"> </w:t>
      </w:r>
      <w:r>
        <w:t>osmolarity</w:t>
      </w:r>
      <w:r>
        <w:rPr>
          <w:spacing w:val="-16"/>
        </w:rPr>
        <w:t xml:space="preserve"> </w:t>
      </w:r>
      <w:r>
        <w:t>takes</w:t>
      </w:r>
      <w:r>
        <w:rPr>
          <w:spacing w:val="-16"/>
        </w:rPr>
        <w:t xml:space="preserve"> </w:t>
      </w:r>
      <w:r>
        <w:t>into</w:t>
      </w:r>
      <w:r>
        <w:rPr>
          <w:spacing w:val="-16"/>
        </w:rPr>
        <w:t xml:space="preserve"> </w:t>
      </w:r>
      <w:r>
        <w:t>account</w:t>
      </w:r>
      <w:r>
        <w:rPr>
          <w:spacing w:val="-16"/>
        </w:rPr>
        <w:t xml:space="preserve"> </w:t>
      </w:r>
      <w:r>
        <w:t>what</w:t>
      </w:r>
      <w:r>
        <w:rPr>
          <w:spacing w:val="-16"/>
        </w:rPr>
        <w:t xml:space="preserve"> </w:t>
      </w:r>
      <w:r>
        <w:t xml:space="preserve">happens in the solution if that solute you are adding will still stay </w:t>
      </w:r>
      <w:proofErr w:type="spellStart"/>
      <w:r>
        <w:t>in tact</w:t>
      </w:r>
      <w:proofErr w:type="spellEnd"/>
      <w:r>
        <w:t xml:space="preserve"> or break up into the ions in the </w:t>
      </w:r>
      <w:r>
        <w:rPr>
          <w:spacing w:val="-4"/>
        </w:rPr>
        <w:t>end.</w:t>
      </w:r>
    </w:p>
    <w:p w14:paraId="469649A4" w14:textId="77777777" w:rsidR="00CC2F32" w:rsidRDefault="00DE36B1">
      <w:pPr>
        <w:pStyle w:val="BodyText"/>
        <w:spacing w:before="1" w:line="391" w:lineRule="auto"/>
        <w:ind w:right="273" w:firstLine="864"/>
      </w:pPr>
      <w:proofErr w:type="gramStart"/>
      <w:r>
        <w:t>So</w:t>
      </w:r>
      <w:proofErr w:type="gramEnd"/>
      <w:r>
        <w:t xml:space="preserve"> either way, let's try some of the questions. I</w:t>
      </w:r>
      <w:r>
        <w:rPr>
          <w:spacing w:val="-13"/>
        </w:rPr>
        <w:t xml:space="preserve"> </w:t>
      </w:r>
      <w:r>
        <w:t>will</w:t>
      </w:r>
      <w:r>
        <w:rPr>
          <w:spacing w:val="-13"/>
        </w:rPr>
        <w:t xml:space="preserve"> </w:t>
      </w:r>
      <w:r>
        <w:t>ask</w:t>
      </w:r>
      <w:r>
        <w:rPr>
          <w:spacing w:val="-12"/>
        </w:rPr>
        <w:t xml:space="preserve"> </w:t>
      </w:r>
      <w:r>
        <w:t>you</w:t>
      </w:r>
      <w:r>
        <w:rPr>
          <w:spacing w:val="-13"/>
        </w:rPr>
        <w:t xml:space="preserve"> </w:t>
      </w:r>
      <w:r>
        <w:t>to</w:t>
      </w:r>
      <w:r>
        <w:rPr>
          <w:spacing w:val="-12"/>
        </w:rPr>
        <w:t xml:space="preserve"> </w:t>
      </w:r>
      <w:r>
        <w:t>determine</w:t>
      </w:r>
      <w:r>
        <w:rPr>
          <w:spacing w:val="-13"/>
        </w:rPr>
        <w:t xml:space="preserve"> </w:t>
      </w:r>
      <w:r>
        <w:t>the</w:t>
      </w:r>
      <w:r>
        <w:rPr>
          <w:spacing w:val="-12"/>
        </w:rPr>
        <w:t xml:space="preserve"> </w:t>
      </w:r>
      <w:r>
        <w:t>total</w:t>
      </w:r>
      <w:r>
        <w:rPr>
          <w:spacing w:val="-13"/>
        </w:rPr>
        <w:t xml:space="preserve"> </w:t>
      </w:r>
      <w:r>
        <w:t>osmolarity...the total</w:t>
      </w:r>
      <w:r>
        <w:rPr>
          <w:spacing w:val="-10"/>
        </w:rPr>
        <w:t xml:space="preserve"> </w:t>
      </w:r>
      <w:r>
        <w:t>on</w:t>
      </w:r>
      <w:r>
        <w:rPr>
          <w:spacing w:val="-12"/>
        </w:rPr>
        <w:t xml:space="preserve"> </w:t>
      </w:r>
      <w:r>
        <w:t>the</w:t>
      </w:r>
      <w:r>
        <w:rPr>
          <w:spacing w:val="-10"/>
        </w:rPr>
        <w:t xml:space="preserve"> </w:t>
      </w:r>
      <w:r>
        <w:t>outside.</w:t>
      </w:r>
      <w:r>
        <w:rPr>
          <w:spacing w:val="80"/>
        </w:rPr>
        <w:t xml:space="preserve"> </w:t>
      </w:r>
      <w:r>
        <w:t>Then</w:t>
      </w:r>
      <w:r>
        <w:rPr>
          <w:spacing w:val="-12"/>
        </w:rPr>
        <w:t xml:space="preserve"> </w:t>
      </w:r>
      <w:r>
        <w:t>determine</w:t>
      </w:r>
      <w:r>
        <w:rPr>
          <w:spacing w:val="-12"/>
        </w:rPr>
        <w:t xml:space="preserve"> </w:t>
      </w:r>
      <w:r>
        <w:t>is</w:t>
      </w:r>
      <w:r>
        <w:rPr>
          <w:spacing w:val="-12"/>
        </w:rPr>
        <w:t xml:space="preserve"> </w:t>
      </w:r>
      <w:r>
        <w:t>the</w:t>
      </w:r>
      <w:r>
        <w:rPr>
          <w:spacing w:val="-12"/>
        </w:rPr>
        <w:t xml:space="preserve"> </w:t>
      </w:r>
      <w:r>
        <w:t>solution, compare</w:t>
      </w:r>
      <w:r>
        <w:rPr>
          <w:spacing w:val="-11"/>
        </w:rPr>
        <w:t xml:space="preserve"> </w:t>
      </w:r>
      <w:r>
        <w:t>the</w:t>
      </w:r>
      <w:r>
        <w:rPr>
          <w:spacing w:val="-11"/>
        </w:rPr>
        <w:t xml:space="preserve"> </w:t>
      </w:r>
      <w:r>
        <w:t>cell,</w:t>
      </w:r>
      <w:r>
        <w:rPr>
          <w:spacing w:val="-9"/>
        </w:rPr>
        <w:t xml:space="preserve"> </w:t>
      </w:r>
      <w:r>
        <w:t>is</w:t>
      </w:r>
      <w:r>
        <w:rPr>
          <w:spacing w:val="-11"/>
        </w:rPr>
        <w:t xml:space="preserve"> </w:t>
      </w:r>
      <w:r>
        <w:t>the</w:t>
      </w:r>
      <w:r>
        <w:rPr>
          <w:spacing w:val="-9"/>
        </w:rPr>
        <w:t xml:space="preserve"> </w:t>
      </w:r>
      <w:r>
        <w:t>solution</w:t>
      </w:r>
      <w:r>
        <w:rPr>
          <w:spacing w:val="-11"/>
        </w:rPr>
        <w:t xml:space="preserve"> </w:t>
      </w:r>
      <w:r>
        <w:t>hypo</w:t>
      </w:r>
      <w:r>
        <w:rPr>
          <w:spacing w:val="-11"/>
        </w:rPr>
        <w:t xml:space="preserve"> </w:t>
      </w:r>
      <w:r>
        <w:t>or</w:t>
      </w:r>
      <w:r>
        <w:rPr>
          <w:spacing w:val="-9"/>
        </w:rPr>
        <w:t xml:space="preserve"> </w:t>
      </w:r>
      <w:r>
        <w:t>hyper</w:t>
      </w:r>
      <w:r>
        <w:rPr>
          <w:spacing w:val="-11"/>
        </w:rPr>
        <w:t xml:space="preserve"> </w:t>
      </w:r>
      <w:r>
        <w:t>or</w:t>
      </w:r>
      <w:r>
        <w:rPr>
          <w:spacing w:val="-11"/>
        </w:rPr>
        <w:t xml:space="preserve"> </w:t>
      </w:r>
      <w:r>
        <w:t>iso osmotic to the cell.</w:t>
      </w:r>
      <w:r>
        <w:rPr>
          <w:spacing w:val="80"/>
        </w:rPr>
        <w:t xml:space="preserve"> </w:t>
      </w:r>
      <w:r>
        <w:t>Look at all solutes inside and outside</w:t>
      </w:r>
      <w:r>
        <w:rPr>
          <w:spacing w:val="-10"/>
        </w:rPr>
        <w:t xml:space="preserve"> </w:t>
      </w:r>
      <w:r>
        <w:t>and</w:t>
      </w:r>
      <w:r>
        <w:rPr>
          <w:spacing w:val="-10"/>
        </w:rPr>
        <w:t xml:space="preserve"> </w:t>
      </w:r>
      <w:r>
        <w:t>the</w:t>
      </w:r>
      <w:r>
        <w:rPr>
          <w:spacing w:val="-10"/>
        </w:rPr>
        <w:t xml:space="preserve"> </w:t>
      </w:r>
      <w:r>
        <w:t>next</w:t>
      </w:r>
      <w:r>
        <w:rPr>
          <w:spacing w:val="-10"/>
        </w:rPr>
        <w:t xml:space="preserve"> </w:t>
      </w:r>
      <w:r>
        <w:t>is</w:t>
      </w:r>
      <w:r>
        <w:rPr>
          <w:spacing w:val="-10"/>
        </w:rPr>
        <w:t xml:space="preserve"> </w:t>
      </w:r>
      <w:proofErr w:type="spellStart"/>
      <w:r>
        <w:t>is</w:t>
      </w:r>
      <w:proofErr w:type="spellEnd"/>
      <w:r>
        <w:rPr>
          <w:spacing w:val="-10"/>
        </w:rPr>
        <w:t xml:space="preserve"> </w:t>
      </w:r>
      <w:r>
        <w:t>the</w:t>
      </w:r>
      <w:r>
        <w:rPr>
          <w:spacing w:val="-10"/>
        </w:rPr>
        <w:t xml:space="preserve"> </w:t>
      </w:r>
      <w:r>
        <w:t>solution</w:t>
      </w:r>
      <w:r>
        <w:rPr>
          <w:spacing w:val="-10"/>
        </w:rPr>
        <w:t xml:space="preserve"> </w:t>
      </w:r>
      <w:r>
        <w:t>hyper,</w:t>
      </w:r>
      <w:r>
        <w:rPr>
          <w:spacing w:val="-10"/>
        </w:rPr>
        <w:t xml:space="preserve"> </w:t>
      </w:r>
      <w:r>
        <w:t>hypo</w:t>
      </w:r>
      <w:r>
        <w:rPr>
          <w:spacing w:val="-10"/>
        </w:rPr>
        <w:t xml:space="preserve"> </w:t>
      </w:r>
      <w:r>
        <w:t>or ice tonic to the cell.</w:t>
      </w:r>
    </w:p>
    <w:p w14:paraId="0E93ED66" w14:textId="77777777" w:rsidR="00CC2F32" w:rsidRDefault="00CC2F32">
      <w:pPr>
        <w:pStyle w:val="BodyText"/>
        <w:spacing w:line="391" w:lineRule="auto"/>
        <w:sectPr w:rsidR="00CC2F32">
          <w:pgSz w:w="12240" w:h="15840"/>
          <w:pgMar w:top="1880" w:right="1080" w:bottom="1860" w:left="1800" w:header="679" w:footer="1669" w:gutter="0"/>
          <w:cols w:space="720"/>
        </w:sectPr>
      </w:pPr>
    </w:p>
    <w:p w14:paraId="5C072D35" w14:textId="77777777" w:rsidR="00CC2F32" w:rsidRDefault="00CC2F32">
      <w:pPr>
        <w:pStyle w:val="BodyText"/>
        <w:ind w:left="0"/>
      </w:pPr>
    </w:p>
    <w:p w14:paraId="1A5E2B37" w14:textId="77777777" w:rsidR="00CC2F32" w:rsidRDefault="00CC2F32">
      <w:pPr>
        <w:pStyle w:val="BodyText"/>
        <w:spacing w:before="24"/>
        <w:ind w:left="0"/>
      </w:pPr>
    </w:p>
    <w:p w14:paraId="29AC921B" w14:textId="77777777" w:rsidR="00CC2F32" w:rsidRDefault="00DE36B1">
      <w:pPr>
        <w:pStyle w:val="BodyText"/>
        <w:spacing w:before="1" w:line="391" w:lineRule="auto"/>
        <w:ind w:right="273" w:firstLine="864"/>
      </w:pPr>
      <w:r>
        <w:t>Non-penetrating solutes...and then at the end, what will happen to the cell over time?</w:t>
      </w:r>
      <w:r>
        <w:rPr>
          <w:spacing w:val="80"/>
        </w:rPr>
        <w:t xml:space="preserve"> </w:t>
      </w:r>
      <w:r>
        <w:t>Animal cell. Nothing happen or shrink or swell?</w:t>
      </w:r>
      <w:r>
        <w:rPr>
          <w:spacing w:val="80"/>
          <w:w w:val="150"/>
        </w:rPr>
        <w:t xml:space="preserve"> </w:t>
      </w:r>
      <w:r>
        <w:t>I will let you work</w:t>
      </w:r>
      <w:r>
        <w:rPr>
          <w:spacing w:val="-10"/>
        </w:rPr>
        <w:t xml:space="preserve"> </w:t>
      </w:r>
      <w:r>
        <w:t>on</w:t>
      </w:r>
      <w:r>
        <w:rPr>
          <w:spacing w:val="-10"/>
        </w:rPr>
        <w:t xml:space="preserve"> </w:t>
      </w:r>
      <w:r>
        <w:t>this</w:t>
      </w:r>
      <w:r>
        <w:rPr>
          <w:spacing w:val="-8"/>
        </w:rPr>
        <w:t xml:space="preserve"> </w:t>
      </w:r>
      <w:r>
        <w:t>set</w:t>
      </w:r>
      <w:r>
        <w:rPr>
          <w:spacing w:val="-10"/>
        </w:rPr>
        <w:t xml:space="preserve"> </w:t>
      </w:r>
      <w:r>
        <w:t>of</w:t>
      </w:r>
      <w:r>
        <w:rPr>
          <w:spacing w:val="-10"/>
        </w:rPr>
        <w:t xml:space="preserve"> </w:t>
      </w:r>
      <w:r>
        <w:t>questions</w:t>
      </w:r>
      <w:r>
        <w:rPr>
          <w:spacing w:val="-8"/>
        </w:rPr>
        <w:t xml:space="preserve"> </w:t>
      </w:r>
      <w:r>
        <w:t>and</w:t>
      </w:r>
      <w:r>
        <w:rPr>
          <w:spacing w:val="-10"/>
        </w:rPr>
        <w:t xml:space="preserve"> </w:t>
      </w:r>
      <w:r>
        <w:t>then</w:t>
      </w:r>
      <w:r>
        <w:rPr>
          <w:spacing w:val="-10"/>
        </w:rPr>
        <w:t xml:space="preserve"> </w:t>
      </w:r>
      <w:r>
        <w:t>I</w:t>
      </w:r>
      <w:r>
        <w:rPr>
          <w:spacing w:val="-10"/>
        </w:rPr>
        <w:t xml:space="preserve"> </w:t>
      </w:r>
      <w:r>
        <w:t>will</w:t>
      </w:r>
      <w:r>
        <w:rPr>
          <w:spacing w:val="-10"/>
        </w:rPr>
        <w:t xml:space="preserve"> </w:t>
      </w:r>
      <w:r>
        <w:t>flip</w:t>
      </w:r>
      <w:r>
        <w:rPr>
          <w:spacing w:val="-10"/>
        </w:rPr>
        <w:t xml:space="preserve"> </w:t>
      </w:r>
      <w:r>
        <w:t>the situation</w:t>
      </w:r>
      <w:r>
        <w:rPr>
          <w:spacing w:val="-10"/>
        </w:rPr>
        <w:t xml:space="preserve"> </w:t>
      </w:r>
      <w:r>
        <w:t>slightly</w:t>
      </w:r>
      <w:r>
        <w:rPr>
          <w:spacing w:val="-12"/>
        </w:rPr>
        <w:t xml:space="preserve"> </w:t>
      </w:r>
      <w:r>
        <w:t>for</w:t>
      </w:r>
      <w:r>
        <w:rPr>
          <w:spacing w:val="-12"/>
        </w:rPr>
        <w:t xml:space="preserve"> </w:t>
      </w:r>
      <w:r>
        <w:t>the</w:t>
      </w:r>
      <w:r>
        <w:rPr>
          <w:spacing w:val="-12"/>
        </w:rPr>
        <w:t xml:space="preserve"> </w:t>
      </w:r>
      <w:r>
        <w:t>next</w:t>
      </w:r>
      <w:r>
        <w:rPr>
          <w:spacing w:val="-10"/>
        </w:rPr>
        <w:t xml:space="preserve"> </w:t>
      </w:r>
      <w:r>
        <w:t>question.</w:t>
      </w:r>
      <w:r>
        <w:rPr>
          <w:spacing w:val="80"/>
        </w:rPr>
        <w:t xml:space="preserve"> </w:t>
      </w:r>
      <w:r>
        <w:t>Work</w:t>
      </w:r>
      <w:r>
        <w:rPr>
          <w:spacing w:val="-12"/>
        </w:rPr>
        <w:t xml:space="preserve"> </w:t>
      </w:r>
      <w:r>
        <w:t>on</w:t>
      </w:r>
      <w:r>
        <w:rPr>
          <w:spacing w:val="-12"/>
        </w:rPr>
        <w:t xml:space="preserve"> </w:t>
      </w:r>
      <w:r>
        <w:t>it, help each other out and we will see what you came up with.</w:t>
      </w:r>
      <w:r>
        <w:rPr>
          <w:spacing w:val="80"/>
          <w:w w:val="150"/>
        </w:rPr>
        <w:t xml:space="preserve"> </w:t>
      </w:r>
      <w:r>
        <w:t>This is like the style of question that would be</w:t>
      </w:r>
      <w:r>
        <w:rPr>
          <w:spacing w:val="-10"/>
        </w:rPr>
        <w:t xml:space="preserve"> </w:t>
      </w:r>
      <w:r>
        <w:t>on</w:t>
      </w:r>
      <w:r>
        <w:rPr>
          <w:spacing w:val="-8"/>
        </w:rPr>
        <w:t xml:space="preserve"> </w:t>
      </w:r>
      <w:r>
        <w:t>the</w:t>
      </w:r>
      <w:r>
        <w:rPr>
          <w:spacing w:val="-8"/>
        </w:rPr>
        <w:t xml:space="preserve"> </w:t>
      </w:r>
      <w:r>
        <w:t>next</w:t>
      </w:r>
      <w:r>
        <w:rPr>
          <w:spacing w:val="-10"/>
        </w:rPr>
        <w:t xml:space="preserve"> </w:t>
      </w:r>
      <w:r>
        <w:t>quiz</w:t>
      </w:r>
      <w:r>
        <w:rPr>
          <w:spacing w:val="-10"/>
        </w:rPr>
        <w:t xml:space="preserve"> </w:t>
      </w:r>
      <w:r>
        <w:t>or</w:t>
      </w:r>
      <w:r>
        <w:rPr>
          <w:spacing w:val="-10"/>
        </w:rPr>
        <w:t xml:space="preserve"> </w:t>
      </w:r>
      <w:r>
        <w:t>definitely</w:t>
      </w:r>
      <w:r>
        <w:rPr>
          <w:spacing w:val="-10"/>
        </w:rPr>
        <w:t xml:space="preserve"> </w:t>
      </w:r>
      <w:r>
        <w:t>for</w:t>
      </w:r>
      <w:r>
        <w:rPr>
          <w:spacing w:val="-10"/>
        </w:rPr>
        <w:t xml:space="preserve"> </w:t>
      </w:r>
      <w:r>
        <w:t>the</w:t>
      </w:r>
      <w:r>
        <w:rPr>
          <w:spacing w:val="-8"/>
        </w:rPr>
        <w:t xml:space="preserve"> </w:t>
      </w:r>
      <w:r>
        <w:t>midterm.</w:t>
      </w:r>
      <w:r>
        <w:rPr>
          <w:spacing w:val="80"/>
        </w:rPr>
        <w:t xml:space="preserve"> </w:t>
      </w:r>
      <w:r>
        <w:t>We will</w:t>
      </w:r>
      <w:r>
        <w:rPr>
          <w:spacing w:val="-12"/>
        </w:rPr>
        <w:t xml:space="preserve"> </w:t>
      </w:r>
      <w:r>
        <w:t>do</w:t>
      </w:r>
      <w:r>
        <w:rPr>
          <w:spacing w:val="-12"/>
        </w:rPr>
        <w:t xml:space="preserve"> </w:t>
      </w:r>
      <w:r>
        <w:t>some</w:t>
      </w:r>
      <w:r>
        <w:rPr>
          <w:spacing w:val="-10"/>
        </w:rPr>
        <w:t xml:space="preserve"> </w:t>
      </w:r>
      <w:r>
        <w:t>practice</w:t>
      </w:r>
      <w:r>
        <w:rPr>
          <w:spacing w:val="-12"/>
        </w:rPr>
        <w:t xml:space="preserve"> </w:t>
      </w:r>
      <w:r>
        <w:t>here.</w:t>
      </w:r>
      <w:r>
        <w:rPr>
          <w:spacing w:val="80"/>
        </w:rPr>
        <w:t xml:space="preserve"> </w:t>
      </w:r>
      <w:r>
        <w:t>Just</w:t>
      </w:r>
      <w:r>
        <w:rPr>
          <w:spacing w:val="-12"/>
        </w:rPr>
        <w:t xml:space="preserve"> </w:t>
      </w:r>
      <w:r>
        <w:t>because</w:t>
      </w:r>
      <w:r>
        <w:rPr>
          <w:spacing w:val="-10"/>
        </w:rPr>
        <w:t xml:space="preserve"> </w:t>
      </w:r>
      <w:r>
        <w:t>something</w:t>
      </w:r>
      <w:r>
        <w:rPr>
          <w:spacing w:val="-12"/>
        </w:rPr>
        <w:t xml:space="preserve"> </w:t>
      </w:r>
      <w:r>
        <w:t>is hyper osmotic...it doesn't mean it's automatically hyper tonic and...it doesn't mean automatically that it's isotonic.</w:t>
      </w:r>
    </w:p>
    <w:p w14:paraId="5C6DE754" w14:textId="77777777" w:rsidR="00CC2F32" w:rsidRDefault="00DE36B1">
      <w:pPr>
        <w:pStyle w:val="BodyText"/>
        <w:spacing w:before="2" w:line="391" w:lineRule="auto"/>
        <w:ind w:right="273" w:firstLine="864"/>
      </w:pPr>
      <w:r>
        <w:t>For your -- next week's tutorial, you will have extra practice questions on this.</w:t>
      </w:r>
      <w:r>
        <w:rPr>
          <w:spacing w:val="80"/>
          <w:w w:val="150"/>
        </w:rPr>
        <w:t xml:space="preserve"> </w:t>
      </w:r>
      <w:r>
        <w:t>We will do some here and I will provide Maryam with questions...and then</w:t>
      </w:r>
      <w:r>
        <w:rPr>
          <w:spacing w:val="-10"/>
        </w:rPr>
        <w:t xml:space="preserve"> </w:t>
      </w:r>
      <w:r>
        <w:t>--</w:t>
      </w:r>
      <w:r>
        <w:rPr>
          <w:spacing w:val="-10"/>
        </w:rPr>
        <w:t xml:space="preserve"> </w:t>
      </w:r>
      <w:r>
        <w:t>as</w:t>
      </w:r>
      <w:r>
        <w:rPr>
          <w:spacing w:val="-8"/>
        </w:rPr>
        <w:t xml:space="preserve"> </w:t>
      </w:r>
      <w:r>
        <w:t>long</w:t>
      </w:r>
      <w:r>
        <w:rPr>
          <w:spacing w:val="-10"/>
        </w:rPr>
        <w:t xml:space="preserve"> </w:t>
      </w:r>
      <w:r>
        <w:t>as</w:t>
      </w:r>
      <w:r>
        <w:rPr>
          <w:spacing w:val="-10"/>
        </w:rPr>
        <w:t xml:space="preserve"> </w:t>
      </w:r>
      <w:r>
        <w:t>you</w:t>
      </w:r>
      <w:r>
        <w:rPr>
          <w:spacing w:val="-10"/>
        </w:rPr>
        <w:t xml:space="preserve"> </w:t>
      </w:r>
      <w:r>
        <w:t>apply</w:t>
      </w:r>
      <w:r>
        <w:rPr>
          <w:spacing w:val="-10"/>
        </w:rPr>
        <w:t xml:space="preserve"> </w:t>
      </w:r>
      <w:r>
        <w:t>the</w:t>
      </w:r>
      <w:r>
        <w:rPr>
          <w:spacing w:val="-8"/>
        </w:rPr>
        <w:t xml:space="preserve"> </w:t>
      </w:r>
      <w:r>
        <w:t>same</w:t>
      </w:r>
      <w:r>
        <w:rPr>
          <w:spacing w:val="-10"/>
        </w:rPr>
        <w:t xml:space="preserve"> </w:t>
      </w:r>
      <w:r>
        <w:t>concepts</w:t>
      </w:r>
      <w:r>
        <w:rPr>
          <w:spacing w:val="-10"/>
        </w:rPr>
        <w:t xml:space="preserve"> </w:t>
      </w:r>
      <w:r>
        <w:t>you</w:t>
      </w:r>
      <w:r>
        <w:rPr>
          <w:spacing w:val="-10"/>
        </w:rPr>
        <w:t xml:space="preserve"> </w:t>
      </w:r>
      <w:r>
        <w:t>can handle anything that's more complex than this.</w:t>
      </w:r>
    </w:p>
    <w:p w14:paraId="7F507354" w14:textId="77777777" w:rsidR="00CC2F32" w:rsidRDefault="00DE36B1">
      <w:pPr>
        <w:pStyle w:val="BodyText"/>
        <w:spacing w:before="2" w:line="391" w:lineRule="auto"/>
        <w:ind w:right="273" w:firstLine="864"/>
      </w:pPr>
      <w:r>
        <w:t>There's a good question in terms of the condition here.</w:t>
      </w:r>
      <w:r>
        <w:rPr>
          <w:spacing w:val="80"/>
          <w:w w:val="150"/>
        </w:rPr>
        <w:t xml:space="preserve"> </w:t>
      </w:r>
      <w:r>
        <w:t>I will say time 0.</w:t>
      </w:r>
      <w:r>
        <w:rPr>
          <w:spacing w:val="80"/>
          <w:w w:val="150"/>
        </w:rPr>
        <w:t xml:space="preserve"> </w:t>
      </w:r>
      <w:r>
        <w:t>I know it says urea is permeable.</w:t>
      </w:r>
      <w:r>
        <w:rPr>
          <w:spacing w:val="80"/>
          <w:w w:val="150"/>
        </w:rPr>
        <w:t xml:space="preserve"> </w:t>
      </w:r>
      <w:r>
        <w:t>It will move into the cell until it</w:t>
      </w:r>
      <w:r>
        <w:rPr>
          <w:spacing w:val="-12"/>
        </w:rPr>
        <w:t xml:space="preserve"> </w:t>
      </w:r>
      <w:r>
        <w:t>reaches</w:t>
      </w:r>
      <w:r>
        <w:rPr>
          <w:spacing w:val="-10"/>
        </w:rPr>
        <w:t xml:space="preserve"> </w:t>
      </w:r>
      <w:r>
        <w:t>equilibrium.</w:t>
      </w:r>
      <w:r>
        <w:rPr>
          <w:spacing w:val="80"/>
        </w:rPr>
        <w:t xml:space="preserve"> </w:t>
      </w:r>
      <w:r>
        <w:t>I</w:t>
      </w:r>
      <w:r>
        <w:rPr>
          <w:spacing w:val="-12"/>
        </w:rPr>
        <w:t xml:space="preserve"> </w:t>
      </w:r>
      <w:r>
        <w:t>understand</w:t>
      </w:r>
      <w:r>
        <w:rPr>
          <w:spacing w:val="-12"/>
        </w:rPr>
        <w:t xml:space="preserve"> </w:t>
      </w:r>
      <w:r>
        <w:t>that</w:t>
      </w:r>
      <w:r>
        <w:rPr>
          <w:spacing w:val="-12"/>
        </w:rPr>
        <w:t xml:space="preserve"> </w:t>
      </w:r>
      <w:r>
        <w:t>but</w:t>
      </w:r>
      <w:r>
        <w:rPr>
          <w:spacing w:val="-12"/>
        </w:rPr>
        <w:t xml:space="preserve"> </w:t>
      </w:r>
      <w:r>
        <w:t>we</w:t>
      </w:r>
      <w:r>
        <w:rPr>
          <w:spacing w:val="-12"/>
        </w:rPr>
        <w:t xml:space="preserve"> </w:t>
      </w:r>
      <w:r>
        <w:t>will say before the urea can move across.</w:t>
      </w:r>
      <w:r>
        <w:rPr>
          <w:spacing w:val="80"/>
          <w:w w:val="150"/>
        </w:rPr>
        <w:t xml:space="preserve"> </w:t>
      </w:r>
      <w:r>
        <w:t>At that time zero, we will do that.</w:t>
      </w:r>
    </w:p>
    <w:p w14:paraId="4C655A59" w14:textId="77777777" w:rsidR="00CC2F32" w:rsidRDefault="00DE36B1">
      <w:pPr>
        <w:pStyle w:val="BodyText"/>
        <w:spacing w:before="3" w:line="391" w:lineRule="auto"/>
        <w:ind w:firstLine="864"/>
      </w:pPr>
      <w:r>
        <w:t>Again,</w:t>
      </w:r>
      <w:r>
        <w:rPr>
          <w:spacing w:val="-18"/>
        </w:rPr>
        <w:t xml:space="preserve"> </w:t>
      </w:r>
      <w:r>
        <w:t>double</w:t>
      </w:r>
      <w:r>
        <w:rPr>
          <w:spacing w:val="-18"/>
        </w:rPr>
        <w:t xml:space="preserve"> </w:t>
      </w:r>
      <w:r>
        <w:t>check</w:t>
      </w:r>
      <w:r>
        <w:rPr>
          <w:spacing w:val="-18"/>
        </w:rPr>
        <w:t xml:space="preserve"> </w:t>
      </w:r>
      <w:r>
        <w:t>with</w:t>
      </w:r>
      <w:r>
        <w:rPr>
          <w:spacing w:val="-16"/>
        </w:rPr>
        <w:t xml:space="preserve"> </w:t>
      </w:r>
      <w:r>
        <w:t>your</w:t>
      </w:r>
      <w:r>
        <w:rPr>
          <w:spacing w:val="-16"/>
        </w:rPr>
        <w:t xml:space="preserve"> </w:t>
      </w:r>
      <w:proofErr w:type="spellStart"/>
      <w:r>
        <w:t>neighbours</w:t>
      </w:r>
      <w:proofErr w:type="spellEnd"/>
      <w:r>
        <w:t>, especially when comes to the last...</w:t>
      </w:r>
    </w:p>
    <w:p w14:paraId="6747D37C" w14:textId="77777777" w:rsidR="00CC2F32" w:rsidRDefault="00CC2F32">
      <w:pPr>
        <w:pStyle w:val="BodyText"/>
        <w:spacing w:line="391" w:lineRule="auto"/>
        <w:sectPr w:rsidR="00CC2F32">
          <w:pgSz w:w="12240" w:h="15840"/>
          <w:pgMar w:top="1880" w:right="1080" w:bottom="1860" w:left="1800" w:header="679" w:footer="1669" w:gutter="0"/>
          <w:cols w:space="720"/>
        </w:sectPr>
      </w:pPr>
    </w:p>
    <w:p w14:paraId="49891D01" w14:textId="77777777" w:rsidR="00CC2F32" w:rsidRDefault="00CC2F32">
      <w:pPr>
        <w:pStyle w:val="BodyText"/>
        <w:ind w:left="0"/>
      </w:pPr>
    </w:p>
    <w:p w14:paraId="2C2A8ADA" w14:textId="77777777" w:rsidR="00CC2F32" w:rsidRDefault="00CC2F32">
      <w:pPr>
        <w:pStyle w:val="BodyText"/>
        <w:spacing w:before="24"/>
        <w:ind w:left="0"/>
      </w:pPr>
    </w:p>
    <w:p w14:paraId="771D9EB7" w14:textId="77777777" w:rsidR="00CC2F32" w:rsidRDefault="00DE36B1">
      <w:pPr>
        <w:pStyle w:val="BodyText"/>
        <w:spacing w:before="1" w:line="388" w:lineRule="auto"/>
        <w:ind w:right="273" w:firstLine="864"/>
      </w:pPr>
      <w:r>
        <w:t>I will do a first room check.</w:t>
      </w:r>
      <w:r>
        <w:rPr>
          <w:spacing w:val="80"/>
          <w:w w:val="150"/>
        </w:rPr>
        <w:t xml:space="preserve"> </w:t>
      </w:r>
      <w:r>
        <w:t>How many are ready?</w:t>
      </w:r>
      <w:r>
        <w:rPr>
          <w:spacing w:val="56"/>
          <w:w w:val="150"/>
        </w:rPr>
        <w:t xml:space="preserve"> </w:t>
      </w:r>
      <w:r>
        <w:t>Put</w:t>
      </w:r>
      <w:r>
        <w:rPr>
          <w:spacing w:val="-10"/>
        </w:rPr>
        <w:t xml:space="preserve"> </w:t>
      </w:r>
      <w:r>
        <w:t>hand</w:t>
      </w:r>
      <w:r>
        <w:rPr>
          <w:spacing w:val="-10"/>
        </w:rPr>
        <w:t xml:space="preserve"> </w:t>
      </w:r>
      <w:r>
        <w:t>up.</w:t>
      </w:r>
      <w:r>
        <w:rPr>
          <w:spacing w:val="56"/>
          <w:w w:val="150"/>
        </w:rPr>
        <w:t xml:space="preserve"> </w:t>
      </w:r>
      <w:r>
        <w:t>Anyone</w:t>
      </w:r>
      <w:r>
        <w:rPr>
          <w:spacing w:val="-10"/>
        </w:rPr>
        <w:t xml:space="preserve"> </w:t>
      </w:r>
      <w:r>
        <w:t>need</w:t>
      </w:r>
      <w:r>
        <w:rPr>
          <w:spacing w:val="-10"/>
        </w:rPr>
        <w:t xml:space="preserve"> </w:t>
      </w:r>
      <w:r>
        <w:t>more</w:t>
      </w:r>
      <w:r>
        <w:rPr>
          <w:spacing w:val="-10"/>
        </w:rPr>
        <w:t xml:space="preserve"> </w:t>
      </w:r>
      <w:r>
        <w:t>time</w:t>
      </w:r>
      <w:r>
        <w:rPr>
          <w:spacing w:val="-10"/>
        </w:rPr>
        <w:t xml:space="preserve"> </w:t>
      </w:r>
      <w:r>
        <w:t>to</w:t>
      </w:r>
      <w:r>
        <w:rPr>
          <w:spacing w:val="-10"/>
        </w:rPr>
        <w:t xml:space="preserve"> </w:t>
      </w:r>
      <w:r>
        <w:t>finish?</w:t>
      </w:r>
    </w:p>
    <w:p w14:paraId="465EC44C" w14:textId="77777777" w:rsidR="00CC2F32" w:rsidRDefault="00DE36B1">
      <w:pPr>
        <w:pStyle w:val="BodyText"/>
        <w:spacing w:before="4"/>
        <w:ind w:left="2231"/>
      </w:pPr>
      <w:r>
        <w:t>No?</w:t>
      </w:r>
      <w:r>
        <w:rPr>
          <w:spacing w:val="61"/>
          <w:w w:val="150"/>
        </w:rPr>
        <w:t xml:space="preserve"> </w:t>
      </w:r>
      <w:r>
        <w:rPr>
          <w:spacing w:val="-2"/>
        </w:rPr>
        <w:t>Okay.</w:t>
      </w:r>
    </w:p>
    <w:p w14:paraId="3C9D6E27" w14:textId="77777777" w:rsidR="00CC2F32" w:rsidRDefault="00DE36B1">
      <w:pPr>
        <w:pStyle w:val="BodyText"/>
        <w:spacing w:before="172" w:line="391" w:lineRule="auto"/>
        <w:ind w:right="410" w:firstLine="864"/>
      </w:pPr>
      <w:proofErr w:type="gramStart"/>
      <w:r>
        <w:t>So</w:t>
      </w:r>
      <w:proofErr w:type="gramEnd"/>
      <w:r>
        <w:rPr>
          <w:spacing w:val="-12"/>
        </w:rPr>
        <w:t xml:space="preserve"> </w:t>
      </w:r>
      <w:r>
        <w:t>let's</w:t>
      </w:r>
      <w:r>
        <w:rPr>
          <w:spacing w:val="-12"/>
        </w:rPr>
        <w:t xml:space="preserve"> </w:t>
      </w:r>
      <w:r>
        <w:t>start</w:t>
      </w:r>
      <w:r>
        <w:rPr>
          <w:spacing w:val="-12"/>
        </w:rPr>
        <w:t xml:space="preserve"> </w:t>
      </w:r>
      <w:r>
        <w:t>off</w:t>
      </w:r>
      <w:r>
        <w:rPr>
          <w:spacing w:val="-12"/>
        </w:rPr>
        <w:t xml:space="preserve"> </w:t>
      </w:r>
      <w:r>
        <w:t>with</w:t>
      </w:r>
      <w:r>
        <w:rPr>
          <w:spacing w:val="-12"/>
        </w:rPr>
        <w:t xml:space="preserve"> </w:t>
      </w:r>
      <w:r>
        <w:t>a</w:t>
      </w:r>
      <w:r>
        <w:rPr>
          <w:spacing w:val="-12"/>
        </w:rPr>
        <w:t xml:space="preserve"> </w:t>
      </w:r>
      <w:r>
        <w:t>total</w:t>
      </w:r>
      <w:r>
        <w:rPr>
          <w:spacing w:val="-10"/>
        </w:rPr>
        <w:t xml:space="preserve"> </w:t>
      </w:r>
      <w:r>
        <w:t>osmolarity</w:t>
      </w:r>
      <w:r>
        <w:rPr>
          <w:spacing w:val="-12"/>
        </w:rPr>
        <w:t xml:space="preserve"> </w:t>
      </w:r>
      <w:r>
        <w:t>in the cell.</w:t>
      </w:r>
    </w:p>
    <w:p w14:paraId="7E97A023" w14:textId="77777777" w:rsidR="00CC2F32" w:rsidRDefault="00DE36B1">
      <w:pPr>
        <w:pStyle w:val="BodyText"/>
        <w:spacing w:line="391" w:lineRule="auto"/>
        <w:ind w:right="273" w:firstLine="864"/>
      </w:pPr>
      <w:proofErr w:type="gramStart"/>
      <w:r>
        <w:t>So</w:t>
      </w:r>
      <w:proofErr w:type="gramEnd"/>
      <w:r>
        <w:t xml:space="preserve"> we have 400 micro </w:t>
      </w:r>
      <w:proofErr w:type="gramStart"/>
      <w:r>
        <w:t>molar</w:t>
      </w:r>
      <w:proofErr w:type="gramEnd"/>
      <w:r>
        <w:t xml:space="preserve"> but have to convert to </w:t>
      </w:r>
      <w:proofErr w:type="gramStart"/>
      <w:r>
        <w:t>micro oz</w:t>
      </w:r>
      <w:proofErr w:type="gramEnd"/>
      <w:r>
        <w:t xml:space="preserve"> moles per </w:t>
      </w:r>
      <w:proofErr w:type="spellStart"/>
      <w:r>
        <w:t>litres</w:t>
      </w:r>
      <w:proofErr w:type="spellEnd"/>
      <w:r>
        <w:t>.</w:t>
      </w:r>
      <w:r>
        <w:rPr>
          <w:spacing w:val="80"/>
          <w:w w:val="150"/>
        </w:rPr>
        <w:t xml:space="preserve"> </w:t>
      </w:r>
      <w:r>
        <w:t>If I use this equation up here, times one.</w:t>
      </w:r>
      <w:r>
        <w:rPr>
          <w:spacing w:val="80"/>
        </w:rPr>
        <w:t xml:space="preserve"> </w:t>
      </w:r>
      <w:r>
        <w:t>Just the units change in this case.</w:t>
      </w:r>
      <w:r>
        <w:rPr>
          <w:spacing w:val="80"/>
        </w:rPr>
        <w:t xml:space="preserve"> </w:t>
      </w:r>
      <w:proofErr w:type="gramStart"/>
      <w:r>
        <w:t>So</w:t>
      </w:r>
      <w:proofErr w:type="gramEnd"/>
      <w:r>
        <w:rPr>
          <w:spacing w:val="-8"/>
        </w:rPr>
        <w:t xml:space="preserve"> </w:t>
      </w:r>
      <w:r>
        <w:t>you</w:t>
      </w:r>
      <w:r>
        <w:rPr>
          <w:spacing w:val="-10"/>
        </w:rPr>
        <w:t xml:space="preserve"> </w:t>
      </w:r>
      <w:r>
        <w:t>should</w:t>
      </w:r>
      <w:r>
        <w:rPr>
          <w:spacing w:val="-10"/>
        </w:rPr>
        <w:t xml:space="preserve"> </w:t>
      </w:r>
      <w:r>
        <w:t>have</w:t>
      </w:r>
      <w:r>
        <w:rPr>
          <w:spacing w:val="-10"/>
        </w:rPr>
        <w:t xml:space="preserve"> </w:t>
      </w:r>
      <w:r>
        <w:t>400</w:t>
      </w:r>
      <w:r>
        <w:rPr>
          <w:spacing w:val="-8"/>
        </w:rPr>
        <w:t xml:space="preserve"> </w:t>
      </w:r>
      <w:proofErr w:type="gramStart"/>
      <w:r>
        <w:t>micro</w:t>
      </w:r>
      <w:r>
        <w:rPr>
          <w:spacing w:val="-10"/>
        </w:rPr>
        <w:t xml:space="preserve"> </w:t>
      </w:r>
      <w:r>
        <w:t>oz</w:t>
      </w:r>
      <w:proofErr w:type="gramEnd"/>
      <w:r>
        <w:rPr>
          <w:spacing w:val="-10"/>
        </w:rPr>
        <w:t xml:space="preserve"> </w:t>
      </w:r>
      <w:r>
        <w:t>moles</w:t>
      </w:r>
      <w:r>
        <w:rPr>
          <w:spacing w:val="-10"/>
        </w:rPr>
        <w:t xml:space="preserve"> </w:t>
      </w:r>
      <w:r>
        <w:t>per</w:t>
      </w:r>
      <w:r>
        <w:rPr>
          <w:spacing w:val="-8"/>
        </w:rPr>
        <w:t xml:space="preserve"> </w:t>
      </w:r>
      <w:proofErr w:type="spellStart"/>
      <w:r>
        <w:t>litre</w:t>
      </w:r>
      <w:proofErr w:type="spellEnd"/>
      <w:r>
        <w:t xml:space="preserve"> for the first one.</w:t>
      </w:r>
      <w:r>
        <w:rPr>
          <w:spacing w:val="80"/>
          <w:w w:val="150"/>
        </w:rPr>
        <w:t xml:space="preserve"> </w:t>
      </w:r>
      <w:r>
        <w:t>How many got that?</w:t>
      </w:r>
    </w:p>
    <w:p w14:paraId="19E753FB" w14:textId="77777777" w:rsidR="00CC2F32" w:rsidRDefault="00DE36B1">
      <w:pPr>
        <w:pStyle w:val="BodyText"/>
        <w:spacing w:before="2" w:line="391" w:lineRule="auto"/>
        <w:ind w:firstLine="864"/>
      </w:pPr>
      <w:r>
        <w:t>Now,</w:t>
      </w:r>
      <w:r>
        <w:rPr>
          <w:spacing w:val="-12"/>
        </w:rPr>
        <w:t xml:space="preserve"> </w:t>
      </w:r>
      <w:r>
        <w:t>when</w:t>
      </w:r>
      <w:r>
        <w:rPr>
          <w:spacing w:val="-10"/>
        </w:rPr>
        <w:t xml:space="preserve"> </w:t>
      </w:r>
      <w:r>
        <w:t>comes</w:t>
      </w:r>
      <w:r>
        <w:rPr>
          <w:spacing w:val="-12"/>
        </w:rPr>
        <w:t xml:space="preserve"> </w:t>
      </w:r>
      <w:r>
        <w:t>to</w:t>
      </w:r>
      <w:r>
        <w:rPr>
          <w:spacing w:val="-12"/>
        </w:rPr>
        <w:t xml:space="preserve"> </w:t>
      </w:r>
      <w:r>
        <w:t>the</w:t>
      </w:r>
      <w:r>
        <w:rPr>
          <w:spacing w:val="-12"/>
        </w:rPr>
        <w:t xml:space="preserve"> </w:t>
      </w:r>
      <w:r>
        <w:t>solution</w:t>
      </w:r>
      <w:r>
        <w:rPr>
          <w:spacing w:val="-10"/>
        </w:rPr>
        <w:t xml:space="preserve"> </w:t>
      </w:r>
      <w:r>
        <w:t>we</w:t>
      </w:r>
      <w:r>
        <w:rPr>
          <w:spacing w:val="-12"/>
        </w:rPr>
        <w:t xml:space="preserve"> </w:t>
      </w:r>
      <w:r>
        <w:t>have</w:t>
      </w:r>
      <w:r>
        <w:rPr>
          <w:spacing w:val="-12"/>
        </w:rPr>
        <w:t xml:space="preserve"> </w:t>
      </w:r>
      <w:r>
        <w:t>two different components here.</w:t>
      </w:r>
    </w:p>
    <w:p w14:paraId="5A8D8200" w14:textId="77777777" w:rsidR="00CC2F32" w:rsidRDefault="00DE36B1">
      <w:pPr>
        <w:pStyle w:val="BodyText"/>
        <w:spacing w:before="1" w:line="391" w:lineRule="auto"/>
        <w:ind w:right="420" w:firstLine="864"/>
      </w:pPr>
      <w:r>
        <w:t xml:space="preserve">And </w:t>
      </w:r>
      <w:proofErr w:type="gramStart"/>
      <w:r>
        <w:t>so</w:t>
      </w:r>
      <w:proofErr w:type="gramEnd"/>
      <w:r>
        <w:t xml:space="preserve"> I will treat separately.</w:t>
      </w:r>
      <w:r>
        <w:rPr>
          <w:spacing w:val="80"/>
        </w:rPr>
        <w:t xml:space="preserve"> </w:t>
      </w:r>
      <w:r>
        <w:t>It's the same set up.</w:t>
      </w:r>
      <w:r>
        <w:rPr>
          <w:spacing w:val="80"/>
        </w:rPr>
        <w:t xml:space="preserve"> </w:t>
      </w:r>
      <w:r>
        <w:t xml:space="preserve">Both have a coefficient value of one...but add them together and end up with 400 </w:t>
      </w:r>
      <w:proofErr w:type="gramStart"/>
      <w:r>
        <w:t>micro oz</w:t>
      </w:r>
      <w:proofErr w:type="gramEnd"/>
      <w:r>
        <w:t xml:space="preserve"> moles...all</w:t>
      </w:r>
      <w:r>
        <w:rPr>
          <w:spacing w:val="-12"/>
        </w:rPr>
        <w:t xml:space="preserve"> </w:t>
      </w:r>
      <w:r>
        <w:t>right.</w:t>
      </w:r>
      <w:r>
        <w:rPr>
          <w:spacing w:val="80"/>
        </w:rPr>
        <w:t xml:space="preserve"> </w:t>
      </w:r>
      <w:r>
        <w:t>Now</w:t>
      </w:r>
      <w:r>
        <w:rPr>
          <w:spacing w:val="-12"/>
        </w:rPr>
        <w:t xml:space="preserve"> </w:t>
      </w:r>
      <w:r>
        <w:t>you</w:t>
      </w:r>
      <w:r>
        <w:rPr>
          <w:spacing w:val="-12"/>
        </w:rPr>
        <w:t xml:space="preserve"> </w:t>
      </w:r>
      <w:r>
        <w:t>have</w:t>
      </w:r>
      <w:r>
        <w:rPr>
          <w:spacing w:val="-10"/>
        </w:rPr>
        <w:t xml:space="preserve"> </w:t>
      </w:r>
      <w:r>
        <w:t>your</w:t>
      </w:r>
      <w:r>
        <w:rPr>
          <w:spacing w:val="-12"/>
        </w:rPr>
        <w:t xml:space="preserve"> </w:t>
      </w:r>
      <w:r>
        <w:t>numbers</w:t>
      </w:r>
      <w:r>
        <w:rPr>
          <w:spacing w:val="-12"/>
        </w:rPr>
        <w:t xml:space="preserve"> </w:t>
      </w:r>
      <w:r>
        <w:t>to</w:t>
      </w:r>
      <w:r>
        <w:rPr>
          <w:spacing w:val="-10"/>
        </w:rPr>
        <w:t xml:space="preserve"> </w:t>
      </w:r>
      <w:r>
        <w:t>work off with.</w:t>
      </w:r>
    </w:p>
    <w:p w14:paraId="01C10E39" w14:textId="77777777" w:rsidR="00CC2F32" w:rsidRDefault="00DE36B1">
      <w:pPr>
        <w:pStyle w:val="BodyText"/>
        <w:spacing w:before="2" w:line="391" w:lineRule="auto"/>
        <w:ind w:right="273" w:firstLine="864"/>
      </w:pPr>
      <w:r>
        <w:t xml:space="preserve">And </w:t>
      </w:r>
      <w:proofErr w:type="gramStart"/>
      <w:r>
        <w:t>again</w:t>
      </w:r>
      <w:proofErr w:type="gramEnd"/>
      <w:r>
        <w:t xml:space="preserve"> looking at the solution, these questions</w:t>
      </w:r>
      <w:r>
        <w:rPr>
          <w:spacing w:val="-13"/>
        </w:rPr>
        <w:t xml:space="preserve"> </w:t>
      </w:r>
      <w:r>
        <w:t>deal</w:t>
      </w:r>
      <w:r>
        <w:rPr>
          <w:spacing w:val="-15"/>
        </w:rPr>
        <w:t xml:space="preserve"> </w:t>
      </w:r>
      <w:r>
        <w:t>with</w:t>
      </w:r>
      <w:r>
        <w:rPr>
          <w:spacing w:val="-15"/>
        </w:rPr>
        <w:t xml:space="preserve"> </w:t>
      </w:r>
      <w:r>
        <w:t>the</w:t>
      </w:r>
      <w:r>
        <w:rPr>
          <w:spacing w:val="-15"/>
        </w:rPr>
        <w:t xml:space="preserve"> </w:t>
      </w:r>
      <w:r>
        <w:t>solution</w:t>
      </w:r>
      <w:r>
        <w:rPr>
          <w:spacing w:val="-13"/>
        </w:rPr>
        <w:t xml:space="preserve"> </w:t>
      </w:r>
      <w:r>
        <w:t>compared</w:t>
      </w:r>
      <w:r>
        <w:rPr>
          <w:spacing w:val="-13"/>
        </w:rPr>
        <w:t xml:space="preserve"> </w:t>
      </w:r>
      <w:r>
        <w:t>to</w:t>
      </w:r>
      <w:r>
        <w:rPr>
          <w:spacing w:val="-15"/>
        </w:rPr>
        <w:t xml:space="preserve"> </w:t>
      </w:r>
      <w:r>
        <w:t>the reference which is the inside of the cell.</w:t>
      </w:r>
    </w:p>
    <w:p w14:paraId="664B5A7A" w14:textId="77777777" w:rsidR="00CC2F32" w:rsidRDefault="00DE36B1">
      <w:pPr>
        <w:pStyle w:val="BodyText"/>
        <w:ind w:left="2231"/>
      </w:pPr>
      <w:r>
        <w:t>Looking</w:t>
      </w:r>
      <w:r>
        <w:rPr>
          <w:spacing w:val="-15"/>
        </w:rPr>
        <w:t xml:space="preserve"> </w:t>
      </w:r>
      <w:r>
        <w:t>at</w:t>
      </w:r>
      <w:r>
        <w:rPr>
          <w:spacing w:val="-13"/>
        </w:rPr>
        <w:t xml:space="preserve"> </w:t>
      </w:r>
      <w:r>
        <w:t>specific</w:t>
      </w:r>
      <w:r>
        <w:rPr>
          <w:spacing w:val="-15"/>
        </w:rPr>
        <w:t xml:space="preserve"> </w:t>
      </w:r>
      <w:r>
        <w:t>numbers.</w:t>
      </w:r>
      <w:r>
        <w:rPr>
          <w:spacing w:val="45"/>
          <w:w w:val="150"/>
        </w:rPr>
        <w:t xml:space="preserve"> </w:t>
      </w:r>
      <w:r>
        <w:t>Things</w:t>
      </w:r>
      <w:r>
        <w:rPr>
          <w:spacing w:val="-13"/>
        </w:rPr>
        <w:t xml:space="preserve"> </w:t>
      </w:r>
      <w:r>
        <w:t>are</w:t>
      </w:r>
      <w:r>
        <w:rPr>
          <w:spacing w:val="-14"/>
        </w:rPr>
        <w:t xml:space="preserve"> </w:t>
      </w:r>
      <w:r>
        <w:rPr>
          <w:spacing w:val="-5"/>
        </w:rPr>
        <w:t>set</w:t>
      </w:r>
    </w:p>
    <w:p w14:paraId="73DAD5E2" w14:textId="77777777" w:rsidR="00CC2F32" w:rsidRDefault="00DE36B1">
      <w:pPr>
        <w:pStyle w:val="BodyText"/>
        <w:spacing w:before="172"/>
      </w:pPr>
      <w:r>
        <w:rPr>
          <w:spacing w:val="-4"/>
        </w:rPr>
        <w:t>out.</w:t>
      </w:r>
    </w:p>
    <w:p w14:paraId="2D4C2E99" w14:textId="77777777" w:rsidR="00CC2F32" w:rsidRDefault="00DE36B1">
      <w:pPr>
        <w:pStyle w:val="BodyText"/>
        <w:spacing w:before="172"/>
        <w:ind w:left="2231"/>
      </w:pPr>
      <w:r>
        <w:t>In</w:t>
      </w:r>
      <w:r>
        <w:rPr>
          <w:spacing w:val="-12"/>
        </w:rPr>
        <w:t xml:space="preserve"> </w:t>
      </w:r>
      <w:r>
        <w:t>this</w:t>
      </w:r>
      <w:r>
        <w:rPr>
          <w:spacing w:val="-11"/>
        </w:rPr>
        <w:t xml:space="preserve"> </w:t>
      </w:r>
      <w:r>
        <w:t>case,</w:t>
      </w:r>
      <w:r>
        <w:rPr>
          <w:spacing w:val="-12"/>
        </w:rPr>
        <w:t xml:space="preserve"> </w:t>
      </w:r>
      <w:r>
        <w:t>is</w:t>
      </w:r>
      <w:r>
        <w:rPr>
          <w:spacing w:val="-11"/>
        </w:rPr>
        <w:t xml:space="preserve"> </w:t>
      </w:r>
      <w:r>
        <w:t>the</w:t>
      </w:r>
      <w:r>
        <w:rPr>
          <w:spacing w:val="-12"/>
        </w:rPr>
        <w:t xml:space="preserve"> </w:t>
      </w:r>
      <w:r>
        <w:t>solution</w:t>
      </w:r>
      <w:r>
        <w:rPr>
          <w:spacing w:val="-9"/>
        </w:rPr>
        <w:t xml:space="preserve"> </w:t>
      </w:r>
      <w:r>
        <w:t>hyper</w:t>
      </w:r>
      <w:r>
        <w:rPr>
          <w:spacing w:val="-12"/>
        </w:rPr>
        <w:t xml:space="preserve"> </w:t>
      </w:r>
      <w:r>
        <w:t>--</w:t>
      </w:r>
      <w:r>
        <w:rPr>
          <w:spacing w:val="-11"/>
        </w:rPr>
        <w:t xml:space="preserve"> </w:t>
      </w:r>
      <w:r>
        <w:rPr>
          <w:spacing w:val="-2"/>
        </w:rPr>
        <w:t>sorry,</w:t>
      </w:r>
    </w:p>
    <w:p w14:paraId="5EA461D9" w14:textId="77777777" w:rsidR="00CC2F32" w:rsidRDefault="00DE36B1">
      <w:pPr>
        <w:pStyle w:val="BodyText"/>
        <w:spacing w:before="173"/>
      </w:pPr>
      <w:r>
        <w:t>hypo,</w:t>
      </w:r>
      <w:r>
        <w:rPr>
          <w:spacing w:val="-11"/>
        </w:rPr>
        <w:t xml:space="preserve"> </w:t>
      </w:r>
      <w:r>
        <w:t>hyper</w:t>
      </w:r>
      <w:r>
        <w:rPr>
          <w:spacing w:val="-12"/>
        </w:rPr>
        <w:t xml:space="preserve"> </w:t>
      </w:r>
      <w:r>
        <w:t>or</w:t>
      </w:r>
      <w:r>
        <w:rPr>
          <w:spacing w:val="-12"/>
        </w:rPr>
        <w:t xml:space="preserve"> </w:t>
      </w:r>
      <w:r>
        <w:rPr>
          <w:spacing w:val="-2"/>
        </w:rPr>
        <w:t>iso...</w:t>
      </w:r>
    </w:p>
    <w:p w14:paraId="634A997F" w14:textId="77777777" w:rsidR="00CC2F32" w:rsidRDefault="00DE36B1">
      <w:pPr>
        <w:pStyle w:val="BodyText"/>
        <w:spacing w:before="172"/>
        <w:ind w:left="792"/>
      </w:pPr>
      <w:r>
        <w:t>STUDENT:</w:t>
      </w:r>
      <w:r>
        <w:rPr>
          <w:spacing w:val="-24"/>
        </w:rPr>
        <w:t xml:space="preserve"> </w:t>
      </w:r>
      <w:r>
        <w:rPr>
          <w:spacing w:val="-4"/>
        </w:rPr>
        <w:t>Iso.</w:t>
      </w:r>
    </w:p>
    <w:p w14:paraId="3FEF8AE8" w14:textId="77777777" w:rsidR="00CC2F32" w:rsidRDefault="00CC2F32">
      <w:pPr>
        <w:pStyle w:val="BodyText"/>
        <w:sectPr w:rsidR="00CC2F32">
          <w:pgSz w:w="12240" w:h="15840"/>
          <w:pgMar w:top="1880" w:right="1080" w:bottom="1860" w:left="1800" w:header="679" w:footer="1669" w:gutter="0"/>
          <w:cols w:space="720"/>
        </w:sectPr>
      </w:pPr>
    </w:p>
    <w:p w14:paraId="63B0C417" w14:textId="77777777" w:rsidR="00CC2F32" w:rsidRDefault="00CC2F32">
      <w:pPr>
        <w:pStyle w:val="BodyText"/>
        <w:ind w:left="0"/>
      </w:pPr>
    </w:p>
    <w:p w14:paraId="0F5F9015" w14:textId="77777777" w:rsidR="00CC2F32" w:rsidRDefault="00CC2F32">
      <w:pPr>
        <w:pStyle w:val="BodyText"/>
        <w:spacing w:before="24"/>
        <w:ind w:left="0"/>
      </w:pPr>
    </w:p>
    <w:p w14:paraId="6027346B" w14:textId="77777777" w:rsidR="00CC2F32" w:rsidRDefault="00DE36B1">
      <w:pPr>
        <w:pStyle w:val="BodyText"/>
        <w:spacing w:before="1" w:line="391" w:lineRule="auto"/>
        <w:ind w:right="235" w:hanging="576"/>
      </w:pPr>
      <w:r>
        <w:t>INST BAINS: Looking at all solutes.</w:t>
      </w:r>
      <w:r>
        <w:rPr>
          <w:spacing w:val="80"/>
          <w:w w:val="150"/>
        </w:rPr>
        <w:t xml:space="preserve"> </w:t>
      </w:r>
      <w:r>
        <w:t>So combined here, 400, the only thing inside -- the total is 400 so iso osmotic...I</w:t>
      </w:r>
      <w:r>
        <w:rPr>
          <w:spacing w:val="-13"/>
        </w:rPr>
        <w:t xml:space="preserve"> </w:t>
      </w:r>
      <w:r>
        <w:t>have</w:t>
      </w:r>
      <w:r>
        <w:rPr>
          <w:spacing w:val="-13"/>
        </w:rPr>
        <w:t xml:space="preserve"> </w:t>
      </w:r>
      <w:r>
        <w:t>seen</w:t>
      </w:r>
      <w:r>
        <w:rPr>
          <w:spacing w:val="-13"/>
        </w:rPr>
        <w:t xml:space="preserve"> </w:t>
      </w:r>
      <w:r>
        <w:t>students</w:t>
      </w:r>
      <w:r>
        <w:rPr>
          <w:spacing w:val="-13"/>
        </w:rPr>
        <w:t xml:space="preserve"> </w:t>
      </w:r>
      <w:r>
        <w:t>think</w:t>
      </w:r>
      <w:r>
        <w:rPr>
          <w:spacing w:val="-11"/>
        </w:rPr>
        <w:t xml:space="preserve"> </w:t>
      </w:r>
      <w:r>
        <w:t>it's</w:t>
      </w:r>
      <w:r>
        <w:rPr>
          <w:spacing w:val="-11"/>
        </w:rPr>
        <w:t xml:space="preserve"> </w:t>
      </w:r>
      <w:r>
        <w:t>the</w:t>
      </w:r>
      <w:r>
        <w:rPr>
          <w:spacing w:val="-13"/>
        </w:rPr>
        <w:t xml:space="preserve"> </w:t>
      </w:r>
      <w:r>
        <w:t>cell</w:t>
      </w:r>
      <w:r>
        <w:rPr>
          <w:spacing w:val="-13"/>
        </w:rPr>
        <w:t xml:space="preserve"> </w:t>
      </w:r>
      <w:r>
        <w:t>and the reference is the solution but when I say the osmolarity of the solution, using that a target and the inside is...</w:t>
      </w:r>
    </w:p>
    <w:p w14:paraId="5B12CEF3" w14:textId="77777777" w:rsidR="00CC2F32" w:rsidRDefault="00DE36B1">
      <w:pPr>
        <w:pStyle w:val="BodyText"/>
        <w:spacing w:line="391" w:lineRule="auto"/>
        <w:ind w:left="2231" w:right="4054"/>
      </w:pPr>
      <w:r>
        <w:t>Or</w:t>
      </w:r>
      <w:r>
        <w:rPr>
          <w:spacing w:val="-30"/>
        </w:rPr>
        <w:t xml:space="preserve"> </w:t>
      </w:r>
      <w:r>
        <w:t>something</w:t>
      </w:r>
      <w:r>
        <w:rPr>
          <w:spacing w:val="-28"/>
        </w:rPr>
        <w:t xml:space="preserve"> </w:t>
      </w:r>
      <w:r>
        <w:t xml:space="preserve">else? </w:t>
      </w:r>
      <w:r>
        <w:rPr>
          <w:spacing w:val="-4"/>
        </w:rPr>
        <w:t>Yes.</w:t>
      </w:r>
    </w:p>
    <w:p w14:paraId="7B9A378F" w14:textId="77777777" w:rsidR="00CC2F32" w:rsidRDefault="00DE36B1">
      <w:pPr>
        <w:pStyle w:val="BodyText"/>
        <w:spacing w:before="1"/>
        <w:ind w:left="792"/>
      </w:pPr>
      <w:r>
        <w:t>STUDENT:</w:t>
      </w:r>
      <w:r>
        <w:rPr>
          <w:spacing w:val="-17"/>
        </w:rPr>
        <w:t xml:space="preserve"> </w:t>
      </w:r>
      <w:r>
        <w:t>Hypo</w:t>
      </w:r>
      <w:r>
        <w:rPr>
          <w:spacing w:val="-17"/>
        </w:rPr>
        <w:t xml:space="preserve"> </w:t>
      </w:r>
      <w:r>
        <w:rPr>
          <w:spacing w:val="-2"/>
        </w:rPr>
        <w:t>tonic.</w:t>
      </w:r>
    </w:p>
    <w:p w14:paraId="66526FBE" w14:textId="77777777" w:rsidR="00CC2F32" w:rsidRDefault="00DE36B1">
      <w:pPr>
        <w:pStyle w:val="BodyText"/>
        <w:spacing w:before="170" w:line="391" w:lineRule="auto"/>
        <w:ind w:left="2231" w:right="2828" w:hanging="1440"/>
      </w:pPr>
      <w:r>
        <w:t>INST BAINS: How many say hypo tonic? Most</w:t>
      </w:r>
      <w:r>
        <w:rPr>
          <w:spacing w:val="-15"/>
        </w:rPr>
        <w:t xml:space="preserve"> </w:t>
      </w:r>
      <w:r>
        <w:t>people.</w:t>
      </w:r>
      <w:r>
        <w:rPr>
          <w:spacing w:val="80"/>
        </w:rPr>
        <w:t xml:space="preserve"> </w:t>
      </w:r>
      <w:proofErr w:type="gramStart"/>
      <w:r>
        <w:t>So</w:t>
      </w:r>
      <w:proofErr w:type="gramEnd"/>
      <w:r>
        <w:rPr>
          <w:spacing w:val="-15"/>
        </w:rPr>
        <w:t xml:space="preserve"> </w:t>
      </w:r>
      <w:r>
        <w:t>let's</w:t>
      </w:r>
      <w:r>
        <w:rPr>
          <w:spacing w:val="-15"/>
        </w:rPr>
        <w:t xml:space="preserve"> </w:t>
      </w:r>
      <w:r>
        <w:t>see.</w:t>
      </w:r>
    </w:p>
    <w:p w14:paraId="0395C38A" w14:textId="77777777" w:rsidR="00CC2F32" w:rsidRDefault="00DE36B1">
      <w:pPr>
        <w:pStyle w:val="BodyText"/>
        <w:spacing w:before="2" w:line="391" w:lineRule="auto"/>
        <w:ind w:right="235" w:firstLine="864"/>
      </w:pPr>
      <w:r>
        <w:t>And</w:t>
      </w:r>
      <w:r>
        <w:rPr>
          <w:spacing w:val="-11"/>
        </w:rPr>
        <w:t xml:space="preserve"> </w:t>
      </w:r>
      <w:r>
        <w:t>it</w:t>
      </w:r>
      <w:r>
        <w:rPr>
          <w:spacing w:val="-11"/>
        </w:rPr>
        <w:t xml:space="preserve"> </w:t>
      </w:r>
      <w:r>
        <w:t>will</w:t>
      </w:r>
      <w:r>
        <w:rPr>
          <w:spacing w:val="-11"/>
        </w:rPr>
        <w:t xml:space="preserve"> </w:t>
      </w:r>
      <w:r>
        <w:t>be</w:t>
      </w:r>
      <w:r>
        <w:rPr>
          <w:spacing w:val="-11"/>
        </w:rPr>
        <w:t xml:space="preserve"> </w:t>
      </w:r>
      <w:r>
        <w:t>hypo</w:t>
      </w:r>
      <w:r>
        <w:rPr>
          <w:spacing w:val="-11"/>
        </w:rPr>
        <w:t xml:space="preserve"> </w:t>
      </w:r>
      <w:r>
        <w:t>tonic</w:t>
      </w:r>
      <w:r>
        <w:rPr>
          <w:spacing w:val="-11"/>
        </w:rPr>
        <w:t xml:space="preserve"> </w:t>
      </w:r>
      <w:r>
        <w:t>because</w:t>
      </w:r>
      <w:r>
        <w:rPr>
          <w:spacing w:val="-11"/>
        </w:rPr>
        <w:t xml:space="preserve"> </w:t>
      </w:r>
      <w:r>
        <w:t>the</w:t>
      </w:r>
      <w:r>
        <w:rPr>
          <w:spacing w:val="-11"/>
        </w:rPr>
        <w:t xml:space="preserve"> </w:t>
      </w:r>
      <w:r>
        <w:t>only</w:t>
      </w:r>
      <w:r>
        <w:rPr>
          <w:spacing w:val="-11"/>
        </w:rPr>
        <w:t xml:space="preserve"> </w:t>
      </w:r>
      <w:r>
        <w:t>thing you will compare are the non-penetrating solutes inside</w:t>
      </w:r>
      <w:r>
        <w:rPr>
          <w:spacing w:val="-10"/>
        </w:rPr>
        <w:t xml:space="preserve"> </w:t>
      </w:r>
      <w:r>
        <w:t>on</w:t>
      </w:r>
      <w:r>
        <w:rPr>
          <w:spacing w:val="-8"/>
        </w:rPr>
        <w:t xml:space="preserve"> </w:t>
      </w:r>
      <w:r>
        <w:t>the</w:t>
      </w:r>
      <w:r>
        <w:rPr>
          <w:spacing w:val="-10"/>
        </w:rPr>
        <w:t xml:space="preserve"> </w:t>
      </w:r>
      <w:r>
        <w:t>outside.</w:t>
      </w:r>
      <w:r>
        <w:rPr>
          <w:spacing w:val="80"/>
        </w:rPr>
        <w:t xml:space="preserve"> </w:t>
      </w:r>
      <w:r>
        <w:t>The</w:t>
      </w:r>
      <w:r>
        <w:rPr>
          <w:spacing w:val="-10"/>
        </w:rPr>
        <w:t xml:space="preserve"> </w:t>
      </w:r>
      <w:r>
        <w:t>only</w:t>
      </w:r>
      <w:r>
        <w:rPr>
          <w:spacing w:val="-8"/>
        </w:rPr>
        <w:t xml:space="preserve"> </w:t>
      </w:r>
      <w:r>
        <w:t>one</w:t>
      </w:r>
      <w:r>
        <w:rPr>
          <w:spacing w:val="-8"/>
        </w:rPr>
        <w:t xml:space="preserve"> </w:t>
      </w:r>
      <w:r>
        <w:t>on</w:t>
      </w:r>
      <w:r>
        <w:rPr>
          <w:spacing w:val="-10"/>
        </w:rPr>
        <w:t xml:space="preserve"> </w:t>
      </w:r>
      <w:r>
        <w:t>the</w:t>
      </w:r>
      <w:r>
        <w:rPr>
          <w:spacing w:val="-10"/>
        </w:rPr>
        <w:t xml:space="preserve"> </w:t>
      </w:r>
      <w:r>
        <w:t>outside</w:t>
      </w:r>
      <w:r>
        <w:rPr>
          <w:spacing w:val="-10"/>
        </w:rPr>
        <w:t xml:space="preserve"> </w:t>
      </w:r>
      <w:r>
        <w:t>is sucrose.</w:t>
      </w:r>
      <w:r>
        <w:rPr>
          <w:spacing w:val="80"/>
        </w:rPr>
        <w:t xml:space="preserve"> </w:t>
      </w:r>
      <w:r>
        <w:t>Only one on the inside is sucrose so not looking</w:t>
      </w:r>
      <w:r>
        <w:rPr>
          <w:spacing w:val="-9"/>
        </w:rPr>
        <w:t xml:space="preserve"> </w:t>
      </w:r>
      <w:r>
        <w:t>at</w:t>
      </w:r>
      <w:r>
        <w:rPr>
          <w:spacing w:val="-7"/>
        </w:rPr>
        <w:t xml:space="preserve"> </w:t>
      </w:r>
      <w:r>
        <w:t>urea.</w:t>
      </w:r>
      <w:r>
        <w:rPr>
          <w:spacing w:val="58"/>
          <w:w w:val="150"/>
        </w:rPr>
        <w:t xml:space="preserve"> </w:t>
      </w:r>
      <w:r>
        <w:t>If</w:t>
      </w:r>
      <w:r>
        <w:rPr>
          <w:spacing w:val="-9"/>
        </w:rPr>
        <w:t xml:space="preserve"> </w:t>
      </w:r>
      <w:r>
        <w:t>I</w:t>
      </w:r>
      <w:r>
        <w:rPr>
          <w:spacing w:val="-9"/>
        </w:rPr>
        <w:t xml:space="preserve"> </w:t>
      </w:r>
      <w:r>
        <w:t>just</w:t>
      </w:r>
      <w:r>
        <w:rPr>
          <w:spacing w:val="-9"/>
        </w:rPr>
        <w:t xml:space="preserve"> </w:t>
      </w:r>
      <w:r>
        <w:t>look</w:t>
      </w:r>
      <w:r>
        <w:rPr>
          <w:spacing w:val="-7"/>
        </w:rPr>
        <w:t xml:space="preserve"> </w:t>
      </w:r>
      <w:r>
        <w:t>at</w:t>
      </w:r>
      <w:r>
        <w:rPr>
          <w:spacing w:val="-9"/>
        </w:rPr>
        <w:t xml:space="preserve"> </w:t>
      </w:r>
      <w:r>
        <w:t>sucrose</w:t>
      </w:r>
      <w:r>
        <w:rPr>
          <w:spacing w:val="-9"/>
        </w:rPr>
        <w:t xml:space="preserve"> </w:t>
      </w:r>
      <w:r>
        <w:t>it</w:t>
      </w:r>
      <w:r>
        <w:rPr>
          <w:spacing w:val="-9"/>
        </w:rPr>
        <w:t xml:space="preserve"> </w:t>
      </w:r>
      <w:r>
        <w:t>will</w:t>
      </w:r>
      <w:r>
        <w:rPr>
          <w:spacing w:val="-9"/>
        </w:rPr>
        <w:t xml:space="preserve"> </w:t>
      </w:r>
      <w:r>
        <w:t>be one of these components up here</w:t>
      </w:r>
      <w:proofErr w:type="gramStart"/>
      <w:r>
        <w:t>...[</w:t>
      </w:r>
      <w:proofErr w:type="gramEnd"/>
      <w:r>
        <w:t>reading formula].</w:t>
      </w:r>
    </w:p>
    <w:p w14:paraId="237B2DBF" w14:textId="77777777" w:rsidR="00CC2F32" w:rsidRDefault="00DE36B1">
      <w:pPr>
        <w:pStyle w:val="BodyText"/>
        <w:spacing w:before="3" w:line="391" w:lineRule="auto"/>
        <w:ind w:firstLine="864"/>
      </w:pPr>
      <w:r>
        <w:t>The 400 still applies to the inside.</w:t>
      </w:r>
      <w:r>
        <w:rPr>
          <w:spacing w:val="80"/>
        </w:rPr>
        <w:t xml:space="preserve"> </w:t>
      </w:r>
      <w:r>
        <w:t>200 is less...look</w:t>
      </w:r>
      <w:r>
        <w:rPr>
          <w:spacing w:val="-11"/>
        </w:rPr>
        <w:t xml:space="preserve"> </w:t>
      </w:r>
      <w:r>
        <w:t>at</w:t>
      </w:r>
      <w:r>
        <w:rPr>
          <w:spacing w:val="-11"/>
        </w:rPr>
        <w:t xml:space="preserve"> </w:t>
      </w:r>
      <w:r>
        <w:t>the</w:t>
      </w:r>
      <w:r>
        <w:rPr>
          <w:spacing w:val="-11"/>
        </w:rPr>
        <w:t xml:space="preserve"> </w:t>
      </w:r>
      <w:r>
        <w:t>hypo</w:t>
      </w:r>
      <w:r>
        <w:rPr>
          <w:spacing w:val="-11"/>
        </w:rPr>
        <w:t xml:space="preserve"> </w:t>
      </w:r>
      <w:r>
        <w:t>tonic?</w:t>
      </w:r>
      <w:r>
        <w:rPr>
          <w:spacing w:val="80"/>
        </w:rPr>
        <w:t xml:space="preserve"> </w:t>
      </w:r>
      <w:r>
        <w:t>Which</w:t>
      </w:r>
      <w:r>
        <w:rPr>
          <w:spacing w:val="-11"/>
        </w:rPr>
        <w:t xml:space="preserve"> </w:t>
      </w:r>
      <w:r>
        <w:t>one</w:t>
      </w:r>
      <w:r>
        <w:rPr>
          <w:spacing w:val="-9"/>
        </w:rPr>
        <w:t xml:space="preserve"> </w:t>
      </w:r>
      <w:r>
        <w:t>would</w:t>
      </w:r>
      <w:r>
        <w:rPr>
          <w:spacing w:val="-11"/>
        </w:rPr>
        <w:t xml:space="preserve"> </w:t>
      </w:r>
      <w:r>
        <w:t>I</w:t>
      </w:r>
      <w:r>
        <w:rPr>
          <w:spacing w:val="-11"/>
        </w:rPr>
        <w:t xml:space="preserve"> </w:t>
      </w:r>
      <w:r>
        <w:t>be using here?</w:t>
      </w:r>
      <w:r>
        <w:rPr>
          <w:spacing w:val="80"/>
        </w:rPr>
        <w:t xml:space="preserve"> </w:t>
      </w:r>
      <w:r>
        <w:t>Two things -- iso and hypo.</w:t>
      </w:r>
      <w:r>
        <w:rPr>
          <w:spacing w:val="80"/>
        </w:rPr>
        <w:t xml:space="preserve"> </w:t>
      </w:r>
      <w:r>
        <w:t>Different outcomes in the cell.</w:t>
      </w:r>
      <w:r>
        <w:rPr>
          <w:spacing w:val="80"/>
        </w:rPr>
        <w:t xml:space="preserve"> </w:t>
      </w:r>
      <w:r>
        <w:t>Which look at here?</w:t>
      </w:r>
    </w:p>
    <w:p w14:paraId="4796BD19" w14:textId="77777777" w:rsidR="00CC2F32" w:rsidRDefault="00DE36B1">
      <w:pPr>
        <w:pStyle w:val="BodyText"/>
        <w:spacing w:before="1"/>
        <w:ind w:left="792"/>
      </w:pPr>
      <w:r>
        <w:t>STUDENT:</w:t>
      </w:r>
      <w:r>
        <w:rPr>
          <w:spacing w:val="-24"/>
        </w:rPr>
        <w:t xml:space="preserve"> </w:t>
      </w:r>
      <w:r>
        <w:rPr>
          <w:spacing w:val="-2"/>
        </w:rPr>
        <w:t>Tonicity.</w:t>
      </w:r>
    </w:p>
    <w:p w14:paraId="7CE13135" w14:textId="77777777" w:rsidR="00CC2F32" w:rsidRDefault="00DE36B1">
      <w:pPr>
        <w:pStyle w:val="BodyText"/>
        <w:spacing w:before="172"/>
        <w:ind w:left="792"/>
      </w:pPr>
      <w:r>
        <w:t>INST</w:t>
      </w:r>
      <w:r>
        <w:rPr>
          <w:spacing w:val="-12"/>
        </w:rPr>
        <w:t xml:space="preserve"> </w:t>
      </w:r>
      <w:r>
        <w:t>BAINS:</w:t>
      </w:r>
      <w:r>
        <w:rPr>
          <w:spacing w:val="-12"/>
        </w:rPr>
        <w:t xml:space="preserve"> </w:t>
      </w:r>
      <w:r>
        <w:t>Yeah.</w:t>
      </w:r>
      <w:r>
        <w:rPr>
          <w:spacing w:val="51"/>
          <w:w w:val="150"/>
        </w:rPr>
        <w:t xml:space="preserve"> </w:t>
      </w:r>
      <w:r>
        <w:t>It</w:t>
      </w:r>
      <w:r>
        <w:rPr>
          <w:spacing w:val="-12"/>
        </w:rPr>
        <w:t xml:space="preserve"> </w:t>
      </w:r>
      <w:r>
        <w:t>affects</w:t>
      </w:r>
      <w:r>
        <w:rPr>
          <w:spacing w:val="-10"/>
        </w:rPr>
        <w:t xml:space="preserve"> </w:t>
      </w:r>
      <w:r>
        <w:t>the</w:t>
      </w:r>
      <w:r>
        <w:rPr>
          <w:spacing w:val="-11"/>
        </w:rPr>
        <w:t xml:space="preserve"> </w:t>
      </w:r>
      <w:r>
        <w:t>cell</w:t>
      </w:r>
      <w:r>
        <w:rPr>
          <w:spacing w:val="-12"/>
        </w:rPr>
        <w:t xml:space="preserve"> </w:t>
      </w:r>
      <w:r>
        <w:rPr>
          <w:spacing w:val="-2"/>
        </w:rPr>
        <w:t>volume.</w:t>
      </w:r>
    </w:p>
    <w:p w14:paraId="6629C93E" w14:textId="77777777" w:rsidR="00CC2F32" w:rsidRDefault="00DE36B1">
      <w:pPr>
        <w:pStyle w:val="BodyText"/>
        <w:spacing w:before="172" w:line="391" w:lineRule="auto"/>
        <w:ind w:right="273" w:firstLine="864"/>
      </w:pPr>
      <w:r>
        <w:t>Animal</w:t>
      </w:r>
      <w:r>
        <w:rPr>
          <w:spacing w:val="-13"/>
        </w:rPr>
        <w:t xml:space="preserve"> </w:t>
      </w:r>
      <w:r>
        <w:t>cell</w:t>
      </w:r>
      <w:r>
        <w:rPr>
          <w:spacing w:val="-13"/>
        </w:rPr>
        <w:t xml:space="preserve"> </w:t>
      </w:r>
      <w:r>
        <w:t>is</w:t>
      </w:r>
      <w:r>
        <w:rPr>
          <w:spacing w:val="-13"/>
        </w:rPr>
        <w:t xml:space="preserve"> </w:t>
      </w:r>
      <w:r>
        <w:t>in</w:t>
      </w:r>
      <w:r>
        <w:rPr>
          <w:spacing w:val="-11"/>
        </w:rPr>
        <w:t xml:space="preserve"> </w:t>
      </w:r>
      <w:r>
        <w:t>hypo</w:t>
      </w:r>
      <w:r>
        <w:rPr>
          <w:spacing w:val="-13"/>
        </w:rPr>
        <w:t xml:space="preserve"> </w:t>
      </w:r>
      <w:r>
        <w:t>tonic</w:t>
      </w:r>
      <w:r>
        <w:rPr>
          <w:spacing w:val="-13"/>
        </w:rPr>
        <w:t xml:space="preserve"> </w:t>
      </w:r>
      <w:r>
        <w:t>solution,</w:t>
      </w:r>
      <w:r>
        <w:rPr>
          <w:spacing w:val="-13"/>
        </w:rPr>
        <w:t xml:space="preserve"> </w:t>
      </w:r>
      <w:r>
        <w:t>what happens to it?</w:t>
      </w:r>
    </w:p>
    <w:p w14:paraId="6C1A4DA0" w14:textId="77777777" w:rsidR="00CC2F32" w:rsidRDefault="00CC2F32">
      <w:pPr>
        <w:pStyle w:val="BodyText"/>
        <w:spacing w:line="391" w:lineRule="auto"/>
        <w:sectPr w:rsidR="00CC2F32">
          <w:pgSz w:w="12240" w:h="15840"/>
          <w:pgMar w:top="1880" w:right="1080" w:bottom="1860" w:left="1800" w:header="679" w:footer="1669" w:gutter="0"/>
          <w:cols w:space="720"/>
        </w:sectPr>
      </w:pPr>
    </w:p>
    <w:p w14:paraId="4820E7DD" w14:textId="77777777" w:rsidR="00CC2F32" w:rsidRDefault="00CC2F32">
      <w:pPr>
        <w:pStyle w:val="BodyText"/>
        <w:ind w:left="0"/>
      </w:pPr>
    </w:p>
    <w:p w14:paraId="316BE320" w14:textId="77777777" w:rsidR="00CC2F32" w:rsidRDefault="00CC2F32">
      <w:pPr>
        <w:pStyle w:val="BodyText"/>
        <w:spacing w:before="24"/>
        <w:ind w:left="0"/>
      </w:pPr>
    </w:p>
    <w:p w14:paraId="12F5144D" w14:textId="77777777" w:rsidR="00CC2F32" w:rsidRDefault="00DE36B1">
      <w:pPr>
        <w:pStyle w:val="BodyText"/>
        <w:spacing w:before="1" w:line="388" w:lineRule="auto"/>
        <w:ind w:left="2231" w:right="6114"/>
      </w:pPr>
      <w:r>
        <w:rPr>
          <w:spacing w:val="-2"/>
        </w:rPr>
        <w:t xml:space="preserve">Anyone? </w:t>
      </w:r>
      <w:r>
        <w:rPr>
          <w:spacing w:val="-4"/>
        </w:rPr>
        <w:t>Yes.</w:t>
      </w:r>
    </w:p>
    <w:p w14:paraId="5F1880FF" w14:textId="77777777" w:rsidR="00CC2F32" w:rsidRDefault="00DE36B1">
      <w:pPr>
        <w:pStyle w:val="BodyText"/>
        <w:spacing w:before="4" w:line="391" w:lineRule="auto"/>
        <w:ind w:left="792" w:right="2555"/>
      </w:pPr>
      <w:r>
        <w:t>STUDENT:</w:t>
      </w:r>
      <w:r>
        <w:rPr>
          <w:spacing w:val="-13"/>
        </w:rPr>
        <w:t xml:space="preserve"> </w:t>
      </w:r>
      <w:r>
        <w:t>Water</w:t>
      </w:r>
      <w:r>
        <w:rPr>
          <w:spacing w:val="-13"/>
        </w:rPr>
        <w:t xml:space="preserve"> </w:t>
      </w:r>
      <w:r>
        <w:t>will</w:t>
      </w:r>
      <w:r>
        <w:rPr>
          <w:spacing w:val="-13"/>
        </w:rPr>
        <w:t xml:space="preserve"> </w:t>
      </w:r>
      <w:r>
        <w:t>rush</w:t>
      </w:r>
      <w:r>
        <w:rPr>
          <w:spacing w:val="-11"/>
        </w:rPr>
        <w:t xml:space="preserve"> </w:t>
      </w:r>
      <w:r>
        <w:t>out</w:t>
      </w:r>
      <w:r>
        <w:rPr>
          <w:spacing w:val="-13"/>
        </w:rPr>
        <w:t xml:space="preserve"> </w:t>
      </w:r>
      <w:r>
        <w:t>to</w:t>
      </w:r>
      <w:r>
        <w:rPr>
          <w:spacing w:val="-11"/>
        </w:rPr>
        <w:t xml:space="preserve"> </w:t>
      </w:r>
      <w:r>
        <w:t>try</w:t>
      </w:r>
      <w:r>
        <w:rPr>
          <w:spacing w:val="-13"/>
        </w:rPr>
        <w:t xml:space="preserve"> </w:t>
      </w:r>
      <w:r>
        <w:t>to... INST BAINS: Rush out?</w:t>
      </w:r>
    </w:p>
    <w:p w14:paraId="4A19AB3A" w14:textId="77777777" w:rsidR="00CC2F32" w:rsidRDefault="00DE36B1">
      <w:pPr>
        <w:pStyle w:val="BodyText"/>
        <w:spacing w:before="2"/>
        <w:ind w:left="792"/>
      </w:pPr>
      <w:r>
        <w:t>STUDENT:</w:t>
      </w:r>
      <w:r>
        <w:rPr>
          <w:spacing w:val="-24"/>
        </w:rPr>
        <w:t xml:space="preserve"> </w:t>
      </w:r>
      <w:r>
        <w:rPr>
          <w:spacing w:val="-4"/>
        </w:rPr>
        <w:t>Yeah.</w:t>
      </w:r>
    </w:p>
    <w:p w14:paraId="55CA9BD2" w14:textId="77777777" w:rsidR="00CC2F32" w:rsidRDefault="00DE36B1">
      <w:pPr>
        <w:pStyle w:val="BodyText"/>
        <w:spacing w:before="170"/>
        <w:ind w:left="792"/>
      </w:pPr>
      <w:r>
        <w:t>INST</w:t>
      </w:r>
      <w:r>
        <w:rPr>
          <w:spacing w:val="-12"/>
        </w:rPr>
        <w:t xml:space="preserve"> </w:t>
      </w:r>
      <w:r>
        <w:t>BAINS:</w:t>
      </w:r>
      <w:r>
        <w:rPr>
          <w:spacing w:val="-11"/>
        </w:rPr>
        <w:t xml:space="preserve"> </w:t>
      </w:r>
      <w:r>
        <w:t>Or</w:t>
      </w:r>
      <w:r>
        <w:rPr>
          <w:spacing w:val="-11"/>
        </w:rPr>
        <w:t xml:space="preserve"> </w:t>
      </w:r>
      <w:r>
        <w:t>rush</w:t>
      </w:r>
      <w:r>
        <w:rPr>
          <w:spacing w:val="-12"/>
        </w:rPr>
        <w:t xml:space="preserve"> </w:t>
      </w:r>
      <w:r>
        <w:rPr>
          <w:spacing w:val="-5"/>
        </w:rPr>
        <w:t>in?</w:t>
      </w:r>
    </w:p>
    <w:p w14:paraId="58C8B9A1" w14:textId="77777777" w:rsidR="00CC2F32" w:rsidRDefault="00DE36B1">
      <w:pPr>
        <w:pStyle w:val="BodyText"/>
        <w:spacing w:before="172" w:line="391" w:lineRule="auto"/>
        <w:ind w:right="420" w:firstLine="864"/>
      </w:pPr>
      <w:r>
        <w:t>Which one -- it will be one or the other.</w:t>
      </w:r>
      <w:r>
        <w:rPr>
          <w:spacing w:val="80"/>
        </w:rPr>
        <w:t xml:space="preserve"> </w:t>
      </w:r>
      <w:r>
        <w:t>We know what iso means.</w:t>
      </w:r>
      <w:r>
        <w:rPr>
          <w:spacing w:val="80"/>
        </w:rPr>
        <w:t xml:space="preserve"> </w:t>
      </w:r>
      <w:r>
        <w:t>It's always the hyper and hypo...why make them sounds similar.</w:t>
      </w:r>
      <w:r>
        <w:rPr>
          <w:spacing w:val="80"/>
        </w:rPr>
        <w:t xml:space="preserve"> </w:t>
      </w:r>
      <w:r>
        <w:t>If hypo tonic how many think the net movement will be rushing in? How</w:t>
      </w:r>
      <w:r>
        <w:rPr>
          <w:spacing w:val="-11"/>
        </w:rPr>
        <w:t xml:space="preserve"> </w:t>
      </w:r>
      <w:r>
        <w:t>many</w:t>
      </w:r>
      <w:r>
        <w:rPr>
          <w:spacing w:val="-11"/>
        </w:rPr>
        <w:t xml:space="preserve"> </w:t>
      </w:r>
      <w:r>
        <w:t>think</w:t>
      </w:r>
      <w:r>
        <w:rPr>
          <w:spacing w:val="-11"/>
        </w:rPr>
        <w:t xml:space="preserve"> </w:t>
      </w:r>
      <w:r>
        <w:t>it's</w:t>
      </w:r>
      <w:r>
        <w:rPr>
          <w:spacing w:val="-11"/>
        </w:rPr>
        <w:t xml:space="preserve"> </w:t>
      </w:r>
      <w:r>
        <w:t>--</w:t>
      </w:r>
      <w:r>
        <w:rPr>
          <w:spacing w:val="-11"/>
        </w:rPr>
        <w:t xml:space="preserve"> </w:t>
      </w:r>
      <w:r>
        <w:t>the</w:t>
      </w:r>
      <w:r>
        <w:rPr>
          <w:spacing w:val="-11"/>
        </w:rPr>
        <w:t xml:space="preserve"> </w:t>
      </w:r>
      <w:r>
        <w:t>net</w:t>
      </w:r>
      <w:r>
        <w:rPr>
          <w:spacing w:val="-11"/>
        </w:rPr>
        <w:t xml:space="preserve"> </w:t>
      </w:r>
      <w:r>
        <w:t>movement</w:t>
      </w:r>
      <w:r>
        <w:rPr>
          <w:spacing w:val="-11"/>
        </w:rPr>
        <w:t xml:space="preserve"> </w:t>
      </w:r>
      <w:r>
        <w:t>of</w:t>
      </w:r>
      <w:r>
        <w:rPr>
          <w:spacing w:val="-11"/>
        </w:rPr>
        <w:t xml:space="preserve"> </w:t>
      </w:r>
      <w:r>
        <w:t>water</w:t>
      </w:r>
      <w:r>
        <w:rPr>
          <w:spacing w:val="-9"/>
        </w:rPr>
        <w:t xml:space="preserve"> </w:t>
      </w:r>
      <w:r>
        <w:t>will be</w:t>
      </w:r>
      <w:r>
        <w:rPr>
          <w:spacing w:val="-10"/>
        </w:rPr>
        <w:t xml:space="preserve"> </w:t>
      </w:r>
      <w:r>
        <w:t>rushing</w:t>
      </w:r>
      <w:r>
        <w:rPr>
          <w:spacing w:val="-8"/>
        </w:rPr>
        <w:t xml:space="preserve"> </w:t>
      </w:r>
      <w:r>
        <w:t>out?</w:t>
      </w:r>
      <w:r>
        <w:rPr>
          <w:spacing w:val="80"/>
        </w:rPr>
        <w:t xml:space="preserve"> </w:t>
      </w:r>
      <w:r>
        <w:t>In</w:t>
      </w:r>
      <w:r>
        <w:rPr>
          <w:spacing w:val="-10"/>
        </w:rPr>
        <w:t xml:space="preserve"> </w:t>
      </w:r>
      <w:r>
        <w:t>terms</w:t>
      </w:r>
      <w:r>
        <w:rPr>
          <w:spacing w:val="-10"/>
        </w:rPr>
        <w:t xml:space="preserve"> </w:t>
      </w:r>
      <w:r>
        <w:t>of</w:t>
      </w:r>
      <w:r>
        <w:rPr>
          <w:spacing w:val="-10"/>
        </w:rPr>
        <w:t xml:space="preserve"> </w:t>
      </w:r>
      <w:r>
        <w:t>this,</w:t>
      </w:r>
      <w:r>
        <w:rPr>
          <w:spacing w:val="-10"/>
        </w:rPr>
        <w:t xml:space="preserve"> </w:t>
      </w:r>
      <w:r>
        <w:t>when</w:t>
      </w:r>
      <w:r>
        <w:rPr>
          <w:spacing w:val="-10"/>
        </w:rPr>
        <w:t xml:space="preserve"> </w:t>
      </w:r>
      <w:r>
        <w:t>comes</w:t>
      </w:r>
      <w:r>
        <w:rPr>
          <w:spacing w:val="-10"/>
        </w:rPr>
        <w:t xml:space="preserve"> </w:t>
      </w:r>
      <w:r>
        <w:t>to</w:t>
      </w:r>
      <w:r>
        <w:rPr>
          <w:spacing w:val="-8"/>
        </w:rPr>
        <w:t xml:space="preserve"> </w:t>
      </w:r>
      <w:r>
        <w:t>hypo it will rush in.</w:t>
      </w:r>
    </w:p>
    <w:p w14:paraId="2786365F" w14:textId="77777777" w:rsidR="00CC2F32" w:rsidRDefault="00DE36B1">
      <w:pPr>
        <w:pStyle w:val="BodyText"/>
        <w:spacing w:before="3" w:line="391" w:lineRule="auto"/>
        <w:ind w:right="273" w:firstLine="864"/>
      </w:pPr>
      <w:r>
        <w:t>To go back to this slide, hypo tonic solution, water</w:t>
      </w:r>
      <w:r>
        <w:rPr>
          <w:spacing w:val="-9"/>
        </w:rPr>
        <w:t xml:space="preserve"> </w:t>
      </w:r>
      <w:r>
        <w:t>can</w:t>
      </w:r>
      <w:r>
        <w:rPr>
          <w:spacing w:val="-9"/>
        </w:rPr>
        <w:t xml:space="preserve"> </w:t>
      </w:r>
      <w:r>
        <w:t>go</w:t>
      </w:r>
      <w:r>
        <w:rPr>
          <w:spacing w:val="-9"/>
        </w:rPr>
        <w:t xml:space="preserve"> </w:t>
      </w:r>
      <w:r>
        <w:t>in</w:t>
      </w:r>
      <w:r>
        <w:rPr>
          <w:spacing w:val="-11"/>
        </w:rPr>
        <w:t xml:space="preserve"> </w:t>
      </w:r>
      <w:r>
        <w:t>and</w:t>
      </w:r>
      <w:r>
        <w:rPr>
          <w:spacing w:val="-11"/>
        </w:rPr>
        <w:t xml:space="preserve"> </w:t>
      </w:r>
      <w:r>
        <w:t>out</w:t>
      </w:r>
      <w:r>
        <w:rPr>
          <w:spacing w:val="-11"/>
        </w:rPr>
        <w:t xml:space="preserve"> </w:t>
      </w:r>
      <w:r>
        <w:t>but</w:t>
      </w:r>
      <w:r>
        <w:rPr>
          <w:spacing w:val="-11"/>
        </w:rPr>
        <w:t xml:space="preserve"> </w:t>
      </w:r>
      <w:r>
        <w:t>more</w:t>
      </w:r>
      <w:r>
        <w:rPr>
          <w:spacing w:val="-9"/>
        </w:rPr>
        <w:t xml:space="preserve"> </w:t>
      </w:r>
      <w:r>
        <w:t>net</w:t>
      </w:r>
      <w:r>
        <w:rPr>
          <w:spacing w:val="-9"/>
        </w:rPr>
        <w:t xml:space="preserve"> </w:t>
      </w:r>
      <w:r>
        <w:t>movement,</w:t>
      </w:r>
      <w:r>
        <w:rPr>
          <w:spacing w:val="-11"/>
        </w:rPr>
        <w:t xml:space="preserve"> </w:t>
      </w:r>
      <w:r>
        <w:t>there's more water coming in than coming out so water will rush in as a result and the cell will swell and potentially could lyse in the end.</w:t>
      </w:r>
    </w:p>
    <w:p w14:paraId="62E0AF07" w14:textId="77777777" w:rsidR="00CC2F32" w:rsidRDefault="00DE36B1">
      <w:pPr>
        <w:pStyle w:val="BodyText"/>
        <w:spacing w:before="2" w:line="388" w:lineRule="auto"/>
        <w:ind w:right="420" w:firstLine="864"/>
      </w:pPr>
      <w:r>
        <w:t>The</w:t>
      </w:r>
      <w:r>
        <w:rPr>
          <w:spacing w:val="-11"/>
        </w:rPr>
        <w:t xml:space="preserve"> </w:t>
      </w:r>
      <w:r>
        <w:t>only</w:t>
      </w:r>
      <w:r>
        <w:rPr>
          <w:spacing w:val="-11"/>
        </w:rPr>
        <w:t xml:space="preserve"> </w:t>
      </w:r>
      <w:r>
        <w:t>thing</w:t>
      </w:r>
      <w:r>
        <w:rPr>
          <w:spacing w:val="-11"/>
        </w:rPr>
        <w:t xml:space="preserve"> </w:t>
      </w:r>
      <w:r>
        <w:t>for</w:t>
      </w:r>
      <w:r>
        <w:rPr>
          <w:spacing w:val="-11"/>
        </w:rPr>
        <w:t xml:space="preserve"> </w:t>
      </w:r>
      <w:r>
        <w:t>some</w:t>
      </w:r>
      <w:r>
        <w:rPr>
          <w:spacing w:val="-11"/>
        </w:rPr>
        <w:t xml:space="preserve"> </w:t>
      </w:r>
      <w:r>
        <w:t>is</w:t>
      </w:r>
      <w:r>
        <w:rPr>
          <w:spacing w:val="-11"/>
        </w:rPr>
        <w:t xml:space="preserve"> </w:t>
      </w:r>
      <w:r>
        <w:t>look</w:t>
      </w:r>
      <w:r>
        <w:rPr>
          <w:spacing w:val="-9"/>
        </w:rPr>
        <w:t xml:space="preserve"> </w:t>
      </w:r>
      <w:r>
        <w:t>at</w:t>
      </w:r>
      <w:r>
        <w:rPr>
          <w:spacing w:val="-11"/>
        </w:rPr>
        <w:t xml:space="preserve"> </w:t>
      </w:r>
      <w:r>
        <w:t>the</w:t>
      </w:r>
      <w:r>
        <w:rPr>
          <w:spacing w:val="-11"/>
        </w:rPr>
        <w:t xml:space="preserve"> </w:t>
      </w:r>
      <w:r>
        <w:t>effects of the hypo and hyper tonic solutions to the cell.</w:t>
      </w:r>
    </w:p>
    <w:p w14:paraId="60A79B8C" w14:textId="77777777" w:rsidR="00CC2F32" w:rsidRDefault="00DE36B1">
      <w:pPr>
        <w:pStyle w:val="BodyText"/>
        <w:spacing w:before="5" w:line="391" w:lineRule="auto"/>
      </w:pPr>
      <w:r>
        <w:t>Sometimes</w:t>
      </w:r>
      <w:r>
        <w:rPr>
          <w:spacing w:val="-11"/>
        </w:rPr>
        <w:t xml:space="preserve"> </w:t>
      </w:r>
      <w:r>
        <w:t>it's</w:t>
      </w:r>
      <w:r>
        <w:rPr>
          <w:spacing w:val="-13"/>
        </w:rPr>
        <w:t xml:space="preserve"> </w:t>
      </w:r>
      <w:r>
        <w:t>--</w:t>
      </w:r>
      <w:r>
        <w:rPr>
          <w:spacing w:val="-11"/>
        </w:rPr>
        <w:t xml:space="preserve"> </w:t>
      </w:r>
      <w:r>
        <w:t>the</w:t>
      </w:r>
      <w:r>
        <w:rPr>
          <w:spacing w:val="-13"/>
        </w:rPr>
        <w:t xml:space="preserve"> </w:t>
      </w:r>
      <w:r>
        <w:t>hyper</w:t>
      </w:r>
      <w:r>
        <w:rPr>
          <w:spacing w:val="-13"/>
        </w:rPr>
        <w:t xml:space="preserve"> </w:t>
      </w:r>
      <w:r>
        <w:t>versus</w:t>
      </w:r>
      <w:r>
        <w:rPr>
          <w:spacing w:val="-13"/>
        </w:rPr>
        <w:t xml:space="preserve"> </w:t>
      </w:r>
      <w:r>
        <w:t>hypo</w:t>
      </w:r>
      <w:r>
        <w:rPr>
          <w:spacing w:val="-13"/>
        </w:rPr>
        <w:t xml:space="preserve"> </w:t>
      </w:r>
      <w:r>
        <w:t>people</w:t>
      </w:r>
      <w:r>
        <w:rPr>
          <w:spacing w:val="-13"/>
        </w:rPr>
        <w:t xml:space="preserve"> </w:t>
      </w:r>
      <w:r>
        <w:t xml:space="preserve">get </w:t>
      </w:r>
      <w:r>
        <w:rPr>
          <w:spacing w:val="-2"/>
        </w:rPr>
        <w:t>confused.</w:t>
      </w:r>
    </w:p>
    <w:p w14:paraId="19073B4E" w14:textId="77777777" w:rsidR="00CC2F32" w:rsidRDefault="00DE36B1">
      <w:pPr>
        <w:pStyle w:val="BodyText"/>
        <w:spacing w:before="2" w:line="391" w:lineRule="auto"/>
        <w:ind w:right="235" w:hanging="576"/>
      </w:pPr>
      <w:r>
        <w:t>STUDENT:</w:t>
      </w:r>
      <w:r>
        <w:rPr>
          <w:spacing w:val="-13"/>
        </w:rPr>
        <w:t xml:space="preserve"> </w:t>
      </w:r>
      <w:r>
        <w:t>For</w:t>
      </w:r>
      <w:r>
        <w:rPr>
          <w:spacing w:val="-11"/>
        </w:rPr>
        <w:t xml:space="preserve"> </w:t>
      </w:r>
      <w:r>
        <w:t>the</w:t>
      </w:r>
      <w:r>
        <w:rPr>
          <w:spacing w:val="-13"/>
        </w:rPr>
        <w:t xml:space="preserve"> </w:t>
      </w:r>
      <w:r>
        <w:t>water</w:t>
      </w:r>
      <w:r>
        <w:rPr>
          <w:spacing w:val="-13"/>
        </w:rPr>
        <w:t xml:space="preserve"> </w:t>
      </w:r>
      <w:r>
        <w:t>movement,</w:t>
      </w:r>
      <w:r>
        <w:rPr>
          <w:spacing w:val="-11"/>
        </w:rPr>
        <w:t xml:space="preserve"> </w:t>
      </w:r>
      <w:r>
        <w:t>does</w:t>
      </w:r>
      <w:r>
        <w:rPr>
          <w:spacing w:val="-13"/>
        </w:rPr>
        <w:t xml:space="preserve"> </w:t>
      </w:r>
      <w:r>
        <w:t>it</w:t>
      </w:r>
      <w:r>
        <w:rPr>
          <w:spacing w:val="-13"/>
        </w:rPr>
        <w:t xml:space="preserve"> </w:t>
      </w:r>
      <w:r>
        <w:t>happen</w:t>
      </w:r>
      <w:r>
        <w:rPr>
          <w:spacing w:val="-13"/>
        </w:rPr>
        <w:t xml:space="preserve"> </w:t>
      </w:r>
      <w:r>
        <w:t>after</w:t>
      </w:r>
      <w:r>
        <w:rPr>
          <w:spacing w:val="-8"/>
        </w:rPr>
        <w:t xml:space="preserve"> </w:t>
      </w:r>
      <w:r>
        <w:t>urea goes inside.</w:t>
      </w:r>
    </w:p>
    <w:p w14:paraId="457AD2F6" w14:textId="77777777" w:rsidR="00CC2F32" w:rsidRDefault="00DE36B1">
      <w:pPr>
        <w:pStyle w:val="BodyText"/>
        <w:spacing w:before="1"/>
        <w:ind w:left="792"/>
      </w:pPr>
      <w:r>
        <w:t>INST</w:t>
      </w:r>
      <w:r>
        <w:rPr>
          <w:spacing w:val="-12"/>
        </w:rPr>
        <w:t xml:space="preserve"> </w:t>
      </w:r>
      <w:r>
        <w:t>BAINS:</w:t>
      </w:r>
      <w:r>
        <w:rPr>
          <w:spacing w:val="-12"/>
        </w:rPr>
        <w:t xml:space="preserve"> </w:t>
      </w:r>
      <w:proofErr w:type="gramStart"/>
      <w:r>
        <w:t>Yeah</w:t>
      </w:r>
      <w:proofErr w:type="gramEnd"/>
      <w:r>
        <w:rPr>
          <w:spacing w:val="-12"/>
        </w:rPr>
        <w:t xml:space="preserve"> </w:t>
      </w:r>
      <w:r>
        <w:t>the</w:t>
      </w:r>
      <w:r>
        <w:rPr>
          <w:spacing w:val="-12"/>
        </w:rPr>
        <w:t xml:space="preserve"> </w:t>
      </w:r>
      <w:r>
        <w:t>urea</w:t>
      </w:r>
      <w:r>
        <w:rPr>
          <w:spacing w:val="-11"/>
        </w:rPr>
        <w:t xml:space="preserve"> </w:t>
      </w:r>
      <w:r>
        <w:t>will</w:t>
      </w:r>
      <w:r>
        <w:rPr>
          <w:spacing w:val="-12"/>
        </w:rPr>
        <w:t xml:space="preserve"> </w:t>
      </w:r>
      <w:r>
        <w:t>start</w:t>
      </w:r>
      <w:r>
        <w:rPr>
          <w:spacing w:val="-10"/>
        </w:rPr>
        <w:t xml:space="preserve"> </w:t>
      </w:r>
      <w:r>
        <w:t>to</w:t>
      </w:r>
      <w:r>
        <w:rPr>
          <w:spacing w:val="-12"/>
        </w:rPr>
        <w:t xml:space="preserve"> </w:t>
      </w:r>
      <w:r>
        <w:t>move</w:t>
      </w:r>
      <w:r>
        <w:rPr>
          <w:spacing w:val="-12"/>
        </w:rPr>
        <w:t xml:space="preserve"> </w:t>
      </w:r>
      <w:r>
        <w:t>in</w:t>
      </w:r>
      <w:r>
        <w:rPr>
          <w:spacing w:val="-11"/>
        </w:rPr>
        <w:t xml:space="preserve"> </w:t>
      </w:r>
      <w:r>
        <w:t>until</w:t>
      </w:r>
      <w:r>
        <w:rPr>
          <w:spacing w:val="-7"/>
        </w:rPr>
        <w:t xml:space="preserve"> </w:t>
      </w:r>
      <w:r>
        <w:rPr>
          <w:spacing w:val="-5"/>
        </w:rPr>
        <w:t>it</w:t>
      </w:r>
    </w:p>
    <w:p w14:paraId="13FC06FB" w14:textId="77777777" w:rsidR="00CC2F32" w:rsidRDefault="00CC2F32">
      <w:pPr>
        <w:pStyle w:val="BodyText"/>
        <w:sectPr w:rsidR="00CC2F32">
          <w:pgSz w:w="12240" w:h="15840"/>
          <w:pgMar w:top="1880" w:right="1080" w:bottom="1860" w:left="1800" w:header="679" w:footer="1669" w:gutter="0"/>
          <w:cols w:space="720"/>
        </w:sectPr>
      </w:pPr>
    </w:p>
    <w:p w14:paraId="46A475F8" w14:textId="77777777" w:rsidR="00CC2F32" w:rsidRDefault="00CC2F32">
      <w:pPr>
        <w:pStyle w:val="BodyText"/>
        <w:ind w:left="0"/>
      </w:pPr>
    </w:p>
    <w:p w14:paraId="2E4E7A12" w14:textId="77777777" w:rsidR="00CC2F32" w:rsidRDefault="00CC2F32">
      <w:pPr>
        <w:pStyle w:val="BodyText"/>
        <w:spacing w:before="24"/>
        <w:ind w:left="0"/>
      </w:pPr>
    </w:p>
    <w:p w14:paraId="13ADC940" w14:textId="77777777" w:rsidR="00CC2F32" w:rsidRDefault="00DE36B1">
      <w:pPr>
        <w:pStyle w:val="BodyText"/>
        <w:spacing w:before="1"/>
      </w:pPr>
      <w:r>
        <w:t>reaches</w:t>
      </w:r>
      <w:r>
        <w:rPr>
          <w:spacing w:val="-15"/>
        </w:rPr>
        <w:t xml:space="preserve"> </w:t>
      </w:r>
      <w:r>
        <w:t>equilibrium</w:t>
      </w:r>
      <w:r>
        <w:rPr>
          <w:spacing w:val="-15"/>
        </w:rPr>
        <w:t xml:space="preserve"> </w:t>
      </w:r>
      <w:r>
        <w:t>but</w:t>
      </w:r>
      <w:r>
        <w:rPr>
          <w:spacing w:val="-15"/>
        </w:rPr>
        <w:t xml:space="preserve"> </w:t>
      </w:r>
      <w:r>
        <w:t>the</w:t>
      </w:r>
      <w:r>
        <w:rPr>
          <w:spacing w:val="-14"/>
        </w:rPr>
        <w:t xml:space="preserve"> </w:t>
      </w:r>
      <w:r>
        <w:t>thing</w:t>
      </w:r>
      <w:r>
        <w:rPr>
          <w:spacing w:val="-15"/>
        </w:rPr>
        <w:t xml:space="preserve"> </w:t>
      </w:r>
      <w:r>
        <w:t>is</w:t>
      </w:r>
      <w:r>
        <w:rPr>
          <w:spacing w:val="-13"/>
        </w:rPr>
        <w:t xml:space="preserve"> </w:t>
      </w:r>
      <w:r>
        <w:rPr>
          <w:spacing w:val="-5"/>
        </w:rPr>
        <w:t>the</w:t>
      </w:r>
    </w:p>
    <w:p w14:paraId="0D0E6562" w14:textId="77777777" w:rsidR="00CC2F32" w:rsidRDefault="00DE36B1">
      <w:pPr>
        <w:pStyle w:val="BodyText"/>
        <w:spacing w:before="169" w:line="391" w:lineRule="auto"/>
        <w:ind w:right="410"/>
      </w:pPr>
      <w:r>
        <w:t>non-penetrating</w:t>
      </w:r>
      <w:r>
        <w:rPr>
          <w:spacing w:val="-15"/>
        </w:rPr>
        <w:t xml:space="preserve"> </w:t>
      </w:r>
      <w:r>
        <w:t>solutes</w:t>
      </w:r>
      <w:r>
        <w:rPr>
          <w:spacing w:val="-15"/>
        </w:rPr>
        <w:t xml:space="preserve"> </w:t>
      </w:r>
      <w:r>
        <w:t>will</w:t>
      </w:r>
      <w:r>
        <w:rPr>
          <w:spacing w:val="-15"/>
        </w:rPr>
        <w:t xml:space="preserve"> </w:t>
      </w:r>
      <w:r>
        <w:t>stay</w:t>
      </w:r>
      <w:r>
        <w:rPr>
          <w:spacing w:val="-15"/>
        </w:rPr>
        <w:t xml:space="preserve"> </w:t>
      </w:r>
      <w:r>
        <w:t>where</w:t>
      </w:r>
      <w:r>
        <w:rPr>
          <w:spacing w:val="-15"/>
        </w:rPr>
        <w:t xml:space="preserve"> </w:t>
      </w:r>
      <w:r>
        <w:t>they</w:t>
      </w:r>
      <w:r>
        <w:rPr>
          <w:spacing w:val="-15"/>
        </w:rPr>
        <w:t xml:space="preserve"> </w:t>
      </w:r>
      <w:r>
        <w:t>are</w:t>
      </w:r>
      <w:r>
        <w:rPr>
          <w:spacing w:val="-13"/>
        </w:rPr>
        <w:t xml:space="preserve"> </w:t>
      </w:r>
      <w:r>
        <w:t xml:space="preserve">and have </w:t>
      </w:r>
      <w:proofErr w:type="spellStart"/>
      <w:proofErr w:type="gramStart"/>
      <w:r>
        <w:t>a</w:t>
      </w:r>
      <w:proofErr w:type="spellEnd"/>
      <w:proofErr w:type="gramEnd"/>
      <w:r>
        <w:t xml:space="preserve"> impact -- because...reach equilibrium and so what</w:t>
      </w:r>
      <w:r>
        <w:rPr>
          <w:spacing w:val="-11"/>
        </w:rPr>
        <w:t xml:space="preserve"> </w:t>
      </w:r>
      <w:r>
        <w:t>happens</w:t>
      </w:r>
      <w:r>
        <w:rPr>
          <w:spacing w:val="-9"/>
        </w:rPr>
        <w:t xml:space="preserve"> </w:t>
      </w:r>
      <w:r>
        <w:t>to</w:t>
      </w:r>
      <w:r>
        <w:rPr>
          <w:spacing w:val="-11"/>
        </w:rPr>
        <w:t xml:space="preserve"> </w:t>
      </w:r>
      <w:r>
        <w:t>the</w:t>
      </w:r>
      <w:r>
        <w:rPr>
          <w:spacing w:val="-11"/>
        </w:rPr>
        <w:t xml:space="preserve"> </w:t>
      </w:r>
      <w:r>
        <w:t>net</w:t>
      </w:r>
      <w:r>
        <w:rPr>
          <w:spacing w:val="-11"/>
        </w:rPr>
        <w:t xml:space="preserve"> </w:t>
      </w:r>
      <w:r>
        <w:t>movement</w:t>
      </w:r>
      <w:r>
        <w:rPr>
          <w:spacing w:val="-9"/>
        </w:rPr>
        <w:t xml:space="preserve"> </w:t>
      </w:r>
      <w:r>
        <w:t>of</w:t>
      </w:r>
      <w:r>
        <w:rPr>
          <w:spacing w:val="-11"/>
        </w:rPr>
        <w:t xml:space="preserve"> </w:t>
      </w:r>
      <w:r>
        <w:t>water</w:t>
      </w:r>
      <w:r>
        <w:rPr>
          <w:spacing w:val="-9"/>
        </w:rPr>
        <w:t xml:space="preserve"> </w:t>
      </w:r>
      <w:r>
        <w:t>in</w:t>
      </w:r>
      <w:r>
        <w:rPr>
          <w:spacing w:val="-11"/>
        </w:rPr>
        <w:t xml:space="preserve"> </w:t>
      </w:r>
      <w:r>
        <w:t>the</w:t>
      </w:r>
      <w:r>
        <w:rPr>
          <w:spacing w:val="-9"/>
        </w:rPr>
        <w:t xml:space="preserve"> </w:t>
      </w:r>
      <w:r>
        <w:t>end is what is the difference of non-penetrate inside versus outside of the cell.</w:t>
      </w:r>
    </w:p>
    <w:p w14:paraId="7C541EDD" w14:textId="77777777" w:rsidR="00CC2F32" w:rsidRDefault="00DE36B1">
      <w:pPr>
        <w:pStyle w:val="BodyText"/>
        <w:spacing w:before="2" w:line="391" w:lineRule="auto"/>
        <w:ind w:right="273" w:firstLine="864"/>
      </w:pPr>
      <w:r>
        <w:t xml:space="preserve">Does it </w:t>
      </w:r>
      <w:proofErr w:type="gramStart"/>
      <w:r>
        <w:t>makes</w:t>
      </w:r>
      <w:proofErr w:type="gramEnd"/>
      <w:r>
        <w:t xml:space="preserve"> sense?</w:t>
      </w:r>
      <w:r>
        <w:rPr>
          <w:spacing w:val="80"/>
        </w:rPr>
        <w:t xml:space="preserve"> </w:t>
      </w:r>
      <w:r>
        <w:t>I know it may be hard to picture</w:t>
      </w:r>
      <w:r>
        <w:rPr>
          <w:spacing w:val="-10"/>
        </w:rPr>
        <w:t xml:space="preserve"> </w:t>
      </w:r>
      <w:r>
        <w:t>but</w:t>
      </w:r>
      <w:r>
        <w:rPr>
          <w:spacing w:val="-10"/>
        </w:rPr>
        <w:t xml:space="preserve"> </w:t>
      </w:r>
      <w:r>
        <w:t>they</w:t>
      </w:r>
      <w:r>
        <w:rPr>
          <w:spacing w:val="-10"/>
        </w:rPr>
        <w:t xml:space="preserve"> </w:t>
      </w:r>
      <w:r>
        <w:t>have</w:t>
      </w:r>
      <w:r>
        <w:rPr>
          <w:spacing w:val="-10"/>
        </w:rPr>
        <w:t xml:space="preserve"> </w:t>
      </w:r>
      <w:r>
        <w:t>done</w:t>
      </w:r>
      <w:r>
        <w:rPr>
          <w:spacing w:val="-10"/>
        </w:rPr>
        <w:t xml:space="preserve"> </w:t>
      </w:r>
      <w:r>
        <w:t>studies</w:t>
      </w:r>
      <w:r>
        <w:rPr>
          <w:spacing w:val="-10"/>
        </w:rPr>
        <w:t xml:space="preserve"> </w:t>
      </w:r>
      <w:r>
        <w:t>to</w:t>
      </w:r>
      <w:r>
        <w:rPr>
          <w:spacing w:val="-10"/>
        </w:rPr>
        <w:t xml:space="preserve"> </w:t>
      </w:r>
      <w:r>
        <w:t>back</w:t>
      </w:r>
      <w:r>
        <w:rPr>
          <w:spacing w:val="-10"/>
        </w:rPr>
        <w:t xml:space="preserve"> </w:t>
      </w:r>
      <w:r>
        <w:t>this</w:t>
      </w:r>
      <w:r>
        <w:rPr>
          <w:spacing w:val="-10"/>
        </w:rPr>
        <w:t xml:space="preserve"> </w:t>
      </w:r>
      <w:r>
        <w:t>up</w:t>
      </w:r>
      <w:r>
        <w:rPr>
          <w:spacing w:val="-10"/>
        </w:rPr>
        <w:t xml:space="preserve"> </w:t>
      </w:r>
      <w:r>
        <w:t>and the results -- I know it's like -- unless you see it physically happen -- sometimes you have to just take our word for it because we have seen this done before but yeah, good question.</w:t>
      </w:r>
      <w:r>
        <w:rPr>
          <w:spacing w:val="80"/>
        </w:rPr>
        <w:t xml:space="preserve"> </w:t>
      </w:r>
      <w:r>
        <w:t xml:space="preserve">UREA will move but doesn't </w:t>
      </w:r>
      <w:r>
        <w:rPr>
          <w:spacing w:val="-2"/>
        </w:rPr>
        <w:t>impact...</w:t>
      </w:r>
    </w:p>
    <w:p w14:paraId="42310251" w14:textId="77777777" w:rsidR="00CC2F32" w:rsidRDefault="00DE36B1">
      <w:pPr>
        <w:pStyle w:val="BodyText"/>
        <w:spacing w:before="4" w:line="391" w:lineRule="auto"/>
        <w:ind w:right="420" w:hanging="576"/>
      </w:pPr>
      <w:r>
        <w:t>STUDENT:</w:t>
      </w:r>
      <w:r>
        <w:rPr>
          <w:spacing w:val="-11"/>
        </w:rPr>
        <w:t xml:space="preserve"> </w:t>
      </w:r>
      <w:r>
        <w:t>What</w:t>
      </w:r>
      <w:r>
        <w:rPr>
          <w:spacing w:val="-11"/>
        </w:rPr>
        <w:t xml:space="preserve"> </w:t>
      </w:r>
      <w:proofErr w:type="gramStart"/>
      <w:r>
        <w:t>use</w:t>
      </w:r>
      <w:proofErr w:type="gramEnd"/>
      <w:r>
        <w:rPr>
          <w:spacing w:val="-10"/>
        </w:rPr>
        <w:t xml:space="preserve"> </w:t>
      </w:r>
      <w:r>
        <w:t>as</w:t>
      </w:r>
      <w:r>
        <w:rPr>
          <w:spacing w:val="-11"/>
        </w:rPr>
        <w:t xml:space="preserve"> </w:t>
      </w:r>
      <w:r>
        <w:t>molarity...if</w:t>
      </w:r>
      <w:r>
        <w:rPr>
          <w:spacing w:val="-11"/>
        </w:rPr>
        <w:t xml:space="preserve"> </w:t>
      </w:r>
      <w:r>
        <w:t>it's</w:t>
      </w:r>
      <w:r>
        <w:rPr>
          <w:spacing w:val="-11"/>
        </w:rPr>
        <w:t xml:space="preserve"> </w:t>
      </w:r>
      <w:r>
        <w:t>not</w:t>
      </w:r>
      <w:r>
        <w:rPr>
          <w:spacing w:val="-11"/>
        </w:rPr>
        <w:t xml:space="preserve"> </w:t>
      </w:r>
      <w:r>
        <w:t>a</w:t>
      </w:r>
      <w:r>
        <w:rPr>
          <w:spacing w:val="-11"/>
        </w:rPr>
        <w:t xml:space="preserve"> </w:t>
      </w:r>
      <w:r>
        <w:t>--</w:t>
      </w:r>
      <w:r>
        <w:rPr>
          <w:spacing w:val="-10"/>
        </w:rPr>
        <w:t xml:space="preserve"> </w:t>
      </w:r>
      <w:r>
        <w:t>what</w:t>
      </w:r>
      <w:r>
        <w:rPr>
          <w:spacing w:val="-7"/>
        </w:rPr>
        <w:t xml:space="preserve"> </w:t>
      </w:r>
      <w:r>
        <w:t>is the --</w:t>
      </w:r>
    </w:p>
    <w:p w14:paraId="6D32A4FB" w14:textId="77777777" w:rsidR="00CC2F32" w:rsidRDefault="00DE36B1">
      <w:pPr>
        <w:pStyle w:val="BodyText"/>
        <w:spacing w:line="391" w:lineRule="auto"/>
        <w:ind w:right="235" w:hanging="576"/>
      </w:pPr>
      <w:r>
        <w:t>INST</w:t>
      </w:r>
      <w:r>
        <w:rPr>
          <w:spacing w:val="-14"/>
        </w:rPr>
        <w:t xml:space="preserve"> </w:t>
      </w:r>
      <w:r>
        <w:t>BAINS:</w:t>
      </w:r>
      <w:r>
        <w:rPr>
          <w:spacing w:val="-14"/>
        </w:rPr>
        <w:t xml:space="preserve"> </w:t>
      </w:r>
      <w:r>
        <w:t>The</w:t>
      </w:r>
      <w:r>
        <w:rPr>
          <w:spacing w:val="-14"/>
        </w:rPr>
        <w:t xml:space="preserve"> </w:t>
      </w:r>
      <w:r>
        <w:t>osmolarity,</w:t>
      </w:r>
      <w:r>
        <w:rPr>
          <w:spacing w:val="-14"/>
        </w:rPr>
        <w:t xml:space="preserve"> </w:t>
      </w:r>
      <w:r>
        <w:t>why</w:t>
      </w:r>
      <w:r>
        <w:rPr>
          <w:spacing w:val="-12"/>
        </w:rPr>
        <w:t xml:space="preserve"> </w:t>
      </w:r>
      <w:r>
        <w:t>not</w:t>
      </w:r>
      <w:r>
        <w:rPr>
          <w:spacing w:val="-14"/>
        </w:rPr>
        <w:t xml:space="preserve"> </w:t>
      </w:r>
      <w:r>
        <w:t>just</w:t>
      </w:r>
      <w:r>
        <w:rPr>
          <w:spacing w:val="-14"/>
        </w:rPr>
        <w:t xml:space="preserve"> </w:t>
      </w:r>
      <w:r>
        <w:t>use</w:t>
      </w:r>
      <w:r>
        <w:rPr>
          <w:spacing w:val="-14"/>
        </w:rPr>
        <w:t xml:space="preserve"> </w:t>
      </w:r>
      <w:r>
        <w:t>concentration in terms of molarity?</w:t>
      </w:r>
    </w:p>
    <w:p w14:paraId="4AF01CEE" w14:textId="77777777" w:rsidR="00CC2F32" w:rsidRDefault="00DE36B1">
      <w:pPr>
        <w:pStyle w:val="BodyText"/>
        <w:spacing w:before="1" w:line="391" w:lineRule="auto"/>
        <w:ind w:right="269" w:firstLine="864"/>
        <w:jc w:val="both"/>
      </w:pPr>
      <w:r>
        <w:t>It's</w:t>
      </w:r>
      <w:r>
        <w:rPr>
          <w:spacing w:val="-15"/>
        </w:rPr>
        <w:t xml:space="preserve"> </w:t>
      </w:r>
      <w:r>
        <w:t>because</w:t>
      </w:r>
      <w:r>
        <w:rPr>
          <w:spacing w:val="-13"/>
        </w:rPr>
        <w:t xml:space="preserve"> </w:t>
      </w:r>
      <w:r>
        <w:t>--</w:t>
      </w:r>
      <w:r>
        <w:rPr>
          <w:spacing w:val="-15"/>
        </w:rPr>
        <w:t xml:space="preserve"> </w:t>
      </w:r>
      <w:r>
        <w:t>the</w:t>
      </w:r>
      <w:r>
        <w:rPr>
          <w:spacing w:val="-15"/>
        </w:rPr>
        <w:t xml:space="preserve"> </w:t>
      </w:r>
      <w:r>
        <w:t>only</w:t>
      </w:r>
      <w:r>
        <w:rPr>
          <w:spacing w:val="-13"/>
        </w:rPr>
        <w:t xml:space="preserve"> </w:t>
      </w:r>
      <w:r>
        <w:t>thing</w:t>
      </w:r>
      <w:r>
        <w:rPr>
          <w:spacing w:val="-15"/>
        </w:rPr>
        <w:t xml:space="preserve"> </w:t>
      </w:r>
      <w:r>
        <w:t>about</w:t>
      </w:r>
      <w:r>
        <w:rPr>
          <w:spacing w:val="-13"/>
        </w:rPr>
        <w:t xml:space="preserve"> </w:t>
      </w:r>
      <w:r>
        <w:t>osmolarity, takes</w:t>
      </w:r>
      <w:r>
        <w:rPr>
          <w:spacing w:val="-7"/>
        </w:rPr>
        <w:t xml:space="preserve"> </w:t>
      </w:r>
      <w:r>
        <w:t>into</w:t>
      </w:r>
      <w:r>
        <w:rPr>
          <w:spacing w:val="-7"/>
        </w:rPr>
        <w:t xml:space="preserve"> </w:t>
      </w:r>
      <w:r>
        <w:t>account</w:t>
      </w:r>
      <w:r>
        <w:rPr>
          <w:spacing w:val="-9"/>
        </w:rPr>
        <w:t xml:space="preserve"> </w:t>
      </w:r>
      <w:r>
        <w:t>--</w:t>
      </w:r>
      <w:r>
        <w:rPr>
          <w:spacing w:val="-9"/>
        </w:rPr>
        <w:t xml:space="preserve"> </w:t>
      </w:r>
      <w:r>
        <w:t>say</w:t>
      </w:r>
      <w:r>
        <w:rPr>
          <w:spacing w:val="-9"/>
        </w:rPr>
        <w:t xml:space="preserve"> </w:t>
      </w:r>
      <w:r>
        <w:t>if</w:t>
      </w:r>
      <w:r>
        <w:rPr>
          <w:spacing w:val="-9"/>
        </w:rPr>
        <w:t xml:space="preserve"> </w:t>
      </w:r>
      <w:r>
        <w:t>I</w:t>
      </w:r>
      <w:r>
        <w:rPr>
          <w:spacing w:val="-9"/>
        </w:rPr>
        <w:t xml:space="preserve"> </w:t>
      </w:r>
      <w:r>
        <w:t>gave</w:t>
      </w:r>
      <w:r>
        <w:rPr>
          <w:spacing w:val="-9"/>
        </w:rPr>
        <w:t xml:space="preserve"> </w:t>
      </w:r>
      <w:r>
        <w:t>you</w:t>
      </w:r>
      <w:r>
        <w:rPr>
          <w:spacing w:val="-9"/>
        </w:rPr>
        <w:t xml:space="preserve"> </w:t>
      </w:r>
      <w:r>
        <w:t>salt,</w:t>
      </w:r>
      <w:r>
        <w:rPr>
          <w:spacing w:val="-9"/>
        </w:rPr>
        <w:t xml:space="preserve"> </w:t>
      </w:r>
      <w:r>
        <w:t>when</w:t>
      </w:r>
      <w:r>
        <w:rPr>
          <w:spacing w:val="-9"/>
        </w:rPr>
        <w:t xml:space="preserve"> </w:t>
      </w:r>
      <w:r>
        <w:t>you measure salt it's a solid usually.</w:t>
      </w:r>
      <w:r>
        <w:rPr>
          <w:spacing w:val="80"/>
        </w:rPr>
        <w:t xml:space="preserve"> </w:t>
      </w:r>
      <w:r>
        <w:t>NACL together.</w:t>
      </w:r>
    </w:p>
    <w:p w14:paraId="7892B817" w14:textId="77777777" w:rsidR="00CC2F32" w:rsidRDefault="00DE36B1">
      <w:pPr>
        <w:pStyle w:val="BodyText"/>
        <w:spacing w:line="391" w:lineRule="auto"/>
        <w:ind w:right="273" w:firstLine="864"/>
      </w:pPr>
      <w:r>
        <w:t>When you put it into water, it will break up into</w:t>
      </w:r>
      <w:r>
        <w:rPr>
          <w:spacing w:val="-10"/>
        </w:rPr>
        <w:t xml:space="preserve"> </w:t>
      </w:r>
      <w:r>
        <w:t>ions.</w:t>
      </w:r>
      <w:r>
        <w:rPr>
          <w:spacing w:val="80"/>
        </w:rPr>
        <w:t xml:space="preserve"> </w:t>
      </w:r>
      <w:proofErr w:type="gramStart"/>
      <w:r>
        <w:t>So</w:t>
      </w:r>
      <w:proofErr w:type="gramEnd"/>
      <w:r>
        <w:rPr>
          <w:spacing w:val="-10"/>
        </w:rPr>
        <w:t xml:space="preserve"> </w:t>
      </w:r>
      <w:r>
        <w:t>the</w:t>
      </w:r>
      <w:r>
        <w:rPr>
          <w:spacing w:val="-10"/>
        </w:rPr>
        <w:t xml:space="preserve"> </w:t>
      </w:r>
      <w:r>
        <w:t>--</w:t>
      </w:r>
      <w:r>
        <w:rPr>
          <w:spacing w:val="-10"/>
        </w:rPr>
        <w:t xml:space="preserve"> </w:t>
      </w:r>
      <w:r>
        <w:t>it's</w:t>
      </w:r>
      <w:r>
        <w:rPr>
          <w:spacing w:val="-10"/>
        </w:rPr>
        <w:t xml:space="preserve"> </w:t>
      </w:r>
      <w:r>
        <w:t>really</w:t>
      </w:r>
      <w:r>
        <w:rPr>
          <w:spacing w:val="-10"/>
        </w:rPr>
        <w:t xml:space="preserve"> </w:t>
      </w:r>
      <w:r>
        <w:t>the</w:t>
      </w:r>
      <w:r>
        <w:rPr>
          <w:spacing w:val="-10"/>
        </w:rPr>
        <w:t xml:space="preserve"> </w:t>
      </w:r>
      <w:r>
        <w:t>effect</w:t>
      </w:r>
      <w:r>
        <w:rPr>
          <w:spacing w:val="-10"/>
        </w:rPr>
        <w:t xml:space="preserve"> </w:t>
      </w:r>
      <w:r>
        <w:t>of</w:t>
      </w:r>
      <w:r>
        <w:rPr>
          <w:spacing w:val="-10"/>
        </w:rPr>
        <w:t xml:space="preserve"> </w:t>
      </w:r>
      <w:r>
        <w:t>what happens in the solution.</w:t>
      </w:r>
    </w:p>
    <w:p w14:paraId="2FAD3E32" w14:textId="77777777" w:rsidR="00CC2F32" w:rsidRDefault="00DE36B1">
      <w:pPr>
        <w:pStyle w:val="BodyText"/>
        <w:spacing w:before="2" w:line="391" w:lineRule="auto"/>
        <w:ind w:right="420" w:firstLine="864"/>
      </w:pPr>
      <w:r>
        <w:t>And</w:t>
      </w:r>
      <w:r>
        <w:rPr>
          <w:spacing w:val="-12"/>
        </w:rPr>
        <w:t xml:space="preserve"> </w:t>
      </w:r>
      <w:proofErr w:type="gramStart"/>
      <w:r>
        <w:t>so</w:t>
      </w:r>
      <w:proofErr w:type="gramEnd"/>
      <w:r>
        <w:rPr>
          <w:spacing w:val="-12"/>
        </w:rPr>
        <w:t xml:space="preserve"> </w:t>
      </w:r>
      <w:r>
        <w:t>the</w:t>
      </w:r>
      <w:r>
        <w:rPr>
          <w:spacing w:val="-10"/>
        </w:rPr>
        <w:t xml:space="preserve"> </w:t>
      </w:r>
      <w:r>
        <w:t>osmolarity</w:t>
      </w:r>
      <w:r>
        <w:rPr>
          <w:spacing w:val="-12"/>
        </w:rPr>
        <w:t xml:space="preserve"> </w:t>
      </w:r>
      <w:r>
        <w:t>is</w:t>
      </w:r>
      <w:r>
        <w:rPr>
          <w:spacing w:val="-10"/>
        </w:rPr>
        <w:t xml:space="preserve"> </w:t>
      </w:r>
      <w:r>
        <w:t>taken</w:t>
      </w:r>
      <w:r>
        <w:rPr>
          <w:spacing w:val="-12"/>
        </w:rPr>
        <w:t xml:space="preserve"> </w:t>
      </w:r>
      <w:r>
        <w:t>into</w:t>
      </w:r>
      <w:r>
        <w:rPr>
          <w:spacing w:val="-12"/>
        </w:rPr>
        <w:t xml:space="preserve"> </w:t>
      </w:r>
      <w:r>
        <w:t>account</w:t>
      </w:r>
      <w:r>
        <w:rPr>
          <w:spacing w:val="-12"/>
        </w:rPr>
        <w:t xml:space="preserve"> </w:t>
      </w:r>
      <w:r>
        <w:t>if there's solutes that break up it will be taken into</w:t>
      </w:r>
    </w:p>
    <w:p w14:paraId="2437D71D" w14:textId="77777777" w:rsidR="00CC2F32" w:rsidRDefault="00CC2F32">
      <w:pPr>
        <w:pStyle w:val="BodyText"/>
        <w:spacing w:line="391" w:lineRule="auto"/>
        <w:sectPr w:rsidR="00CC2F32">
          <w:pgSz w:w="12240" w:h="15840"/>
          <w:pgMar w:top="1880" w:right="1080" w:bottom="1860" w:left="1800" w:header="679" w:footer="1669" w:gutter="0"/>
          <w:cols w:space="720"/>
        </w:sectPr>
      </w:pPr>
    </w:p>
    <w:p w14:paraId="0D4429F0" w14:textId="77777777" w:rsidR="00CC2F32" w:rsidRDefault="00CC2F32">
      <w:pPr>
        <w:pStyle w:val="BodyText"/>
        <w:ind w:left="0"/>
      </w:pPr>
    </w:p>
    <w:p w14:paraId="0B098AB9" w14:textId="77777777" w:rsidR="00CC2F32" w:rsidRDefault="00CC2F32">
      <w:pPr>
        <w:pStyle w:val="BodyText"/>
        <w:spacing w:before="24"/>
        <w:ind w:left="0"/>
      </w:pPr>
    </w:p>
    <w:p w14:paraId="081B86F8" w14:textId="77777777" w:rsidR="00CC2F32" w:rsidRDefault="00DE36B1">
      <w:pPr>
        <w:pStyle w:val="BodyText"/>
        <w:spacing w:before="1"/>
      </w:pPr>
      <w:r>
        <w:t>account</w:t>
      </w:r>
      <w:r>
        <w:rPr>
          <w:spacing w:val="-13"/>
        </w:rPr>
        <w:t xml:space="preserve"> </w:t>
      </w:r>
      <w:r>
        <w:t>in</w:t>
      </w:r>
      <w:r>
        <w:rPr>
          <w:spacing w:val="-11"/>
        </w:rPr>
        <w:t xml:space="preserve"> </w:t>
      </w:r>
      <w:r>
        <w:t>the</w:t>
      </w:r>
      <w:r>
        <w:rPr>
          <w:spacing w:val="-12"/>
        </w:rPr>
        <w:t xml:space="preserve"> </w:t>
      </w:r>
      <w:r>
        <w:t>end</w:t>
      </w:r>
      <w:r>
        <w:rPr>
          <w:spacing w:val="-13"/>
        </w:rPr>
        <w:t xml:space="preserve"> </w:t>
      </w:r>
      <w:r>
        <w:t>versus</w:t>
      </w:r>
      <w:r>
        <w:rPr>
          <w:spacing w:val="-12"/>
        </w:rPr>
        <w:t xml:space="preserve"> </w:t>
      </w:r>
      <w:r>
        <w:t>just</w:t>
      </w:r>
      <w:r>
        <w:rPr>
          <w:spacing w:val="-13"/>
        </w:rPr>
        <w:t xml:space="preserve"> </w:t>
      </w:r>
      <w:r>
        <w:t>molarity</w:t>
      </w:r>
      <w:r>
        <w:rPr>
          <w:spacing w:val="-12"/>
        </w:rPr>
        <w:t xml:space="preserve"> </w:t>
      </w:r>
      <w:r>
        <w:t>on</w:t>
      </w:r>
      <w:r>
        <w:rPr>
          <w:spacing w:val="-13"/>
        </w:rPr>
        <w:t xml:space="preserve"> </w:t>
      </w:r>
      <w:r>
        <w:t>its</w:t>
      </w:r>
      <w:r>
        <w:rPr>
          <w:spacing w:val="-12"/>
        </w:rPr>
        <w:t xml:space="preserve"> </w:t>
      </w:r>
      <w:r>
        <w:rPr>
          <w:spacing w:val="-4"/>
        </w:rPr>
        <w:t>own.</w:t>
      </w:r>
    </w:p>
    <w:p w14:paraId="23158E92" w14:textId="77777777" w:rsidR="00CC2F32" w:rsidRDefault="00DE36B1">
      <w:pPr>
        <w:pStyle w:val="BodyText"/>
        <w:spacing w:before="169" w:line="391" w:lineRule="auto"/>
        <w:ind w:right="420" w:hanging="576"/>
      </w:pPr>
      <w:proofErr w:type="gramStart"/>
      <w:r>
        <w:t>STUDENT:...</w:t>
      </w:r>
      <w:proofErr w:type="gramEnd"/>
      <w:r>
        <w:t>what</w:t>
      </w:r>
      <w:r>
        <w:rPr>
          <w:spacing w:val="-15"/>
        </w:rPr>
        <w:t xml:space="preserve"> </w:t>
      </w:r>
      <w:r>
        <w:t>kind</w:t>
      </w:r>
      <w:r>
        <w:rPr>
          <w:spacing w:val="-15"/>
        </w:rPr>
        <w:t xml:space="preserve"> </w:t>
      </w:r>
      <w:r>
        <w:t>of</w:t>
      </w:r>
      <w:r>
        <w:rPr>
          <w:spacing w:val="-15"/>
        </w:rPr>
        <w:t xml:space="preserve"> </w:t>
      </w:r>
      <w:r>
        <w:t>things</w:t>
      </w:r>
      <w:r>
        <w:rPr>
          <w:spacing w:val="-15"/>
        </w:rPr>
        <w:t xml:space="preserve"> </w:t>
      </w:r>
      <w:r>
        <w:t>would</w:t>
      </w:r>
      <w:r>
        <w:rPr>
          <w:spacing w:val="-14"/>
        </w:rPr>
        <w:t xml:space="preserve"> </w:t>
      </w:r>
      <w:r>
        <w:t>that</w:t>
      </w:r>
      <w:r>
        <w:rPr>
          <w:spacing w:val="-14"/>
        </w:rPr>
        <w:t xml:space="preserve"> </w:t>
      </w:r>
      <w:r>
        <w:t>directly</w:t>
      </w:r>
      <w:r>
        <w:rPr>
          <w:spacing w:val="-15"/>
        </w:rPr>
        <w:t xml:space="preserve"> </w:t>
      </w:r>
      <w:r>
        <w:t>impact and effect?</w:t>
      </w:r>
    </w:p>
    <w:p w14:paraId="0D0B2C8B" w14:textId="77777777" w:rsidR="00CC2F32" w:rsidRDefault="00CC2F32">
      <w:pPr>
        <w:pStyle w:val="BodyText"/>
        <w:spacing w:before="174"/>
        <w:ind w:left="0"/>
      </w:pPr>
    </w:p>
    <w:p w14:paraId="00B87823" w14:textId="77777777" w:rsidR="00CC2F32" w:rsidRDefault="00DE36B1">
      <w:pPr>
        <w:pStyle w:val="BodyText"/>
        <w:spacing w:line="391" w:lineRule="auto"/>
        <w:ind w:right="420" w:hanging="576"/>
      </w:pPr>
      <w:r>
        <w:t>INST BAINS: Well, I mean, in terms of osmolarity, being that it's a -- when a solute breaks up into say multiple components, it actually will increase the concentration</w:t>
      </w:r>
      <w:r>
        <w:rPr>
          <w:spacing w:val="-15"/>
        </w:rPr>
        <w:t xml:space="preserve"> </w:t>
      </w:r>
      <w:r>
        <w:t>of</w:t>
      </w:r>
      <w:r>
        <w:rPr>
          <w:spacing w:val="-15"/>
        </w:rPr>
        <w:t xml:space="preserve"> </w:t>
      </w:r>
      <w:r>
        <w:t>that</w:t>
      </w:r>
      <w:r>
        <w:rPr>
          <w:spacing w:val="-15"/>
        </w:rPr>
        <w:t xml:space="preserve"> </w:t>
      </w:r>
      <w:r>
        <w:t>solution</w:t>
      </w:r>
      <w:r>
        <w:rPr>
          <w:spacing w:val="-15"/>
        </w:rPr>
        <w:t xml:space="preserve"> </w:t>
      </w:r>
      <w:r>
        <w:t>versus</w:t>
      </w:r>
      <w:r>
        <w:rPr>
          <w:spacing w:val="-15"/>
        </w:rPr>
        <w:t xml:space="preserve"> </w:t>
      </w:r>
      <w:r>
        <w:t>being</w:t>
      </w:r>
      <w:r>
        <w:rPr>
          <w:spacing w:val="-15"/>
        </w:rPr>
        <w:t xml:space="preserve"> </w:t>
      </w:r>
      <w:r>
        <w:t>intact</w:t>
      </w:r>
      <w:r>
        <w:rPr>
          <w:spacing w:val="-15"/>
        </w:rPr>
        <w:t xml:space="preserve"> </w:t>
      </w:r>
      <w:r>
        <w:t>on its own.</w:t>
      </w:r>
    </w:p>
    <w:p w14:paraId="3FE58D90" w14:textId="77777777" w:rsidR="00CC2F32" w:rsidRDefault="00DE36B1">
      <w:pPr>
        <w:pStyle w:val="BodyText"/>
        <w:spacing w:line="391" w:lineRule="auto"/>
        <w:ind w:right="420" w:hanging="576"/>
      </w:pPr>
      <w:r>
        <w:t>STUDENT:</w:t>
      </w:r>
      <w:r>
        <w:rPr>
          <w:spacing w:val="-13"/>
        </w:rPr>
        <w:t xml:space="preserve"> </w:t>
      </w:r>
      <w:r>
        <w:t>What</w:t>
      </w:r>
      <w:r>
        <w:rPr>
          <w:spacing w:val="-13"/>
        </w:rPr>
        <w:t xml:space="preserve"> </w:t>
      </w:r>
      <w:r>
        <w:t>is</w:t>
      </w:r>
      <w:r>
        <w:rPr>
          <w:spacing w:val="-13"/>
        </w:rPr>
        <w:t xml:space="preserve"> </w:t>
      </w:r>
      <w:r>
        <w:t>the</w:t>
      </w:r>
      <w:r>
        <w:rPr>
          <w:spacing w:val="-13"/>
        </w:rPr>
        <w:t xml:space="preserve"> </w:t>
      </w:r>
      <w:r>
        <w:t>purpose</w:t>
      </w:r>
      <w:r>
        <w:rPr>
          <w:spacing w:val="-13"/>
        </w:rPr>
        <w:t xml:space="preserve"> </w:t>
      </w:r>
      <w:r>
        <w:t>of</w:t>
      </w:r>
      <w:r>
        <w:rPr>
          <w:spacing w:val="-11"/>
        </w:rPr>
        <w:t xml:space="preserve"> </w:t>
      </w:r>
      <w:r>
        <w:t>calculating</w:t>
      </w:r>
      <w:r>
        <w:rPr>
          <w:spacing w:val="-13"/>
        </w:rPr>
        <w:t xml:space="preserve"> </w:t>
      </w:r>
      <w:r>
        <w:t>and</w:t>
      </w:r>
      <w:r>
        <w:rPr>
          <w:spacing w:val="-13"/>
        </w:rPr>
        <w:t xml:space="preserve"> </w:t>
      </w:r>
      <w:r>
        <w:t>finding that?</w:t>
      </w:r>
      <w:r>
        <w:rPr>
          <w:spacing w:val="80"/>
        </w:rPr>
        <w:t xml:space="preserve"> </w:t>
      </w:r>
      <w:r>
        <w:t xml:space="preserve">What </w:t>
      </w:r>
      <w:proofErr w:type="gramStart"/>
      <w:r>
        <w:t>use</w:t>
      </w:r>
      <w:proofErr w:type="gramEnd"/>
      <w:r>
        <w:t xml:space="preserve"> it for?</w:t>
      </w:r>
    </w:p>
    <w:p w14:paraId="6474A5A7" w14:textId="77777777" w:rsidR="00CC2F32" w:rsidRDefault="00DE36B1">
      <w:pPr>
        <w:pStyle w:val="BodyText"/>
        <w:spacing w:before="1" w:line="391" w:lineRule="auto"/>
        <w:ind w:right="420" w:hanging="576"/>
      </w:pPr>
      <w:r>
        <w:t>INST</w:t>
      </w:r>
      <w:r>
        <w:rPr>
          <w:spacing w:val="-11"/>
        </w:rPr>
        <w:t xml:space="preserve"> </w:t>
      </w:r>
      <w:r>
        <w:t>BAINS:</w:t>
      </w:r>
      <w:r>
        <w:rPr>
          <w:spacing w:val="-11"/>
        </w:rPr>
        <w:t xml:space="preserve"> </w:t>
      </w:r>
      <w:r>
        <w:t>It's</w:t>
      </w:r>
      <w:r>
        <w:rPr>
          <w:spacing w:val="-11"/>
        </w:rPr>
        <w:t xml:space="preserve"> </w:t>
      </w:r>
      <w:r>
        <w:t>basically</w:t>
      </w:r>
      <w:r>
        <w:rPr>
          <w:spacing w:val="-11"/>
        </w:rPr>
        <w:t xml:space="preserve"> </w:t>
      </w:r>
      <w:r>
        <w:t>--</w:t>
      </w:r>
      <w:r>
        <w:rPr>
          <w:spacing w:val="-9"/>
        </w:rPr>
        <w:t xml:space="preserve"> </w:t>
      </w:r>
      <w:r>
        <w:t>when</w:t>
      </w:r>
      <w:r>
        <w:rPr>
          <w:spacing w:val="-11"/>
        </w:rPr>
        <w:t xml:space="preserve"> </w:t>
      </w:r>
      <w:r>
        <w:t>comes</w:t>
      </w:r>
      <w:r>
        <w:rPr>
          <w:spacing w:val="-11"/>
        </w:rPr>
        <w:t xml:space="preserve"> </w:t>
      </w:r>
      <w:r>
        <w:t>to</w:t>
      </w:r>
      <w:r>
        <w:rPr>
          <w:spacing w:val="-11"/>
        </w:rPr>
        <w:t xml:space="preserve"> </w:t>
      </w:r>
      <w:r>
        <w:t>the</w:t>
      </w:r>
      <w:r>
        <w:rPr>
          <w:spacing w:val="-11"/>
        </w:rPr>
        <w:t xml:space="preserve"> </w:t>
      </w:r>
      <w:r>
        <w:t>--</w:t>
      </w:r>
      <w:r>
        <w:rPr>
          <w:spacing w:val="-11"/>
        </w:rPr>
        <w:t xml:space="preserve"> </w:t>
      </w:r>
      <w:r>
        <w:t>trying to figure out a way to phrase this.</w:t>
      </w:r>
    </w:p>
    <w:p w14:paraId="6A03E2E3" w14:textId="77777777" w:rsidR="00CC2F32" w:rsidRDefault="00DE36B1">
      <w:pPr>
        <w:pStyle w:val="BodyText"/>
        <w:spacing w:before="2" w:line="391" w:lineRule="auto"/>
        <w:ind w:right="273" w:firstLine="864"/>
      </w:pPr>
      <w:r>
        <w:t>So</w:t>
      </w:r>
      <w:r>
        <w:rPr>
          <w:spacing w:val="-11"/>
        </w:rPr>
        <w:t xml:space="preserve"> </w:t>
      </w:r>
      <w:r>
        <w:t>osmolarity</w:t>
      </w:r>
      <w:r>
        <w:rPr>
          <w:spacing w:val="-11"/>
        </w:rPr>
        <w:t xml:space="preserve"> </w:t>
      </w:r>
      <w:r>
        <w:t>in</w:t>
      </w:r>
      <w:r>
        <w:rPr>
          <w:spacing w:val="-11"/>
        </w:rPr>
        <w:t xml:space="preserve"> </w:t>
      </w:r>
      <w:r>
        <w:t>that,</w:t>
      </w:r>
      <w:r>
        <w:rPr>
          <w:spacing w:val="-11"/>
        </w:rPr>
        <w:t xml:space="preserve"> </w:t>
      </w:r>
      <w:r>
        <w:t>yes,</w:t>
      </w:r>
      <w:r>
        <w:rPr>
          <w:spacing w:val="-11"/>
        </w:rPr>
        <w:t xml:space="preserve"> </w:t>
      </w:r>
      <w:r>
        <w:t>it</w:t>
      </w:r>
      <w:r>
        <w:rPr>
          <w:spacing w:val="-11"/>
        </w:rPr>
        <w:t xml:space="preserve"> </w:t>
      </w:r>
      <w:r>
        <w:t>does</w:t>
      </w:r>
      <w:r>
        <w:rPr>
          <w:spacing w:val="-11"/>
        </w:rPr>
        <w:t xml:space="preserve"> </w:t>
      </w:r>
      <w:r>
        <w:t>look</w:t>
      </w:r>
      <w:r>
        <w:rPr>
          <w:spacing w:val="-11"/>
        </w:rPr>
        <w:t xml:space="preserve"> </w:t>
      </w:r>
      <w:r>
        <w:t>at</w:t>
      </w:r>
      <w:r>
        <w:rPr>
          <w:spacing w:val="-11"/>
        </w:rPr>
        <w:t xml:space="preserve"> </w:t>
      </w:r>
      <w:r>
        <w:t>all the solutes but it also considers the solutes that break up in the end.</w:t>
      </w:r>
      <w:r>
        <w:rPr>
          <w:spacing w:val="80"/>
        </w:rPr>
        <w:t xml:space="preserve"> </w:t>
      </w:r>
      <w:r>
        <w:t>If you break up solutes, concentration will go up.</w:t>
      </w:r>
      <w:r>
        <w:rPr>
          <w:spacing w:val="80"/>
        </w:rPr>
        <w:t xml:space="preserve"> </w:t>
      </w:r>
      <w:r>
        <w:t>That's what it's in.</w:t>
      </w:r>
    </w:p>
    <w:p w14:paraId="32241BE5" w14:textId="77777777" w:rsidR="00CC2F32" w:rsidRDefault="00DE36B1">
      <w:pPr>
        <w:pStyle w:val="BodyText"/>
        <w:spacing w:before="1" w:line="391" w:lineRule="auto"/>
      </w:pPr>
      <w:r>
        <w:t>...versus you measure something it's one combined structure together.</w:t>
      </w:r>
      <w:r>
        <w:rPr>
          <w:spacing w:val="80"/>
        </w:rPr>
        <w:t xml:space="preserve"> </w:t>
      </w:r>
      <w:r>
        <w:t>If everything didn't break up there's</w:t>
      </w:r>
      <w:r>
        <w:rPr>
          <w:spacing w:val="-13"/>
        </w:rPr>
        <w:t xml:space="preserve"> </w:t>
      </w:r>
      <w:r>
        <w:t>no</w:t>
      </w:r>
      <w:r>
        <w:rPr>
          <w:spacing w:val="-11"/>
        </w:rPr>
        <w:t xml:space="preserve"> </w:t>
      </w:r>
      <w:r>
        <w:t>need</w:t>
      </w:r>
      <w:r>
        <w:rPr>
          <w:spacing w:val="-13"/>
        </w:rPr>
        <w:t xml:space="preserve"> </w:t>
      </w:r>
      <w:r>
        <w:t>to</w:t>
      </w:r>
      <w:r>
        <w:rPr>
          <w:spacing w:val="-13"/>
        </w:rPr>
        <w:t xml:space="preserve"> </w:t>
      </w:r>
      <w:r>
        <w:t>do</w:t>
      </w:r>
      <w:r>
        <w:rPr>
          <w:spacing w:val="-13"/>
        </w:rPr>
        <w:t xml:space="preserve"> </w:t>
      </w:r>
      <w:r>
        <w:t>osmolarity,</w:t>
      </w:r>
      <w:r>
        <w:rPr>
          <w:spacing w:val="-13"/>
        </w:rPr>
        <w:t xml:space="preserve"> </w:t>
      </w:r>
      <w:r>
        <w:t>because</w:t>
      </w:r>
      <w:r>
        <w:rPr>
          <w:spacing w:val="-11"/>
        </w:rPr>
        <w:t xml:space="preserve"> </w:t>
      </w:r>
      <w:r>
        <w:t>nothing</w:t>
      </w:r>
      <w:r>
        <w:rPr>
          <w:spacing w:val="-13"/>
        </w:rPr>
        <w:t xml:space="preserve"> </w:t>
      </w:r>
      <w:r>
        <w:t>will change in the end.</w:t>
      </w:r>
      <w:r>
        <w:rPr>
          <w:spacing w:val="80"/>
          <w:w w:val="150"/>
        </w:rPr>
        <w:t xml:space="preserve"> </w:t>
      </w:r>
      <w:r>
        <w:t>You can use the 200 on its own.</w:t>
      </w:r>
    </w:p>
    <w:p w14:paraId="2E4EFC94" w14:textId="77777777" w:rsidR="00CC2F32" w:rsidRDefault="00DE36B1">
      <w:pPr>
        <w:pStyle w:val="BodyText"/>
        <w:spacing w:before="1" w:line="391" w:lineRule="auto"/>
        <w:ind w:right="235" w:hanging="576"/>
      </w:pPr>
      <w:r>
        <w:t>STUDENT:</w:t>
      </w:r>
      <w:r>
        <w:rPr>
          <w:spacing w:val="-13"/>
        </w:rPr>
        <w:t xml:space="preserve"> </w:t>
      </w:r>
      <w:r>
        <w:t>In</w:t>
      </w:r>
      <w:r>
        <w:rPr>
          <w:spacing w:val="-13"/>
        </w:rPr>
        <w:t xml:space="preserve"> </w:t>
      </w:r>
      <w:r>
        <w:t>terms</w:t>
      </w:r>
      <w:r>
        <w:rPr>
          <w:spacing w:val="-11"/>
        </w:rPr>
        <w:t xml:space="preserve"> </w:t>
      </w:r>
      <w:r>
        <w:t>of</w:t>
      </w:r>
      <w:r>
        <w:rPr>
          <w:spacing w:val="-13"/>
        </w:rPr>
        <w:t xml:space="preserve"> </w:t>
      </w:r>
      <w:r>
        <w:t>finding</w:t>
      </w:r>
      <w:r>
        <w:rPr>
          <w:spacing w:val="-13"/>
        </w:rPr>
        <w:t xml:space="preserve"> </w:t>
      </w:r>
      <w:r>
        <w:t>the</w:t>
      </w:r>
      <w:r>
        <w:rPr>
          <w:spacing w:val="-11"/>
        </w:rPr>
        <w:t xml:space="preserve"> </w:t>
      </w:r>
      <w:r>
        <w:t>solution</w:t>
      </w:r>
      <w:r>
        <w:rPr>
          <w:spacing w:val="-11"/>
        </w:rPr>
        <w:t xml:space="preserve"> </w:t>
      </w:r>
      <w:r>
        <w:t>is</w:t>
      </w:r>
      <w:r>
        <w:rPr>
          <w:spacing w:val="-13"/>
        </w:rPr>
        <w:t xml:space="preserve"> </w:t>
      </w:r>
      <w:r>
        <w:t>hyper</w:t>
      </w:r>
      <w:r>
        <w:rPr>
          <w:spacing w:val="-13"/>
        </w:rPr>
        <w:t xml:space="preserve"> </w:t>
      </w:r>
      <w:r>
        <w:t>osmotic or something, what effects does it have...</w:t>
      </w:r>
    </w:p>
    <w:p w14:paraId="273C922F" w14:textId="77777777" w:rsidR="00CC2F32" w:rsidRDefault="00DE36B1">
      <w:pPr>
        <w:pStyle w:val="BodyText"/>
        <w:spacing w:before="2" w:line="391" w:lineRule="auto"/>
        <w:ind w:right="420" w:hanging="576"/>
      </w:pPr>
      <w:r>
        <w:t>INST</w:t>
      </w:r>
      <w:r>
        <w:rPr>
          <w:spacing w:val="-12"/>
        </w:rPr>
        <w:t xml:space="preserve"> </w:t>
      </w:r>
      <w:r>
        <w:t>BAINS:</w:t>
      </w:r>
      <w:r>
        <w:rPr>
          <w:spacing w:val="-12"/>
        </w:rPr>
        <w:t xml:space="preserve"> </w:t>
      </w:r>
      <w:r>
        <w:t>The</w:t>
      </w:r>
      <w:r>
        <w:rPr>
          <w:spacing w:val="-12"/>
        </w:rPr>
        <w:t xml:space="preserve"> </w:t>
      </w:r>
      <w:r>
        <w:t>osmolarity</w:t>
      </w:r>
      <w:r>
        <w:rPr>
          <w:spacing w:val="-12"/>
        </w:rPr>
        <w:t xml:space="preserve"> </w:t>
      </w:r>
      <w:r>
        <w:t>not</w:t>
      </w:r>
      <w:r>
        <w:rPr>
          <w:spacing w:val="-12"/>
        </w:rPr>
        <w:t xml:space="preserve"> </w:t>
      </w:r>
      <w:r>
        <w:t>much</w:t>
      </w:r>
      <w:r>
        <w:rPr>
          <w:spacing w:val="-12"/>
        </w:rPr>
        <w:t xml:space="preserve"> </w:t>
      </w:r>
      <w:r>
        <w:t>but</w:t>
      </w:r>
      <w:r>
        <w:rPr>
          <w:spacing w:val="-12"/>
        </w:rPr>
        <w:t xml:space="preserve"> </w:t>
      </w:r>
      <w:r>
        <w:t>the</w:t>
      </w:r>
      <w:r>
        <w:rPr>
          <w:spacing w:val="-12"/>
        </w:rPr>
        <w:t xml:space="preserve"> </w:t>
      </w:r>
      <w:r>
        <w:t>tonicity</w:t>
      </w:r>
      <w:r>
        <w:rPr>
          <w:spacing w:val="-10"/>
        </w:rPr>
        <w:t xml:space="preserve"> </w:t>
      </w:r>
      <w:r>
        <w:t xml:space="preserve">will </w:t>
      </w:r>
      <w:proofErr w:type="spellStart"/>
      <w:proofErr w:type="gramStart"/>
      <w:r>
        <w:t>effect</w:t>
      </w:r>
      <w:proofErr w:type="spellEnd"/>
      <w:proofErr w:type="gramEnd"/>
      <w:r>
        <w:t xml:space="preserve"> the...the idea here is that when we introduce</w:t>
      </w:r>
    </w:p>
    <w:p w14:paraId="59C0D570" w14:textId="77777777" w:rsidR="00CC2F32" w:rsidRDefault="00CC2F32">
      <w:pPr>
        <w:pStyle w:val="BodyText"/>
        <w:spacing w:line="391" w:lineRule="auto"/>
        <w:sectPr w:rsidR="00CC2F32">
          <w:pgSz w:w="12240" w:h="15840"/>
          <w:pgMar w:top="1880" w:right="1080" w:bottom="1860" w:left="1800" w:header="679" w:footer="1669" w:gutter="0"/>
          <w:cols w:space="720"/>
        </w:sectPr>
      </w:pPr>
    </w:p>
    <w:p w14:paraId="55C904A6" w14:textId="77777777" w:rsidR="00CC2F32" w:rsidRDefault="00CC2F32">
      <w:pPr>
        <w:pStyle w:val="BodyText"/>
        <w:ind w:left="0"/>
      </w:pPr>
    </w:p>
    <w:p w14:paraId="1BC441C7" w14:textId="77777777" w:rsidR="00CC2F32" w:rsidRDefault="00CC2F32">
      <w:pPr>
        <w:pStyle w:val="BodyText"/>
        <w:spacing w:before="24"/>
        <w:ind w:left="0"/>
      </w:pPr>
    </w:p>
    <w:p w14:paraId="531C313B" w14:textId="77777777" w:rsidR="00CC2F32" w:rsidRDefault="00DE36B1">
      <w:pPr>
        <w:pStyle w:val="BodyText"/>
        <w:spacing w:before="1" w:line="391" w:lineRule="auto"/>
        <w:ind w:right="273"/>
      </w:pPr>
      <w:r>
        <w:t>osmolarity, even in chemistry and tonicity, many students think both terms are synonymous to each other.</w:t>
      </w:r>
      <w:r>
        <w:rPr>
          <w:spacing w:val="-13"/>
        </w:rPr>
        <w:t xml:space="preserve"> </w:t>
      </w:r>
      <w:r>
        <w:t>...hypo,</w:t>
      </w:r>
      <w:r>
        <w:rPr>
          <w:spacing w:val="-13"/>
        </w:rPr>
        <w:t xml:space="preserve"> </w:t>
      </w:r>
      <w:r>
        <w:t>and</w:t>
      </w:r>
      <w:r>
        <w:rPr>
          <w:spacing w:val="-13"/>
        </w:rPr>
        <w:t xml:space="preserve"> </w:t>
      </w:r>
      <w:r>
        <w:t>isotonic...and</w:t>
      </w:r>
      <w:r>
        <w:rPr>
          <w:spacing w:val="-13"/>
        </w:rPr>
        <w:t xml:space="preserve"> </w:t>
      </w:r>
      <w:r>
        <w:t>the</w:t>
      </w:r>
      <w:r>
        <w:rPr>
          <w:spacing w:val="-13"/>
        </w:rPr>
        <w:t xml:space="preserve"> </w:t>
      </w:r>
      <w:r>
        <w:t>idea</w:t>
      </w:r>
      <w:r>
        <w:rPr>
          <w:spacing w:val="-13"/>
        </w:rPr>
        <w:t xml:space="preserve"> </w:t>
      </w:r>
      <w:r>
        <w:t>here</w:t>
      </w:r>
      <w:r>
        <w:rPr>
          <w:spacing w:val="-11"/>
        </w:rPr>
        <w:t xml:space="preserve"> </w:t>
      </w:r>
      <w:r>
        <w:t>is</w:t>
      </w:r>
      <w:r>
        <w:rPr>
          <w:spacing w:val="-13"/>
        </w:rPr>
        <w:t xml:space="preserve"> </w:t>
      </w:r>
      <w:r>
        <w:t>to show you that they don't exactly mean the same thing. Where I said if something is hypo ton...so the osmolarity</w:t>
      </w:r>
      <w:r>
        <w:rPr>
          <w:spacing w:val="-10"/>
        </w:rPr>
        <w:t xml:space="preserve"> </w:t>
      </w:r>
      <w:r>
        <w:t>part</w:t>
      </w:r>
      <w:r>
        <w:rPr>
          <w:spacing w:val="-12"/>
        </w:rPr>
        <w:t xml:space="preserve"> </w:t>
      </w:r>
      <w:r>
        <w:t>is</w:t>
      </w:r>
      <w:r>
        <w:rPr>
          <w:spacing w:val="-12"/>
        </w:rPr>
        <w:t xml:space="preserve"> </w:t>
      </w:r>
      <w:r>
        <w:t>show</w:t>
      </w:r>
      <w:r>
        <w:rPr>
          <w:spacing w:val="-12"/>
        </w:rPr>
        <w:t xml:space="preserve"> </w:t>
      </w:r>
      <w:r>
        <w:t>you,</w:t>
      </w:r>
      <w:r>
        <w:rPr>
          <w:spacing w:val="-12"/>
        </w:rPr>
        <w:t xml:space="preserve"> </w:t>
      </w:r>
      <w:r>
        <w:t>tonicity</w:t>
      </w:r>
      <w:r>
        <w:rPr>
          <w:spacing w:val="-12"/>
        </w:rPr>
        <w:t xml:space="preserve"> </w:t>
      </w:r>
      <w:r>
        <w:t>is</w:t>
      </w:r>
      <w:r>
        <w:rPr>
          <w:spacing w:val="-12"/>
        </w:rPr>
        <w:t xml:space="preserve"> </w:t>
      </w:r>
      <w:r>
        <w:t>one</w:t>
      </w:r>
      <w:r>
        <w:rPr>
          <w:spacing w:val="-12"/>
        </w:rPr>
        <w:t xml:space="preserve"> </w:t>
      </w:r>
      <w:r>
        <w:t>thing</w:t>
      </w:r>
      <w:r>
        <w:rPr>
          <w:spacing w:val="-12"/>
        </w:rPr>
        <w:t xml:space="preserve"> </w:t>
      </w:r>
      <w:r>
        <w:t>but osmolarity is something that's a bit different.</w:t>
      </w:r>
    </w:p>
    <w:p w14:paraId="7B997846" w14:textId="77777777" w:rsidR="00CC2F32" w:rsidRDefault="00DE36B1">
      <w:pPr>
        <w:pStyle w:val="BodyText"/>
        <w:spacing w:before="1" w:line="391" w:lineRule="auto"/>
        <w:ind w:right="410"/>
      </w:pPr>
      <w:r>
        <w:t>Trying to show you differences so you don't use it interchangeably because I've seen people use it interchangeably even in third and fourth year but ultimately</w:t>
      </w:r>
      <w:r>
        <w:rPr>
          <w:spacing w:val="-12"/>
        </w:rPr>
        <w:t xml:space="preserve"> </w:t>
      </w:r>
      <w:r>
        <w:t>the</w:t>
      </w:r>
      <w:r>
        <w:rPr>
          <w:spacing w:val="-13"/>
        </w:rPr>
        <w:t xml:space="preserve"> </w:t>
      </w:r>
      <w:r>
        <w:t>cell</w:t>
      </w:r>
      <w:r>
        <w:rPr>
          <w:spacing w:val="-13"/>
        </w:rPr>
        <w:t xml:space="preserve"> </w:t>
      </w:r>
      <w:r>
        <w:t>will</w:t>
      </w:r>
      <w:r>
        <w:rPr>
          <w:spacing w:val="-12"/>
        </w:rPr>
        <w:t xml:space="preserve"> </w:t>
      </w:r>
      <w:r>
        <w:t>be</w:t>
      </w:r>
      <w:r>
        <w:rPr>
          <w:spacing w:val="-13"/>
        </w:rPr>
        <w:t xml:space="preserve"> </w:t>
      </w:r>
      <w:r>
        <w:t>impacted</w:t>
      </w:r>
      <w:r>
        <w:rPr>
          <w:spacing w:val="-12"/>
        </w:rPr>
        <w:t xml:space="preserve"> </w:t>
      </w:r>
      <w:r>
        <w:t>by</w:t>
      </w:r>
      <w:r>
        <w:rPr>
          <w:spacing w:val="-13"/>
        </w:rPr>
        <w:t xml:space="preserve"> </w:t>
      </w:r>
      <w:r>
        <w:t>the</w:t>
      </w:r>
      <w:r>
        <w:rPr>
          <w:spacing w:val="-13"/>
        </w:rPr>
        <w:t xml:space="preserve"> </w:t>
      </w:r>
      <w:r>
        <w:t>tonicity of the solution.</w:t>
      </w:r>
    </w:p>
    <w:p w14:paraId="49A81F73" w14:textId="77777777" w:rsidR="00CC2F32" w:rsidRDefault="00DE36B1">
      <w:pPr>
        <w:pStyle w:val="BodyText"/>
        <w:spacing w:before="1" w:line="391" w:lineRule="auto"/>
        <w:ind w:right="554" w:firstLine="864"/>
        <w:jc w:val="both"/>
      </w:pPr>
      <w:proofErr w:type="gramStart"/>
      <w:r>
        <w:t>So</w:t>
      </w:r>
      <w:proofErr w:type="gramEnd"/>
      <w:r>
        <w:rPr>
          <w:spacing w:val="-11"/>
        </w:rPr>
        <w:t xml:space="preserve"> </w:t>
      </w:r>
      <w:r>
        <w:t>does</w:t>
      </w:r>
      <w:r>
        <w:rPr>
          <w:spacing w:val="-11"/>
        </w:rPr>
        <w:t xml:space="preserve"> </w:t>
      </w:r>
      <w:r>
        <w:t>that</w:t>
      </w:r>
      <w:r>
        <w:rPr>
          <w:spacing w:val="-9"/>
        </w:rPr>
        <w:t xml:space="preserve"> </w:t>
      </w:r>
      <w:r>
        <w:t>kind</w:t>
      </w:r>
      <w:r>
        <w:rPr>
          <w:spacing w:val="-9"/>
        </w:rPr>
        <w:t xml:space="preserve"> </w:t>
      </w:r>
      <w:r>
        <w:t>of</w:t>
      </w:r>
      <w:r>
        <w:rPr>
          <w:spacing w:val="-11"/>
        </w:rPr>
        <w:t xml:space="preserve"> </w:t>
      </w:r>
      <w:r>
        <w:t>provide</w:t>
      </w:r>
      <w:r>
        <w:rPr>
          <w:spacing w:val="-11"/>
        </w:rPr>
        <w:t xml:space="preserve"> </w:t>
      </w:r>
      <w:r>
        <w:t>a</w:t>
      </w:r>
      <w:r>
        <w:rPr>
          <w:spacing w:val="-11"/>
        </w:rPr>
        <w:t xml:space="preserve"> </w:t>
      </w:r>
      <w:r>
        <w:t>reason?</w:t>
      </w:r>
      <w:r>
        <w:rPr>
          <w:spacing w:val="80"/>
        </w:rPr>
        <w:t xml:space="preserve"> </w:t>
      </w:r>
      <w:r>
        <w:t>That's what</w:t>
      </w:r>
      <w:r>
        <w:rPr>
          <w:spacing w:val="-9"/>
        </w:rPr>
        <w:t xml:space="preserve"> </w:t>
      </w:r>
      <w:r>
        <w:t>I</w:t>
      </w:r>
      <w:r>
        <w:rPr>
          <w:spacing w:val="-9"/>
        </w:rPr>
        <w:t xml:space="preserve"> </w:t>
      </w:r>
      <w:r>
        <w:t>think</w:t>
      </w:r>
      <w:r>
        <w:rPr>
          <w:spacing w:val="-7"/>
        </w:rPr>
        <w:t xml:space="preserve"> </w:t>
      </w:r>
      <w:r>
        <w:t>in</w:t>
      </w:r>
      <w:r>
        <w:rPr>
          <w:spacing w:val="-9"/>
        </w:rPr>
        <w:t xml:space="preserve"> </w:t>
      </w:r>
      <w:r>
        <w:t>terms</w:t>
      </w:r>
      <w:r>
        <w:rPr>
          <w:spacing w:val="-9"/>
        </w:rPr>
        <w:t xml:space="preserve"> </w:t>
      </w:r>
      <w:r>
        <w:t>of</w:t>
      </w:r>
      <w:r>
        <w:rPr>
          <w:spacing w:val="-7"/>
        </w:rPr>
        <w:t xml:space="preserve"> </w:t>
      </w:r>
      <w:r>
        <w:t>why</w:t>
      </w:r>
      <w:r>
        <w:rPr>
          <w:spacing w:val="-9"/>
        </w:rPr>
        <w:t xml:space="preserve"> </w:t>
      </w:r>
      <w:r>
        <w:t>we</w:t>
      </w:r>
      <w:r>
        <w:rPr>
          <w:spacing w:val="-7"/>
        </w:rPr>
        <w:t xml:space="preserve"> </w:t>
      </w:r>
      <w:r>
        <w:t>cover</w:t>
      </w:r>
      <w:r>
        <w:rPr>
          <w:spacing w:val="-9"/>
        </w:rPr>
        <w:t xml:space="preserve"> </w:t>
      </w:r>
      <w:r>
        <w:t>it</w:t>
      </w:r>
      <w:r>
        <w:rPr>
          <w:spacing w:val="-9"/>
        </w:rPr>
        <w:t xml:space="preserve"> </w:t>
      </w:r>
      <w:r>
        <w:t>in</w:t>
      </w:r>
      <w:r>
        <w:rPr>
          <w:spacing w:val="-9"/>
        </w:rPr>
        <w:t xml:space="preserve"> </w:t>
      </w:r>
      <w:r>
        <w:t>terms</w:t>
      </w:r>
      <w:r>
        <w:rPr>
          <w:spacing w:val="-9"/>
        </w:rPr>
        <w:t xml:space="preserve"> </w:t>
      </w:r>
      <w:r>
        <w:t>of two different avenues here.</w:t>
      </w:r>
    </w:p>
    <w:p w14:paraId="51CB48BB" w14:textId="77777777" w:rsidR="00CC2F32" w:rsidRDefault="00DE36B1">
      <w:pPr>
        <w:pStyle w:val="BodyText"/>
        <w:spacing w:before="1" w:line="391" w:lineRule="auto"/>
        <w:ind w:left="2231" w:right="4267"/>
        <w:jc w:val="both"/>
      </w:pPr>
      <w:r>
        <w:t>Any</w:t>
      </w:r>
      <w:r>
        <w:rPr>
          <w:spacing w:val="-31"/>
        </w:rPr>
        <w:t xml:space="preserve"> </w:t>
      </w:r>
      <w:r>
        <w:t>other</w:t>
      </w:r>
      <w:r>
        <w:rPr>
          <w:spacing w:val="-29"/>
        </w:rPr>
        <w:t xml:space="preserve"> </w:t>
      </w:r>
      <w:r>
        <w:t xml:space="preserve">questions? </w:t>
      </w:r>
      <w:r>
        <w:rPr>
          <w:spacing w:val="-2"/>
        </w:rPr>
        <w:t>Okay.</w:t>
      </w:r>
    </w:p>
    <w:p w14:paraId="7EB2127C" w14:textId="77777777" w:rsidR="00CC2F32" w:rsidRDefault="00DE36B1">
      <w:pPr>
        <w:pStyle w:val="BodyText"/>
        <w:spacing w:before="1" w:line="391" w:lineRule="auto"/>
        <w:ind w:right="273" w:firstLine="864"/>
        <w:jc w:val="both"/>
      </w:pPr>
      <w:proofErr w:type="gramStart"/>
      <w:r>
        <w:t>So</w:t>
      </w:r>
      <w:proofErr w:type="gramEnd"/>
      <w:r>
        <w:t xml:space="preserve"> let's try -- already did this -- now I will change</w:t>
      </w:r>
      <w:r>
        <w:rPr>
          <w:spacing w:val="-14"/>
        </w:rPr>
        <w:t xml:space="preserve"> </w:t>
      </w:r>
      <w:r>
        <w:t>the</w:t>
      </w:r>
      <w:r>
        <w:rPr>
          <w:spacing w:val="-13"/>
        </w:rPr>
        <w:t xml:space="preserve"> </w:t>
      </w:r>
      <w:r>
        <w:t>conditions.</w:t>
      </w:r>
      <w:r>
        <w:rPr>
          <w:spacing w:val="47"/>
          <w:w w:val="150"/>
        </w:rPr>
        <w:t xml:space="preserve"> </w:t>
      </w:r>
      <w:r>
        <w:t>I</w:t>
      </w:r>
      <w:r>
        <w:rPr>
          <w:spacing w:val="-14"/>
        </w:rPr>
        <w:t xml:space="preserve"> </w:t>
      </w:r>
      <w:r>
        <w:t>will</w:t>
      </w:r>
      <w:r>
        <w:rPr>
          <w:spacing w:val="-14"/>
        </w:rPr>
        <w:t xml:space="preserve"> </w:t>
      </w:r>
      <w:r>
        <w:t>change</w:t>
      </w:r>
      <w:r>
        <w:rPr>
          <w:spacing w:val="-14"/>
        </w:rPr>
        <w:t xml:space="preserve"> </w:t>
      </w:r>
      <w:r>
        <w:t>the</w:t>
      </w:r>
      <w:r>
        <w:rPr>
          <w:spacing w:val="-12"/>
        </w:rPr>
        <w:t xml:space="preserve"> </w:t>
      </w:r>
      <w:r>
        <w:t>outside</w:t>
      </w:r>
      <w:r>
        <w:rPr>
          <w:spacing w:val="-14"/>
        </w:rPr>
        <w:t xml:space="preserve"> </w:t>
      </w:r>
      <w:r>
        <w:rPr>
          <w:spacing w:val="-4"/>
        </w:rPr>
        <w:t>now.</w:t>
      </w:r>
    </w:p>
    <w:p w14:paraId="107C161C" w14:textId="77777777" w:rsidR="00CC2F32" w:rsidRDefault="00DE36B1">
      <w:pPr>
        <w:pStyle w:val="BodyText"/>
        <w:spacing w:line="271" w:lineRule="exact"/>
        <w:ind w:left="2231"/>
        <w:jc w:val="both"/>
      </w:pPr>
      <w:r>
        <w:t>And</w:t>
      </w:r>
      <w:r>
        <w:rPr>
          <w:spacing w:val="-14"/>
        </w:rPr>
        <w:t xml:space="preserve"> </w:t>
      </w:r>
      <w:r>
        <w:t>instead</w:t>
      </w:r>
      <w:r>
        <w:rPr>
          <w:spacing w:val="-13"/>
        </w:rPr>
        <w:t xml:space="preserve"> </w:t>
      </w:r>
      <w:r>
        <w:t>of</w:t>
      </w:r>
      <w:r>
        <w:rPr>
          <w:spacing w:val="-13"/>
        </w:rPr>
        <w:t xml:space="preserve"> </w:t>
      </w:r>
      <w:r>
        <w:t>sucrose</w:t>
      </w:r>
      <w:r>
        <w:rPr>
          <w:spacing w:val="-13"/>
        </w:rPr>
        <w:t xml:space="preserve"> </w:t>
      </w:r>
      <w:r>
        <w:t>on</w:t>
      </w:r>
      <w:r>
        <w:rPr>
          <w:spacing w:val="-13"/>
        </w:rPr>
        <w:t xml:space="preserve"> </w:t>
      </w:r>
      <w:r>
        <w:t>the</w:t>
      </w:r>
      <w:r>
        <w:rPr>
          <w:spacing w:val="-11"/>
        </w:rPr>
        <w:t xml:space="preserve"> </w:t>
      </w:r>
      <w:r>
        <w:t>outside</w:t>
      </w:r>
      <w:r>
        <w:rPr>
          <w:spacing w:val="-13"/>
        </w:rPr>
        <w:t xml:space="preserve"> </w:t>
      </w:r>
      <w:r>
        <w:rPr>
          <w:spacing w:val="-5"/>
        </w:rPr>
        <w:t>for</w:t>
      </w:r>
    </w:p>
    <w:p w14:paraId="0368FBC7" w14:textId="77777777" w:rsidR="00CC2F32" w:rsidRDefault="00DE36B1">
      <w:pPr>
        <w:pStyle w:val="BodyText"/>
        <w:spacing w:before="172" w:line="391" w:lineRule="auto"/>
        <w:ind w:right="273"/>
      </w:pPr>
      <w:r>
        <w:t>non-penetrating, NACL.</w:t>
      </w:r>
      <w:r>
        <w:rPr>
          <w:spacing w:val="80"/>
        </w:rPr>
        <w:t xml:space="preserve"> </w:t>
      </w:r>
      <w:r>
        <w:t>Do it again.</w:t>
      </w:r>
      <w:r>
        <w:rPr>
          <w:spacing w:val="80"/>
        </w:rPr>
        <w:t xml:space="preserve"> </w:t>
      </w:r>
      <w:r>
        <w:t>I didn't change the</w:t>
      </w:r>
      <w:r>
        <w:rPr>
          <w:spacing w:val="-10"/>
        </w:rPr>
        <w:t xml:space="preserve"> </w:t>
      </w:r>
      <w:r>
        <w:t>inside.</w:t>
      </w:r>
      <w:r>
        <w:rPr>
          <w:spacing w:val="80"/>
        </w:rPr>
        <w:t xml:space="preserve"> </w:t>
      </w:r>
      <w:r>
        <w:t>Now</w:t>
      </w:r>
      <w:r>
        <w:rPr>
          <w:spacing w:val="-10"/>
        </w:rPr>
        <w:t xml:space="preserve"> </w:t>
      </w:r>
      <w:r>
        <w:t>you</w:t>
      </w:r>
      <w:r>
        <w:rPr>
          <w:spacing w:val="-10"/>
        </w:rPr>
        <w:t xml:space="preserve"> </w:t>
      </w:r>
      <w:r>
        <w:t>will</w:t>
      </w:r>
      <w:r>
        <w:rPr>
          <w:spacing w:val="-10"/>
        </w:rPr>
        <w:t xml:space="preserve"> </w:t>
      </w:r>
      <w:r>
        <w:t>apply</w:t>
      </w:r>
      <w:r>
        <w:rPr>
          <w:spacing w:val="-8"/>
        </w:rPr>
        <w:t xml:space="preserve"> </w:t>
      </w:r>
      <w:r>
        <w:t>the</w:t>
      </w:r>
      <w:r>
        <w:rPr>
          <w:spacing w:val="-10"/>
        </w:rPr>
        <w:t xml:space="preserve"> </w:t>
      </w:r>
      <w:r>
        <w:t>same</w:t>
      </w:r>
      <w:r>
        <w:rPr>
          <w:spacing w:val="-10"/>
        </w:rPr>
        <w:t xml:space="preserve"> </w:t>
      </w:r>
      <w:r>
        <w:t>thing</w:t>
      </w:r>
      <w:r>
        <w:rPr>
          <w:spacing w:val="-10"/>
        </w:rPr>
        <w:t xml:space="preserve"> </w:t>
      </w:r>
      <w:r>
        <w:t>and</w:t>
      </w:r>
      <w:r>
        <w:rPr>
          <w:spacing w:val="-10"/>
        </w:rPr>
        <w:t xml:space="preserve"> </w:t>
      </w:r>
      <w:r>
        <w:t>see what happens if the outside has NACL and remember, this does break up into ions.</w:t>
      </w:r>
      <w:r>
        <w:rPr>
          <w:spacing w:val="80"/>
          <w:w w:val="150"/>
        </w:rPr>
        <w:t xml:space="preserve"> </w:t>
      </w:r>
      <w:r>
        <w:t>NA plus and CL minus.</w:t>
      </w:r>
    </w:p>
    <w:p w14:paraId="6D8FBF55" w14:textId="77777777" w:rsidR="00CC2F32" w:rsidRDefault="00DE36B1">
      <w:pPr>
        <w:pStyle w:val="BodyText"/>
        <w:spacing w:before="4"/>
        <w:ind w:left="2231"/>
      </w:pPr>
      <w:proofErr w:type="gramStart"/>
      <w:r>
        <w:t>So</w:t>
      </w:r>
      <w:proofErr w:type="gramEnd"/>
      <w:r>
        <w:rPr>
          <w:spacing w:val="-10"/>
        </w:rPr>
        <w:t xml:space="preserve"> </w:t>
      </w:r>
      <w:r>
        <w:t>I</w:t>
      </w:r>
      <w:r>
        <w:rPr>
          <w:spacing w:val="-10"/>
        </w:rPr>
        <w:t xml:space="preserve"> </w:t>
      </w:r>
      <w:r>
        <w:t>will</w:t>
      </w:r>
      <w:r>
        <w:rPr>
          <w:spacing w:val="-7"/>
        </w:rPr>
        <w:t xml:space="preserve"> </w:t>
      </w:r>
      <w:r>
        <w:t>do</w:t>
      </w:r>
      <w:r>
        <w:rPr>
          <w:spacing w:val="-8"/>
        </w:rPr>
        <w:t xml:space="preserve"> </w:t>
      </w:r>
      <w:r>
        <w:t>a</w:t>
      </w:r>
      <w:r>
        <w:rPr>
          <w:spacing w:val="-10"/>
        </w:rPr>
        <w:t xml:space="preserve"> </w:t>
      </w:r>
      <w:r>
        <w:t>first</w:t>
      </w:r>
      <w:r>
        <w:rPr>
          <w:spacing w:val="-9"/>
        </w:rPr>
        <w:t xml:space="preserve"> </w:t>
      </w:r>
      <w:r>
        <w:t>room</w:t>
      </w:r>
      <w:r>
        <w:rPr>
          <w:spacing w:val="-10"/>
        </w:rPr>
        <w:t xml:space="preserve"> </w:t>
      </w:r>
      <w:r>
        <w:t>check.</w:t>
      </w:r>
      <w:r>
        <w:rPr>
          <w:spacing w:val="58"/>
          <w:w w:val="150"/>
        </w:rPr>
        <w:t xml:space="preserve"> </w:t>
      </w:r>
      <w:r>
        <w:t>How</w:t>
      </w:r>
      <w:r>
        <w:rPr>
          <w:spacing w:val="-10"/>
        </w:rPr>
        <w:t xml:space="preserve"> </w:t>
      </w:r>
      <w:r>
        <w:t>many</w:t>
      </w:r>
      <w:r>
        <w:rPr>
          <w:spacing w:val="-10"/>
        </w:rPr>
        <w:t xml:space="preserve"> </w:t>
      </w:r>
      <w:r>
        <w:rPr>
          <w:spacing w:val="-4"/>
        </w:rPr>
        <w:t>have</w:t>
      </w:r>
    </w:p>
    <w:p w14:paraId="3EAC0901" w14:textId="77777777" w:rsidR="00CC2F32" w:rsidRDefault="00CC2F32">
      <w:pPr>
        <w:pStyle w:val="BodyText"/>
        <w:sectPr w:rsidR="00CC2F32">
          <w:pgSz w:w="12240" w:h="15840"/>
          <w:pgMar w:top="1880" w:right="1080" w:bottom="1860" w:left="1800" w:header="679" w:footer="1669" w:gutter="0"/>
          <w:cols w:space="720"/>
        </w:sectPr>
      </w:pPr>
    </w:p>
    <w:p w14:paraId="68E23F35" w14:textId="77777777" w:rsidR="00CC2F32" w:rsidRDefault="00CC2F32">
      <w:pPr>
        <w:pStyle w:val="BodyText"/>
        <w:ind w:left="0"/>
      </w:pPr>
    </w:p>
    <w:p w14:paraId="4A9FB7E9" w14:textId="77777777" w:rsidR="00CC2F32" w:rsidRDefault="00CC2F32">
      <w:pPr>
        <w:pStyle w:val="BodyText"/>
        <w:spacing w:before="24"/>
        <w:ind w:left="0"/>
      </w:pPr>
    </w:p>
    <w:p w14:paraId="6C5F2F72" w14:textId="77777777" w:rsidR="00CC2F32" w:rsidRDefault="00DE36B1">
      <w:pPr>
        <w:pStyle w:val="BodyText"/>
        <w:spacing w:before="1" w:line="391" w:lineRule="auto"/>
        <w:ind w:right="419"/>
        <w:jc w:val="both"/>
      </w:pPr>
      <w:r>
        <w:t>done</w:t>
      </w:r>
      <w:r>
        <w:rPr>
          <w:spacing w:val="-12"/>
        </w:rPr>
        <w:t xml:space="preserve"> </w:t>
      </w:r>
      <w:r>
        <w:t>remaining</w:t>
      </w:r>
      <w:r>
        <w:rPr>
          <w:spacing w:val="-12"/>
        </w:rPr>
        <w:t xml:space="preserve"> </w:t>
      </w:r>
      <w:r>
        <w:t>four</w:t>
      </w:r>
      <w:r>
        <w:rPr>
          <w:spacing w:val="-12"/>
        </w:rPr>
        <w:t xml:space="preserve"> </w:t>
      </w:r>
      <w:r>
        <w:t>questions?</w:t>
      </w:r>
      <w:r>
        <w:rPr>
          <w:spacing w:val="40"/>
        </w:rPr>
        <w:t xml:space="preserve"> </w:t>
      </w:r>
      <w:r>
        <w:t>Some.</w:t>
      </w:r>
      <w:r>
        <w:rPr>
          <w:spacing w:val="40"/>
        </w:rPr>
        <w:t xml:space="preserve"> </w:t>
      </w:r>
      <w:r>
        <w:t>How</w:t>
      </w:r>
      <w:r>
        <w:rPr>
          <w:spacing w:val="-12"/>
        </w:rPr>
        <w:t xml:space="preserve"> </w:t>
      </w:r>
      <w:r>
        <w:t>many</w:t>
      </w:r>
      <w:r>
        <w:rPr>
          <w:spacing w:val="-12"/>
        </w:rPr>
        <w:t xml:space="preserve"> </w:t>
      </w:r>
      <w:r>
        <w:t>still working?</w:t>
      </w:r>
      <w:r>
        <w:rPr>
          <w:spacing w:val="80"/>
        </w:rPr>
        <w:t xml:space="preserve"> </w:t>
      </w:r>
      <w:r>
        <w:t>I</w:t>
      </w:r>
      <w:r>
        <w:rPr>
          <w:spacing w:val="-10"/>
        </w:rPr>
        <w:t xml:space="preserve"> </w:t>
      </w:r>
      <w:r>
        <w:t>will</w:t>
      </w:r>
      <w:r>
        <w:rPr>
          <w:spacing w:val="-10"/>
        </w:rPr>
        <w:t xml:space="preserve"> </w:t>
      </w:r>
      <w:r>
        <w:t>give</w:t>
      </w:r>
      <w:r>
        <w:rPr>
          <w:spacing w:val="-10"/>
        </w:rPr>
        <w:t xml:space="preserve"> </w:t>
      </w:r>
      <w:r>
        <w:t>you</w:t>
      </w:r>
      <w:r>
        <w:rPr>
          <w:spacing w:val="-10"/>
        </w:rPr>
        <w:t xml:space="preserve"> </w:t>
      </w:r>
      <w:r>
        <w:t>another</w:t>
      </w:r>
      <w:r>
        <w:rPr>
          <w:spacing w:val="-10"/>
        </w:rPr>
        <w:t xml:space="preserve"> </w:t>
      </w:r>
      <w:r>
        <w:t>30</w:t>
      </w:r>
      <w:r>
        <w:rPr>
          <w:spacing w:val="-8"/>
        </w:rPr>
        <w:t xml:space="preserve"> </w:t>
      </w:r>
      <w:r>
        <w:t>seconds</w:t>
      </w:r>
      <w:r>
        <w:rPr>
          <w:spacing w:val="-10"/>
        </w:rPr>
        <w:t xml:space="preserve"> </w:t>
      </w:r>
      <w:r>
        <w:t>to</w:t>
      </w:r>
      <w:r>
        <w:rPr>
          <w:spacing w:val="-10"/>
        </w:rPr>
        <w:t xml:space="preserve"> </w:t>
      </w:r>
      <w:r>
        <w:t>do</w:t>
      </w:r>
      <w:r>
        <w:rPr>
          <w:spacing w:val="-10"/>
        </w:rPr>
        <w:t xml:space="preserve"> </w:t>
      </w:r>
      <w:r>
        <w:t>as much as you can get done.</w:t>
      </w:r>
    </w:p>
    <w:p w14:paraId="1AAC2566" w14:textId="77777777" w:rsidR="00CC2F32" w:rsidRDefault="00DE36B1">
      <w:pPr>
        <w:pStyle w:val="BodyText"/>
        <w:ind w:left="2231"/>
      </w:pPr>
      <w:r>
        <w:t>All</w:t>
      </w:r>
      <w:r>
        <w:rPr>
          <w:spacing w:val="-11"/>
        </w:rPr>
        <w:t xml:space="preserve"> </w:t>
      </w:r>
      <w:r>
        <w:rPr>
          <w:spacing w:val="-2"/>
        </w:rPr>
        <w:t>right.</w:t>
      </w:r>
    </w:p>
    <w:p w14:paraId="59236CA1" w14:textId="77777777" w:rsidR="00CC2F32" w:rsidRDefault="00DE36B1">
      <w:pPr>
        <w:pStyle w:val="BodyText"/>
        <w:spacing w:before="172" w:line="391" w:lineRule="auto"/>
        <w:ind w:right="273" w:firstLine="864"/>
      </w:pPr>
      <w:proofErr w:type="gramStart"/>
      <w:r>
        <w:t>So</w:t>
      </w:r>
      <w:proofErr w:type="gramEnd"/>
      <w:r>
        <w:t xml:space="preserve"> I will go through -- let's actually I may just -- you worked on it.</w:t>
      </w:r>
      <w:r>
        <w:rPr>
          <w:spacing w:val="80"/>
          <w:w w:val="150"/>
        </w:rPr>
        <w:t xml:space="preserve"> </w:t>
      </w:r>
      <w:r>
        <w:t>May as well ask you some answers.</w:t>
      </w:r>
      <w:r>
        <w:rPr>
          <w:spacing w:val="80"/>
        </w:rPr>
        <w:t xml:space="preserve"> </w:t>
      </w:r>
      <w:r>
        <w:t>We know the...doesn't change from the previous</w:t>
      </w:r>
      <w:r>
        <w:rPr>
          <w:spacing w:val="-12"/>
        </w:rPr>
        <w:t xml:space="preserve"> </w:t>
      </w:r>
      <w:r>
        <w:t>example.</w:t>
      </w:r>
      <w:r>
        <w:rPr>
          <w:spacing w:val="80"/>
        </w:rPr>
        <w:t xml:space="preserve"> </w:t>
      </w:r>
      <w:r>
        <w:t>What</w:t>
      </w:r>
      <w:r>
        <w:rPr>
          <w:spacing w:val="-12"/>
        </w:rPr>
        <w:t xml:space="preserve"> </w:t>
      </w:r>
      <w:r>
        <w:t>is</w:t>
      </w:r>
      <w:r>
        <w:rPr>
          <w:spacing w:val="-12"/>
        </w:rPr>
        <w:t xml:space="preserve"> </w:t>
      </w:r>
      <w:r>
        <w:t>the</w:t>
      </w:r>
      <w:r>
        <w:rPr>
          <w:spacing w:val="-12"/>
        </w:rPr>
        <w:t xml:space="preserve"> </w:t>
      </w:r>
      <w:r>
        <w:t>total</w:t>
      </w:r>
      <w:r>
        <w:rPr>
          <w:spacing w:val="-10"/>
        </w:rPr>
        <w:t xml:space="preserve"> </w:t>
      </w:r>
      <w:r>
        <w:t>osmolarity</w:t>
      </w:r>
      <w:r>
        <w:rPr>
          <w:spacing w:val="-12"/>
        </w:rPr>
        <w:t xml:space="preserve"> </w:t>
      </w:r>
      <w:r>
        <w:t>in</w:t>
      </w:r>
      <w:r>
        <w:rPr>
          <w:spacing w:val="-12"/>
        </w:rPr>
        <w:t xml:space="preserve"> </w:t>
      </w:r>
      <w:r>
        <w:t>the solution now?</w:t>
      </w:r>
      <w:r>
        <w:rPr>
          <w:spacing w:val="80"/>
        </w:rPr>
        <w:t xml:space="preserve"> </w:t>
      </w:r>
      <w:r>
        <w:t xml:space="preserve">What would to be in this case in micro...per </w:t>
      </w:r>
      <w:proofErr w:type="spellStart"/>
      <w:r>
        <w:t>litre</w:t>
      </w:r>
      <w:proofErr w:type="spellEnd"/>
      <w:r>
        <w:t>.</w:t>
      </w:r>
    </w:p>
    <w:p w14:paraId="3F0B4DA1" w14:textId="77777777" w:rsidR="00CC2F32" w:rsidRDefault="00DE36B1">
      <w:pPr>
        <w:pStyle w:val="BodyText"/>
        <w:ind w:left="792"/>
      </w:pPr>
      <w:r>
        <w:t>STUDENT:</w:t>
      </w:r>
      <w:r>
        <w:rPr>
          <w:spacing w:val="-24"/>
        </w:rPr>
        <w:t xml:space="preserve"> </w:t>
      </w:r>
      <w:r>
        <w:rPr>
          <w:spacing w:val="-4"/>
        </w:rPr>
        <w:t>600.</w:t>
      </w:r>
    </w:p>
    <w:p w14:paraId="2FADFDF8" w14:textId="77777777" w:rsidR="00CC2F32" w:rsidRDefault="00DE36B1">
      <w:pPr>
        <w:pStyle w:val="BodyText"/>
        <w:spacing w:before="172" w:line="391" w:lineRule="auto"/>
        <w:ind w:right="410" w:hanging="576"/>
      </w:pPr>
      <w:r>
        <w:t>INST BAINS: Now it's a different value.</w:t>
      </w:r>
      <w:r>
        <w:rPr>
          <w:spacing w:val="80"/>
          <w:w w:val="150"/>
        </w:rPr>
        <w:t xml:space="preserve"> </w:t>
      </w:r>
      <w:r>
        <w:t>Now 600.</w:t>
      </w:r>
      <w:r>
        <w:rPr>
          <w:spacing w:val="80"/>
          <w:w w:val="150"/>
        </w:rPr>
        <w:t xml:space="preserve"> </w:t>
      </w:r>
      <w:r>
        <w:t>I break -- I do UREA on its own...I get 600 here.</w:t>
      </w:r>
      <w:r>
        <w:rPr>
          <w:spacing w:val="80"/>
        </w:rPr>
        <w:t xml:space="preserve"> </w:t>
      </w:r>
      <w:r>
        <w:t>Is the</w:t>
      </w:r>
      <w:r>
        <w:rPr>
          <w:spacing w:val="-14"/>
        </w:rPr>
        <w:t xml:space="preserve"> </w:t>
      </w:r>
      <w:r>
        <w:t>solution</w:t>
      </w:r>
      <w:r>
        <w:rPr>
          <w:spacing w:val="-11"/>
        </w:rPr>
        <w:t xml:space="preserve"> </w:t>
      </w:r>
      <w:r>
        <w:t>hyper,</w:t>
      </w:r>
      <w:r>
        <w:rPr>
          <w:spacing w:val="-13"/>
        </w:rPr>
        <w:t xml:space="preserve"> </w:t>
      </w:r>
      <w:r>
        <w:t>hypo</w:t>
      </w:r>
      <w:r>
        <w:rPr>
          <w:spacing w:val="-11"/>
        </w:rPr>
        <w:t xml:space="preserve"> </w:t>
      </w:r>
      <w:r>
        <w:t>or</w:t>
      </w:r>
      <w:r>
        <w:rPr>
          <w:spacing w:val="-13"/>
        </w:rPr>
        <w:t xml:space="preserve"> </w:t>
      </w:r>
      <w:r>
        <w:t>iso</w:t>
      </w:r>
      <w:r>
        <w:rPr>
          <w:spacing w:val="-12"/>
        </w:rPr>
        <w:t xml:space="preserve"> </w:t>
      </w:r>
      <w:r>
        <w:t>osmotic</w:t>
      </w:r>
      <w:r>
        <w:rPr>
          <w:spacing w:val="-13"/>
        </w:rPr>
        <w:t xml:space="preserve"> </w:t>
      </w:r>
      <w:r>
        <w:t>to</w:t>
      </w:r>
      <w:r>
        <w:rPr>
          <w:spacing w:val="-13"/>
        </w:rPr>
        <w:t xml:space="preserve"> </w:t>
      </w:r>
      <w:r>
        <w:t>the</w:t>
      </w:r>
      <w:r>
        <w:rPr>
          <w:spacing w:val="-13"/>
        </w:rPr>
        <w:t xml:space="preserve"> </w:t>
      </w:r>
      <w:r>
        <w:rPr>
          <w:spacing w:val="-2"/>
        </w:rPr>
        <w:t>cell?</w:t>
      </w:r>
    </w:p>
    <w:p w14:paraId="40F4DCD3" w14:textId="77777777" w:rsidR="00CC2F32" w:rsidRDefault="00DE36B1">
      <w:pPr>
        <w:pStyle w:val="BodyText"/>
        <w:spacing w:before="3" w:line="388" w:lineRule="auto"/>
        <w:ind w:right="420" w:firstLine="864"/>
      </w:pPr>
      <w:r>
        <w:t>We</w:t>
      </w:r>
      <w:r>
        <w:rPr>
          <w:spacing w:val="-11"/>
        </w:rPr>
        <w:t xml:space="preserve"> </w:t>
      </w:r>
      <w:r>
        <w:t>are</w:t>
      </w:r>
      <w:r>
        <w:rPr>
          <w:spacing w:val="-11"/>
        </w:rPr>
        <w:t xml:space="preserve"> </w:t>
      </w:r>
      <w:r>
        <w:t>going</w:t>
      </w:r>
      <w:r>
        <w:rPr>
          <w:spacing w:val="-9"/>
        </w:rPr>
        <w:t xml:space="preserve"> </w:t>
      </w:r>
      <w:r>
        <w:t>600</w:t>
      </w:r>
      <w:r>
        <w:rPr>
          <w:spacing w:val="-11"/>
        </w:rPr>
        <w:t xml:space="preserve"> </w:t>
      </w:r>
      <w:r>
        <w:t>versus</w:t>
      </w:r>
      <w:r>
        <w:rPr>
          <w:spacing w:val="-11"/>
        </w:rPr>
        <w:t xml:space="preserve"> </w:t>
      </w:r>
      <w:r>
        <w:t>400.</w:t>
      </w:r>
      <w:r>
        <w:rPr>
          <w:spacing w:val="80"/>
        </w:rPr>
        <w:t xml:space="preserve"> </w:t>
      </w:r>
      <w:r>
        <w:t>Hyper</w:t>
      </w:r>
      <w:r>
        <w:rPr>
          <w:spacing w:val="-11"/>
        </w:rPr>
        <w:t xml:space="preserve"> </w:t>
      </w:r>
      <w:r>
        <w:t>means</w:t>
      </w:r>
      <w:r>
        <w:rPr>
          <w:spacing w:val="-9"/>
        </w:rPr>
        <w:t xml:space="preserve"> </w:t>
      </w:r>
      <w:r>
        <w:t>more so 600 is higher than 400.</w:t>
      </w:r>
      <w:r>
        <w:rPr>
          <w:spacing w:val="80"/>
          <w:w w:val="150"/>
        </w:rPr>
        <w:t xml:space="preserve"> </w:t>
      </w:r>
      <w:proofErr w:type="gramStart"/>
      <w:r>
        <w:t>So</w:t>
      </w:r>
      <w:proofErr w:type="gramEnd"/>
      <w:r>
        <w:t xml:space="preserve"> it's hyper osmotic.</w:t>
      </w:r>
    </w:p>
    <w:p w14:paraId="0CC85A4E" w14:textId="77777777" w:rsidR="00CC2F32" w:rsidRDefault="00DE36B1">
      <w:pPr>
        <w:pStyle w:val="BodyText"/>
        <w:spacing w:before="4"/>
      </w:pPr>
      <w:r>
        <w:t>What</w:t>
      </w:r>
      <w:r>
        <w:rPr>
          <w:spacing w:val="-12"/>
        </w:rPr>
        <w:t xml:space="preserve"> </w:t>
      </w:r>
      <w:r>
        <w:t>about</w:t>
      </w:r>
      <w:r>
        <w:rPr>
          <w:spacing w:val="-10"/>
        </w:rPr>
        <w:t xml:space="preserve"> </w:t>
      </w:r>
      <w:r>
        <w:t>tonic?</w:t>
      </w:r>
      <w:r>
        <w:rPr>
          <w:spacing w:val="51"/>
          <w:w w:val="150"/>
        </w:rPr>
        <w:t xml:space="preserve"> </w:t>
      </w:r>
      <w:r>
        <w:t>Hyper</w:t>
      </w:r>
      <w:r>
        <w:rPr>
          <w:spacing w:val="-10"/>
        </w:rPr>
        <w:t xml:space="preserve"> </w:t>
      </w:r>
      <w:r>
        <w:t>tonic</w:t>
      </w:r>
      <w:r>
        <w:rPr>
          <w:spacing w:val="-12"/>
        </w:rPr>
        <w:t xml:space="preserve"> </w:t>
      </w:r>
      <w:r>
        <w:t>to</w:t>
      </w:r>
      <w:r>
        <w:rPr>
          <w:spacing w:val="-12"/>
        </w:rPr>
        <w:t xml:space="preserve"> </w:t>
      </w:r>
      <w:r>
        <w:t>the</w:t>
      </w:r>
      <w:r>
        <w:rPr>
          <w:spacing w:val="-12"/>
        </w:rPr>
        <w:t xml:space="preserve"> </w:t>
      </w:r>
      <w:r>
        <w:rPr>
          <w:spacing w:val="-2"/>
        </w:rPr>
        <w:t>cell?</w:t>
      </w:r>
    </w:p>
    <w:p w14:paraId="7D3D1908" w14:textId="77777777" w:rsidR="00CC2F32" w:rsidRDefault="00DE36B1">
      <w:pPr>
        <w:pStyle w:val="BodyText"/>
        <w:spacing w:before="173"/>
        <w:ind w:left="792"/>
      </w:pPr>
      <w:r>
        <w:t>STUDENT:</w:t>
      </w:r>
      <w:r>
        <w:rPr>
          <w:spacing w:val="-16"/>
        </w:rPr>
        <w:t xml:space="preserve"> </w:t>
      </w:r>
      <w:r>
        <w:t>Ice</w:t>
      </w:r>
      <w:r>
        <w:rPr>
          <w:spacing w:val="-14"/>
        </w:rPr>
        <w:t xml:space="preserve"> </w:t>
      </w:r>
      <w:r>
        <w:rPr>
          <w:spacing w:val="-2"/>
        </w:rPr>
        <w:t>tonic?</w:t>
      </w:r>
    </w:p>
    <w:p w14:paraId="2BF638AD" w14:textId="77777777" w:rsidR="00CC2F32" w:rsidRDefault="00DE36B1">
      <w:pPr>
        <w:pStyle w:val="BodyText"/>
        <w:spacing w:before="172"/>
        <w:ind w:left="792"/>
      </w:pPr>
      <w:r>
        <w:t>INST</w:t>
      </w:r>
      <w:r>
        <w:rPr>
          <w:spacing w:val="-14"/>
        </w:rPr>
        <w:t xml:space="preserve"> </w:t>
      </w:r>
      <w:r>
        <w:t>BAINS:</w:t>
      </w:r>
      <w:r>
        <w:rPr>
          <w:spacing w:val="-13"/>
        </w:rPr>
        <w:t xml:space="preserve"> </w:t>
      </w:r>
      <w:r>
        <w:t>How</w:t>
      </w:r>
      <w:r>
        <w:rPr>
          <w:spacing w:val="-13"/>
        </w:rPr>
        <w:t xml:space="preserve"> </w:t>
      </w:r>
      <w:r>
        <w:t>many</w:t>
      </w:r>
      <w:r>
        <w:rPr>
          <w:spacing w:val="-13"/>
        </w:rPr>
        <w:t xml:space="preserve"> </w:t>
      </w:r>
      <w:r>
        <w:t>say</w:t>
      </w:r>
      <w:r>
        <w:rPr>
          <w:spacing w:val="-11"/>
        </w:rPr>
        <w:t xml:space="preserve"> </w:t>
      </w:r>
      <w:r>
        <w:t>isotonic</w:t>
      </w:r>
      <w:r>
        <w:rPr>
          <w:spacing w:val="-13"/>
        </w:rPr>
        <w:t xml:space="preserve"> </w:t>
      </w:r>
      <w:r>
        <w:t>for</w:t>
      </w:r>
      <w:r>
        <w:rPr>
          <w:spacing w:val="-13"/>
        </w:rPr>
        <w:t xml:space="preserve"> </w:t>
      </w:r>
      <w:r>
        <w:rPr>
          <w:spacing w:val="-2"/>
        </w:rPr>
        <w:t>that?</w:t>
      </w:r>
    </w:p>
    <w:p w14:paraId="1FE90690" w14:textId="77777777" w:rsidR="00CC2F32" w:rsidRDefault="00DE36B1">
      <w:pPr>
        <w:pStyle w:val="BodyText"/>
        <w:spacing w:before="169"/>
        <w:ind w:left="2231"/>
      </w:pPr>
      <w:proofErr w:type="gramStart"/>
      <w:r>
        <w:t>So</w:t>
      </w:r>
      <w:proofErr w:type="gramEnd"/>
      <w:r>
        <w:rPr>
          <w:spacing w:val="-9"/>
        </w:rPr>
        <w:t xml:space="preserve"> </w:t>
      </w:r>
      <w:r>
        <w:t>it</w:t>
      </w:r>
      <w:r>
        <w:rPr>
          <w:spacing w:val="-7"/>
        </w:rPr>
        <w:t xml:space="preserve"> </w:t>
      </w:r>
      <w:r>
        <w:t>will</w:t>
      </w:r>
      <w:r>
        <w:rPr>
          <w:spacing w:val="-7"/>
        </w:rPr>
        <w:t xml:space="preserve"> </w:t>
      </w:r>
      <w:r>
        <w:t>be</w:t>
      </w:r>
      <w:r>
        <w:rPr>
          <w:spacing w:val="-9"/>
        </w:rPr>
        <w:t xml:space="preserve"> </w:t>
      </w:r>
      <w:r>
        <w:rPr>
          <w:spacing w:val="-2"/>
        </w:rPr>
        <w:t>isotonic.</w:t>
      </w:r>
    </w:p>
    <w:p w14:paraId="49AD8141" w14:textId="77777777" w:rsidR="00CC2F32" w:rsidRDefault="00DE36B1">
      <w:pPr>
        <w:pStyle w:val="BodyText"/>
        <w:spacing w:before="173" w:line="391" w:lineRule="auto"/>
        <w:ind w:right="419" w:firstLine="864"/>
      </w:pPr>
      <w:r>
        <w:t xml:space="preserve">In that remember you are only comparing the non-penetrating ones...NACL it's micro </w:t>
      </w:r>
      <w:proofErr w:type="spellStart"/>
      <w:r>
        <w:t>osmo</w:t>
      </w:r>
      <w:proofErr w:type="spellEnd"/>
      <w:r>
        <w:t>...400...I'm</w:t>
      </w:r>
      <w:r>
        <w:rPr>
          <w:spacing w:val="-15"/>
        </w:rPr>
        <w:t xml:space="preserve"> </w:t>
      </w:r>
      <w:r>
        <w:t>not</w:t>
      </w:r>
      <w:r>
        <w:rPr>
          <w:spacing w:val="-15"/>
        </w:rPr>
        <w:t xml:space="preserve"> </w:t>
      </w:r>
      <w:r>
        <w:t>incorporating</w:t>
      </w:r>
      <w:r>
        <w:rPr>
          <w:spacing w:val="-15"/>
        </w:rPr>
        <w:t xml:space="preserve"> </w:t>
      </w:r>
      <w:r>
        <w:t>the</w:t>
      </w:r>
      <w:r>
        <w:rPr>
          <w:spacing w:val="-15"/>
        </w:rPr>
        <w:t xml:space="preserve"> </w:t>
      </w:r>
      <w:r>
        <w:t>UREA</w:t>
      </w:r>
      <w:r>
        <w:rPr>
          <w:spacing w:val="-15"/>
        </w:rPr>
        <w:t xml:space="preserve"> </w:t>
      </w:r>
      <w:r>
        <w:t>here.</w:t>
      </w:r>
      <w:r>
        <w:rPr>
          <w:spacing w:val="80"/>
        </w:rPr>
        <w:t xml:space="preserve"> </w:t>
      </w:r>
      <w:r>
        <w:t>So</w:t>
      </w:r>
    </w:p>
    <w:p w14:paraId="20446445" w14:textId="77777777" w:rsidR="00CC2F32" w:rsidRDefault="00DE36B1">
      <w:pPr>
        <w:pStyle w:val="BodyText"/>
        <w:spacing w:before="2" w:line="391" w:lineRule="auto"/>
      </w:pPr>
      <w:r>
        <w:t>400 to 400, so isotonic and therefore we look at tonicity</w:t>
      </w:r>
      <w:r>
        <w:rPr>
          <w:spacing w:val="-10"/>
        </w:rPr>
        <w:t xml:space="preserve"> </w:t>
      </w:r>
      <w:r>
        <w:t>to</w:t>
      </w:r>
      <w:r>
        <w:rPr>
          <w:spacing w:val="-10"/>
        </w:rPr>
        <w:t xml:space="preserve"> </w:t>
      </w:r>
      <w:r>
        <w:t>see</w:t>
      </w:r>
      <w:r>
        <w:rPr>
          <w:spacing w:val="-10"/>
        </w:rPr>
        <w:t xml:space="preserve"> </w:t>
      </w:r>
      <w:r>
        <w:t>what</w:t>
      </w:r>
      <w:r>
        <w:rPr>
          <w:spacing w:val="-10"/>
        </w:rPr>
        <w:t xml:space="preserve"> </w:t>
      </w:r>
      <w:r>
        <w:t>happens</w:t>
      </w:r>
      <w:r>
        <w:rPr>
          <w:spacing w:val="-10"/>
        </w:rPr>
        <w:t xml:space="preserve"> </w:t>
      </w:r>
      <w:r>
        <w:t>to</w:t>
      </w:r>
      <w:r>
        <w:rPr>
          <w:spacing w:val="-9"/>
        </w:rPr>
        <w:t xml:space="preserve"> </w:t>
      </w:r>
      <w:r>
        <w:t>the</w:t>
      </w:r>
      <w:r>
        <w:rPr>
          <w:spacing w:val="-10"/>
        </w:rPr>
        <w:t xml:space="preserve"> </w:t>
      </w:r>
      <w:r>
        <w:t>cell</w:t>
      </w:r>
      <w:r>
        <w:rPr>
          <w:spacing w:val="-10"/>
        </w:rPr>
        <w:t xml:space="preserve"> </w:t>
      </w:r>
      <w:r>
        <w:t>over</w:t>
      </w:r>
      <w:r>
        <w:rPr>
          <w:spacing w:val="-10"/>
        </w:rPr>
        <w:t xml:space="preserve"> </w:t>
      </w:r>
      <w:r>
        <w:t>time</w:t>
      </w:r>
      <w:r>
        <w:rPr>
          <w:spacing w:val="-10"/>
        </w:rPr>
        <w:t xml:space="preserve"> </w:t>
      </w:r>
      <w:r>
        <w:t>and</w:t>
      </w:r>
    </w:p>
    <w:p w14:paraId="7AC773BE" w14:textId="77777777" w:rsidR="00CC2F32" w:rsidRDefault="00CC2F32">
      <w:pPr>
        <w:pStyle w:val="BodyText"/>
        <w:spacing w:line="391" w:lineRule="auto"/>
        <w:sectPr w:rsidR="00CC2F32">
          <w:pgSz w:w="12240" w:h="15840"/>
          <w:pgMar w:top="1880" w:right="1080" w:bottom="1860" w:left="1800" w:header="679" w:footer="1669" w:gutter="0"/>
          <w:cols w:space="720"/>
        </w:sectPr>
      </w:pPr>
    </w:p>
    <w:p w14:paraId="50B04791" w14:textId="77777777" w:rsidR="00CC2F32" w:rsidRDefault="00CC2F32">
      <w:pPr>
        <w:pStyle w:val="BodyText"/>
        <w:ind w:left="0"/>
      </w:pPr>
    </w:p>
    <w:p w14:paraId="15B67625" w14:textId="77777777" w:rsidR="00CC2F32" w:rsidRDefault="00CC2F32">
      <w:pPr>
        <w:pStyle w:val="BodyText"/>
        <w:spacing w:before="24"/>
        <w:ind w:left="0"/>
      </w:pPr>
    </w:p>
    <w:p w14:paraId="13DF3592" w14:textId="77777777" w:rsidR="00CC2F32" w:rsidRDefault="00DE36B1">
      <w:pPr>
        <w:pStyle w:val="BodyText"/>
        <w:spacing w:before="1" w:line="388" w:lineRule="auto"/>
      </w:pPr>
      <w:proofErr w:type="gramStart"/>
      <w:r>
        <w:t>obviously</w:t>
      </w:r>
      <w:proofErr w:type="gramEnd"/>
      <w:r>
        <w:rPr>
          <w:spacing w:val="-10"/>
        </w:rPr>
        <w:t xml:space="preserve"> </w:t>
      </w:r>
      <w:r>
        <w:t>the</w:t>
      </w:r>
      <w:r>
        <w:rPr>
          <w:spacing w:val="-12"/>
        </w:rPr>
        <w:t xml:space="preserve"> </w:t>
      </w:r>
      <w:r>
        <w:t>net</w:t>
      </w:r>
      <w:r>
        <w:rPr>
          <w:spacing w:val="-10"/>
        </w:rPr>
        <w:t xml:space="preserve"> </w:t>
      </w:r>
      <w:r>
        <w:t>movement</w:t>
      </w:r>
      <w:r>
        <w:rPr>
          <w:spacing w:val="-12"/>
        </w:rPr>
        <w:t xml:space="preserve"> </w:t>
      </w:r>
      <w:r>
        <w:t>of</w:t>
      </w:r>
      <w:r>
        <w:rPr>
          <w:spacing w:val="-10"/>
        </w:rPr>
        <w:t xml:space="preserve"> </w:t>
      </w:r>
      <w:r>
        <w:t>water</w:t>
      </w:r>
      <w:r>
        <w:rPr>
          <w:spacing w:val="-12"/>
        </w:rPr>
        <w:t xml:space="preserve"> </w:t>
      </w:r>
      <w:r>
        <w:t>would</w:t>
      </w:r>
      <w:r>
        <w:rPr>
          <w:spacing w:val="-10"/>
        </w:rPr>
        <w:t xml:space="preserve"> </w:t>
      </w:r>
      <w:r>
        <w:t>be</w:t>
      </w:r>
      <w:r>
        <w:rPr>
          <w:spacing w:val="-12"/>
        </w:rPr>
        <w:t xml:space="preserve"> </w:t>
      </w:r>
      <w:r>
        <w:t>0</w:t>
      </w:r>
      <w:r>
        <w:rPr>
          <w:spacing w:val="-12"/>
        </w:rPr>
        <w:t xml:space="preserve"> </w:t>
      </w:r>
      <w:r>
        <w:t>and nothing will happen to the cell in the end.</w:t>
      </w:r>
    </w:p>
    <w:p w14:paraId="7516EA7E" w14:textId="77777777" w:rsidR="00CC2F32" w:rsidRDefault="00DE36B1">
      <w:pPr>
        <w:pStyle w:val="BodyText"/>
        <w:spacing w:before="4" w:line="391" w:lineRule="auto"/>
        <w:ind w:right="235" w:firstLine="864"/>
      </w:pPr>
      <w:r>
        <w:t>I</w:t>
      </w:r>
      <w:r>
        <w:rPr>
          <w:spacing w:val="-16"/>
        </w:rPr>
        <w:t xml:space="preserve"> </w:t>
      </w:r>
      <w:r>
        <w:t>am</w:t>
      </w:r>
      <w:r>
        <w:rPr>
          <w:spacing w:val="-16"/>
        </w:rPr>
        <w:t xml:space="preserve"> </w:t>
      </w:r>
      <w:r>
        <w:t>understanding</w:t>
      </w:r>
      <w:r>
        <w:rPr>
          <w:spacing w:val="-16"/>
        </w:rPr>
        <w:t xml:space="preserve"> </w:t>
      </w:r>
      <w:r>
        <w:t>the</w:t>
      </w:r>
      <w:r>
        <w:rPr>
          <w:spacing w:val="-16"/>
        </w:rPr>
        <w:t xml:space="preserve"> </w:t>
      </w:r>
      <w:proofErr w:type="spellStart"/>
      <w:r>
        <w:t>students's</w:t>
      </w:r>
      <w:proofErr w:type="spellEnd"/>
      <w:r>
        <w:rPr>
          <w:spacing w:val="-16"/>
        </w:rPr>
        <w:t xml:space="preserve"> </w:t>
      </w:r>
      <w:r>
        <w:t>questions,</w:t>
      </w:r>
      <w:r>
        <w:rPr>
          <w:spacing w:val="-16"/>
        </w:rPr>
        <w:t xml:space="preserve"> </w:t>
      </w:r>
      <w:r>
        <w:t>the importance of looking at osmolarity versus tonicity.</w:t>
      </w:r>
    </w:p>
    <w:p w14:paraId="0B2ED66B" w14:textId="77777777" w:rsidR="00CC2F32" w:rsidRDefault="00DE36B1">
      <w:pPr>
        <w:pStyle w:val="BodyText"/>
        <w:spacing w:before="2" w:line="391" w:lineRule="auto"/>
        <w:ind w:right="273"/>
      </w:pPr>
      <w:r>
        <w:t>Many</w:t>
      </w:r>
      <w:r>
        <w:rPr>
          <w:spacing w:val="-12"/>
        </w:rPr>
        <w:t xml:space="preserve"> </w:t>
      </w:r>
      <w:r>
        <w:t>students</w:t>
      </w:r>
      <w:r>
        <w:rPr>
          <w:spacing w:val="-12"/>
        </w:rPr>
        <w:t xml:space="preserve"> </w:t>
      </w:r>
      <w:r>
        <w:t>even</w:t>
      </w:r>
      <w:r>
        <w:rPr>
          <w:spacing w:val="-12"/>
        </w:rPr>
        <w:t xml:space="preserve"> </w:t>
      </w:r>
      <w:r>
        <w:t>third</w:t>
      </w:r>
      <w:r>
        <w:rPr>
          <w:spacing w:val="-10"/>
        </w:rPr>
        <w:t xml:space="preserve"> </w:t>
      </w:r>
      <w:r>
        <w:t>and</w:t>
      </w:r>
      <w:r>
        <w:rPr>
          <w:spacing w:val="-12"/>
        </w:rPr>
        <w:t xml:space="preserve"> </w:t>
      </w:r>
      <w:r>
        <w:t>fourth</w:t>
      </w:r>
      <w:r>
        <w:rPr>
          <w:spacing w:val="-12"/>
        </w:rPr>
        <w:t xml:space="preserve"> </w:t>
      </w:r>
      <w:r>
        <w:t>year</w:t>
      </w:r>
      <w:r>
        <w:rPr>
          <w:spacing w:val="-12"/>
        </w:rPr>
        <w:t xml:space="preserve"> </w:t>
      </w:r>
      <w:r>
        <w:t>think</w:t>
      </w:r>
      <w:r>
        <w:rPr>
          <w:spacing w:val="-12"/>
        </w:rPr>
        <w:t xml:space="preserve"> </w:t>
      </w:r>
      <w:r>
        <w:t>you</w:t>
      </w:r>
      <w:r>
        <w:rPr>
          <w:spacing w:val="-12"/>
        </w:rPr>
        <w:t xml:space="preserve"> </w:t>
      </w:r>
      <w:r>
        <w:t>can just add hyper and hypo iso...and it means the same thing.</w:t>
      </w:r>
      <w:r>
        <w:rPr>
          <w:spacing w:val="80"/>
          <w:w w:val="150"/>
        </w:rPr>
        <w:t xml:space="preserve"> </w:t>
      </w:r>
      <w:r>
        <w:t>In English they are synonymous terms but I have demonstrated that won't always be the case.</w:t>
      </w:r>
    </w:p>
    <w:p w14:paraId="1EE4770D" w14:textId="77777777" w:rsidR="00CC2F32" w:rsidRDefault="00DE36B1">
      <w:pPr>
        <w:pStyle w:val="BodyText"/>
        <w:spacing w:before="1"/>
      </w:pPr>
      <w:r>
        <w:t>Anyone</w:t>
      </w:r>
      <w:r>
        <w:rPr>
          <w:spacing w:val="-13"/>
        </w:rPr>
        <w:t xml:space="preserve"> </w:t>
      </w:r>
      <w:r>
        <w:t>have</w:t>
      </w:r>
      <w:r>
        <w:rPr>
          <w:spacing w:val="-13"/>
        </w:rPr>
        <w:t xml:space="preserve"> </w:t>
      </w:r>
      <w:r>
        <w:t>questions</w:t>
      </w:r>
      <w:r>
        <w:rPr>
          <w:spacing w:val="-12"/>
        </w:rPr>
        <w:t xml:space="preserve"> </w:t>
      </w:r>
      <w:r>
        <w:t>about</w:t>
      </w:r>
      <w:r>
        <w:rPr>
          <w:spacing w:val="-13"/>
        </w:rPr>
        <w:t xml:space="preserve"> </w:t>
      </w:r>
      <w:r>
        <w:t>that</w:t>
      </w:r>
      <w:r>
        <w:rPr>
          <w:spacing w:val="-11"/>
        </w:rPr>
        <w:t xml:space="preserve"> </w:t>
      </w:r>
      <w:r>
        <w:t>so</w:t>
      </w:r>
      <w:r>
        <w:rPr>
          <w:spacing w:val="-12"/>
        </w:rPr>
        <w:t xml:space="preserve"> </w:t>
      </w:r>
      <w:r>
        <w:t>far?</w:t>
      </w:r>
      <w:r>
        <w:rPr>
          <w:spacing w:val="50"/>
          <w:w w:val="150"/>
        </w:rPr>
        <w:t xml:space="preserve"> </w:t>
      </w:r>
      <w:r>
        <w:rPr>
          <w:spacing w:val="-2"/>
        </w:rPr>
        <w:t>Okay.</w:t>
      </w:r>
    </w:p>
    <w:p w14:paraId="3DB7FFB2" w14:textId="77777777" w:rsidR="00CC2F32" w:rsidRDefault="00DE36B1">
      <w:pPr>
        <w:pStyle w:val="BodyText"/>
        <w:spacing w:before="170" w:line="391" w:lineRule="auto"/>
        <w:ind w:right="410" w:firstLine="864"/>
      </w:pPr>
      <w:proofErr w:type="gramStart"/>
      <w:r>
        <w:t>So</w:t>
      </w:r>
      <w:proofErr w:type="gramEnd"/>
      <w:r>
        <w:rPr>
          <w:spacing w:val="-12"/>
        </w:rPr>
        <w:t xml:space="preserve"> </w:t>
      </w:r>
      <w:r>
        <w:t>I</w:t>
      </w:r>
      <w:r>
        <w:rPr>
          <w:spacing w:val="-12"/>
        </w:rPr>
        <w:t xml:space="preserve"> </w:t>
      </w:r>
      <w:r>
        <w:t>will</w:t>
      </w:r>
      <w:r>
        <w:rPr>
          <w:spacing w:val="-10"/>
        </w:rPr>
        <w:t xml:space="preserve"> </w:t>
      </w:r>
      <w:r>
        <w:t>post</w:t>
      </w:r>
      <w:r>
        <w:rPr>
          <w:spacing w:val="-12"/>
        </w:rPr>
        <w:t xml:space="preserve"> </w:t>
      </w:r>
      <w:r>
        <w:t>those</w:t>
      </w:r>
      <w:r>
        <w:rPr>
          <w:spacing w:val="-12"/>
        </w:rPr>
        <w:t xml:space="preserve"> </w:t>
      </w:r>
      <w:r>
        <w:t>questions</w:t>
      </w:r>
      <w:r>
        <w:rPr>
          <w:spacing w:val="-12"/>
        </w:rPr>
        <w:t xml:space="preserve"> </w:t>
      </w:r>
      <w:r>
        <w:t>and</w:t>
      </w:r>
      <w:r>
        <w:rPr>
          <w:spacing w:val="-12"/>
        </w:rPr>
        <w:t xml:space="preserve"> </w:t>
      </w:r>
      <w:r>
        <w:t>answers</w:t>
      </w:r>
      <w:r>
        <w:rPr>
          <w:spacing w:val="-12"/>
        </w:rPr>
        <w:t xml:space="preserve"> </w:t>
      </w:r>
      <w:r>
        <w:t>on the website.</w:t>
      </w:r>
      <w:r>
        <w:rPr>
          <w:spacing w:val="80"/>
        </w:rPr>
        <w:t xml:space="preserve"> </w:t>
      </w:r>
      <w:r>
        <w:t>Canvas.</w:t>
      </w:r>
    </w:p>
    <w:p w14:paraId="56D91E90" w14:textId="77777777" w:rsidR="00CC2F32" w:rsidRDefault="00DE36B1">
      <w:pPr>
        <w:pStyle w:val="BodyText"/>
        <w:spacing w:before="1" w:line="391" w:lineRule="auto"/>
        <w:ind w:right="235" w:firstLine="864"/>
      </w:pPr>
      <w:r>
        <w:t>Now</w:t>
      </w:r>
      <w:r>
        <w:rPr>
          <w:spacing w:val="-10"/>
        </w:rPr>
        <w:t xml:space="preserve"> </w:t>
      </w:r>
      <w:r>
        <w:t>we</w:t>
      </w:r>
      <w:r>
        <w:rPr>
          <w:spacing w:val="-10"/>
        </w:rPr>
        <w:t xml:space="preserve"> </w:t>
      </w:r>
      <w:r>
        <w:t>will</w:t>
      </w:r>
      <w:r>
        <w:rPr>
          <w:spacing w:val="-10"/>
        </w:rPr>
        <w:t xml:space="preserve"> </w:t>
      </w:r>
      <w:r>
        <w:t>move</w:t>
      </w:r>
      <w:r>
        <w:rPr>
          <w:spacing w:val="-10"/>
        </w:rPr>
        <w:t xml:space="preserve"> </w:t>
      </w:r>
      <w:proofErr w:type="spellStart"/>
      <w:r>
        <w:t>ton</w:t>
      </w:r>
      <w:proofErr w:type="spellEnd"/>
      <w:r>
        <w:rPr>
          <w:spacing w:val="-10"/>
        </w:rPr>
        <w:t xml:space="preserve"> </w:t>
      </w:r>
      <w:r>
        <w:t>--</w:t>
      </w:r>
      <w:r>
        <w:rPr>
          <w:spacing w:val="-10"/>
        </w:rPr>
        <w:t xml:space="preserve"> </w:t>
      </w:r>
      <w:r>
        <w:t>your</w:t>
      </w:r>
      <w:r>
        <w:rPr>
          <w:spacing w:val="-10"/>
        </w:rPr>
        <w:t xml:space="preserve"> </w:t>
      </w:r>
      <w:r>
        <w:t>first</w:t>
      </w:r>
      <w:r>
        <w:rPr>
          <w:spacing w:val="-10"/>
        </w:rPr>
        <w:t xml:space="preserve"> </w:t>
      </w:r>
      <w:r>
        <w:t>quiz</w:t>
      </w:r>
      <w:r>
        <w:rPr>
          <w:spacing w:val="-10"/>
        </w:rPr>
        <w:t xml:space="preserve"> </w:t>
      </w:r>
      <w:r>
        <w:t>that</w:t>
      </w:r>
      <w:r>
        <w:rPr>
          <w:spacing w:val="-10"/>
        </w:rPr>
        <w:t xml:space="preserve"> </w:t>
      </w:r>
      <w:r>
        <w:t>you will do -- remember the quizzes are usually in tutorials</w:t>
      </w:r>
      <w:r>
        <w:rPr>
          <w:spacing w:val="-8"/>
        </w:rPr>
        <w:t xml:space="preserve"> </w:t>
      </w:r>
      <w:r>
        <w:t>but</w:t>
      </w:r>
      <w:r>
        <w:rPr>
          <w:spacing w:val="-10"/>
        </w:rPr>
        <w:t xml:space="preserve"> </w:t>
      </w:r>
      <w:r>
        <w:t>the</w:t>
      </w:r>
      <w:r>
        <w:rPr>
          <w:spacing w:val="-8"/>
        </w:rPr>
        <w:t xml:space="preserve"> </w:t>
      </w:r>
      <w:r>
        <w:t>first</w:t>
      </w:r>
      <w:r>
        <w:rPr>
          <w:spacing w:val="-10"/>
        </w:rPr>
        <w:t xml:space="preserve"> </w:t>
      </w:r>
      <w:r>
        <w:t>one</w:t>
      </w:r>
      <w:r>
        <w:rPr>
          <w:spacing w:val="-10"/>
        </w:rPr>
        <w:t xml:space="preserve"> </w:t>
      </w:r>
      <w:r>
        <w:t>will</w:t>
      </w:r>
      <w:r>
        <w:rPr>
          <w:spacing w:val="-8"/>
        </w:rPr>
        <w:t xml:space="preserve"> </w:t>
      </w:r>
      <w:r>
        <w:t>be</w:t>
      </w:r>
      <w:r>
        <w:rPr>
          <w:spacing w:val="-10"/>
        </w:rPr>
        <w:t xml:space="preserve"> </w:t>
      </w:r>
      <w:r>
        <w:t>in</w:t>
      </w:r>
      <w:r>
        <w:rPr>
          <w:spacing w:val="-10"/>
        </w:rPr>
        <w:t xml:space="preserve"> </w:t>
      </w:r>
      <w:r>
        <w:t>class.</w:t>
      </w:r>
      <w:r>
        <w:rPr>
          <w:spacing w:val="80"/>
        </w:rPr>
        <w:t xml:space="preserve"> </w:t>
      </w:r>
      <w:r>
        <w:t>We</w:t>
      </w:r>
      <w:r>
        <w:rPr>
          <w:spacing w:val="-10"/>
        </w:rPr>
        <w:t xml:space="preserve"> </w:t>
      </w:r>
      <w:r>
        <w:t>have lost a few Mondays and Wednesdays in the semester so one had to be done in class.</w:t>
      </w:r>
      <w:r>
        <w:rPr>
          <w:spacing w:val="80"/>
          <w:w w:val="150"/>
        </w:rPr>
        <w:t xml:space="preserve"> </w:t>
      </w:r>
      <w:r>
        <w:t>The third topic we will go into is water and electrolyte balance.</w:t>
      </w:r>
      <w:r>
        <w:rPr>
          <w:spacing w:val="80"/>
        </w:rPr>
        <w:t xml:space="preserve"> </w:t>
      </w:r>
      <w:r>
        <w:t>There's a part one and two.</w:t>
      </w:r>
      <w:r>
        <w:rPr>
          <w:spacing w:val="80"/>
        </w:rPr>
        <w:t xml:space="preserve"> </w:t>
      </w:r>
      <w:r>
        <w:t>Part two is recording, which will talk act kidney, nephron, which you remember from first year.</w:t>
      </w:r>
      <w:r>
        <w:rPr>
          <w:spacing w:val="80"/>
        </w:rPr>
        <w:t xml:space="preserve"> </w:t>
      </w:r>
      <w:r>
        <w:t>Some will be review, with extra new material</w:t>
      </w:r>
      <w:r>
        <w:rPr>
          <w:spacing w:val="-10"/>
        </w:rPr>
        <w:t xml:space="preserve"> </w:t>
      </w:r>
      <w:r>
        <w:t>from</w:t>
      </w:r>
      <w:r>
        <w:rPr>
          <w:spacing w:val="-10"/>
        </w:rPr>
        <w:t xml:space="preserve"> </w:t>
      </w:r>
      <w:r>
        <w:t>second</w:t>
      </w:r>
      <w:r>
        <w:rPr>
          <w:spacing w:val="-10"/>
        </w:rPr>
        <w:t xml:space="preserve"> </w:t>
      </w:r>
      <w:r>
        <w:t>year</w:t>
      </w:r>
      <w:r>
        <w:rPr>
          <w:spacing w:val="-10"/>
        </w:rPr>
        <w:t xml:space="preserve"> </w:t>
      </w:r>
      <w:r>
        <w:t>but</w:t>
      </w:r>
      <w:r>
        <w:rPr>
          <w:spacing w:val="-8"/>
        </w:rPr>
        <w:t xml:space="preserve"> </w:t>
      </w:r>
      <w:r>
        <w:t>not</w:t>
      </w:r>
      <w:r>
        <w:rPr>
          <w:spacing w:val="-10"/>
        </w:rPr>
        <w:t xml:space="preserve"> </w:t>
      </w:r>
      <w:r>
        <w:t>too</w:t>
      </w:r>
      <w:r>
        <w:rPr>
          <w:spacing w:val="-10"/>
        </w:rPr>
        <w:t xml:space="preserve"> </w:t>
      </w:r>
      <w:r>
        <w:t>bad.</w:t>
      </w:r>
      <w:r>
        <w:rPr>
          <w:spacing w:val="80"/>
        </w:rPr>
        <w:t xml:space="preserve"> </w:t>
      </w:r>
      <w:r>
        <w:t>Part</w:t>
      </w:r>
      <w:r>
        <w:rPr>
          <w:spacing w:val="-8"/>
        </w:rPr>
        <w:t xml:space="preserve"> </w:t>
      </w:r>
      <w:r>
        <w:t>one</w:t>
      </w:r>
      <w:r>
        <w:rPr>
          <w:spacing w:val="-8"/>
        </w:rPr>
        <w:t xml:space="preserve"> </w:t>
      </w:r>
      <w:r>
        <w:t>I will do in lecture with you.</w:t>
      </w:r>
    </w:p>
    <w:p w14:paraId="62765E6A" w14:textId="77777777" w:rsidR="00CC2F32" w:rsidRDefault="00DE36B1">
      <w:pPr>
        <w:pStyle w:val="BodyText"/>
        <w:spacing w:before="5" w:line="391" w:lineRule="auto"/>
        <w:ind w:right="235" w:firstLine="864"/>
      </w:pPr>
      <w:proofErr w:type="gramStart"/>
      <w:r>
        <w:t>So</w:t>
      </w:r>
      <w:proofErr w:type="gramEnd"/>
      <w:r>
        <w:rPr>
          <w:spacing w:val="-11"/>
        </w:rPr>
        <w:t xml:space="preserve"> </w:t>
      </w:r>
      <w:r>
        <w:t>I</w:t>
      </w:r>
      <w:r>
        <w:rPr>
          <w:spacing w:val="-11"/>
        </w:rPr>
        <w:t xml:space="preserve"> </w:t>
      </w:r>
      <w:r>
        <w:t>will</w:t>
      </w:r>
      <w:r>
        <w:rPr>
          <w:spacing w:val="-10"/>
        </w:rPr>
        <w:t xml:space="preserve"> </w:t>
      </w:r>
      <w:r>
        <w:t>start</w:t>
      </w:r>
      <w:r>
        <w:rPr>
          <w:spacing w:val="-11"/>
        </w:rPr>
        <w:t xml:space="preserve"> </w:t>
      </w:r>
      <w:r>
        <w:t>off</w:t>
      </w:r>
      <w:r>
        <w:rPr>
          <w:spacing w:val="-11"/>
        </w:rPr>
        <w:t xml:space="preserve"> </w:t>
      </w:r>
      <w:r>
        <w:t>with</w:t>
      </w:r>
      <w:r>
        <w:rPr>
          <w:spacing w:val="-10"/>
        </w:rPr>
        <w:t xml:space="preserve"> </w:t>
      </w:r>
      <w:r>
        <w:t>talking</w:t>
      </w:r>
      <w:r>
        <w:rPr>
          <w:spacing w:val="-10"/>
        </w:rPr>
        <w:t xml:space="preserve"> </w:t>
      </w:r>
      <w:r>
        <w:t>about</w:t>
      </w:r>
      <w:r>
        <w:rPr>
          <w:spacing w:val="-11"/>
        </w:rPr>
        <w:t xml:space="preserve"> </w:t>
      </w:r>
      <w:r>
        <w:t>the</w:t>
      </w:r>
      <w:r>
        <w:rPr>
          <w:spacing w:val="-11"/>
        </w:rPr>
        <w:t xml:space="preserve"> </w:t>
      </w:r>
      <w:r>
        <w:t>first thing, which is dealing with a balancing act here.</w:t>
      </w:r>
      <w:r>
        <w:rPr>
          <w:spacing w:val="80"/>
        </w:rPr>
        <w:t xml:space="preserve"> </w:t>
      </w:r>
      <w:r>
        <w:t>I will</w:t>
      </w:r>
      <w:r>
        <w:rPr>
          <w:spacing w:val="-12"/>
        </w:rPr>
        <w:t xml:space="preserve"> </w:t>
      </w:r>
      <w:r>
        <w:t>bring</w:t>
      </w:r>
      <w:r>
        <w:rPr>
          <w:spacing w:val="-10"/>
        </w:rPr>
        <w:t xml:space="preserve"> </w:t>
      </w:r>
      <w:r>
        <w:t>some</w:t>
      </w:r>
      <w:r>
        <w:rPr>
          <w:spacing w:val="-12"/>
        </w:rPr>
        <w:t xml:space="preserve"> </w:t>
      </w:r>
      <w:r>
        <w:t>terms</w:t>
      </w:r>
      <w:r>
        <w:rPr>
          <w:spacing w:val="-12"/>
        </w:rPr>
        <w:t xml:space="preserve"> </w:t>
      </w:r>
      <w:r>
        <w:t>like</w:t>
      </w:r>
      <w:r>
        <w:rPr>
          <w:spacing w:val="-12"/>
        </w:rPr>
        <w:t xml:space="preserve"> </w:t>
      </w:r>
      <w:r>
        <w:t>water</w:t>
      </w:r>
      <w:r>
        <w:rPr>
          <w:spacing w:val="-10"/>
        </w:rPr>
        <w:t xml:space="preserve"> </w:t>
      </w:r>
      <w:r>
        <w:t>and</w:t>
      </w:r>
      <w:r>
        <w:rPr>
          <w:spacing w:val="-10"/>
        </w:rPr>
        <w:t xml:space="preserve"> </w:t>
      </w:r>
      <w:r>
        <w:t>solutes</w:t>
      </w:r>
      <w:r>
        <w:rPr>
          <w:spacing w:val="-12"/>
        </w:rPr>
        <w:t xml:space="preserve"> </w:t>
      </w:r>
      <w:r>
        <w:t>back</w:t>
      </w:r>
      <w:r>
        <w:rPr>
          <w:spacing w:val="-12"/>
        </w:rPr>
        <w:t xml:space="preserve"> </w:t>
      </w:r>
      <w:r>
        <w:t>into</w:t>
      </w:r>
    </w:p>
    <w:p w14:paraId="7210FC1F" w14:textId="77777777" w:rsidR="00CC2F32" w:rsidRDefault="00CC2F32">
      <w:pPr>
        <w:pStyle w:val="BodyText"/>
        <w:spacing w:line="391" w:lineRule="auto"/>
        <w:sectPr w:rsidR="00CC2F32">
          <w:pgSz w:w="12240" w:h="15840"/>
          <w:pgMar w:top="1880" w:right="1080" w:bottom="1860" w:left="1800" w:header="679" w:footer="1669" w:gutter="0"/>
          <w:cols w:space="720"/>
        </w:sectPr>
      </w:pPr>
    </w:p>
    <w:p w14:paraId="10A51585" w14:textId="77777777" w:rsidR="00CC2F32" w:rsidRDefault="00CC2F32">
      <w:pPr>
        <w:pStyle w:val="BodyText"/>
        <w:ind w:left="0"/>
        <w:rPr>
          <w:sz w:val="20"/>
        </w:rPr>
      </w:pPr>
    </w:p>
    <w:p w14:paraId="2837444B" w14:textId="77777777" w:rsidR="00CC2F32" w:rsidRDefault="00CC2F32">
      <w:pPr>
        <w:pStyle w:val="BodyText"/>
        <w:spacing w:before="15"/>
        <w:ind w:left="0"/>
        <w:rPr>
          <w:sz w:val="20"/>
        </w:rPr>
      </w:pPr>
    </w:p>
    <w:p w14:paraId="6B43B4D4" w14:textId="77777777" w:rsidR="00CC2F32" w:rsidRDefault="00CC2F32">
      <w:pPr>
        <w:pStyle w:val="BodyText"/>
        <w:rPr>
          <w:sz w:val="20"/>
        </w:rPr>
        <w:sectPr w:rsidR="00CC2F32">
          <w:pgSz w:w="12240" w:h="15840"/>
          <w:pgMar w:top="1880" w:right="1080" w:bottom="1860" w:left="1800" w:header="679" w:footer="1669" w:gutter="0"/>
          <w:cols w:space="720"/>
        </w:sectPr>
      </w:pPr>
    </w:p>
    <w:p w14:paraId="1F7D2313" w14:textId="77777777" w:rsidR="00CC2F32" w:rsidRDefault="00DE36B1">
      <w:pPr>
        <w:pStyle w:val="BodyText"/>
        <w:spacing w:before="100"/>
      </w:pPr>
      <w:r>
        <w:rPr>
          <w:spacing w:val="-5"/>
        </w:rPr>
        <w:t>play.</w:t>
      </w:r>
    </w:p>
    <w:p w14:paraId="1EB765B3" w14:textId="77777777" w:rsidR="00CC2F32" w:rsidRDefault="00DE36B1">
      <w:pPr>
        <w:pStyle w:val="BodyText"/>
        <w:spacing w:before="270"/>
        <w:ind w:left="0"/>
      </w:pPr>
      <w:r>
        <w:br w:type="column"/>
      </w:r>
    </w:p>
    <w:p w14:paraId="7CC536AD" w14:textId="77777777" w:rsidR="00CC2F32" w:rsidRDefault="00DE36B1">
      <w:pPr>
        <w:pStyle w:val="BodyText"/>
        <w:ind w:left="110"/>
      </w:pPr>
      <w:r>
        <w:t>Says</w:t>
      </w:r>
      <w:r>
        <w:rPr>
          <w:spacing w:val="-12"/>
        </w:rPr>
        <w:t xml:space="preserve"> </w:t>
      </w:r>
      <w:r>
        <w:t>here</w:t>
      </w:r>
      <w:r>
        <w:rPr>
          <w:spacing w:val="-10"/>
        </w:rPr>
        <w:t xml:space="preserve"> </w:t>
      </w:r>
      <w:r>
        <w:t>that</w:t>
      </w:r>
      <w:r>
        <w:rPr>
          <w:spacing w:val="-12"/>
        </w:rPr>
        <w:t xml:space="preserve"> </w:t>
      </w:r>
      <w:r>
        <w:rPr>
          <w:spacing w:val="-2"/>
        </w:rPr>
        <w:t>[reading].</w:t>
      </w:r>
    </w:p>
    <w:p w14:paraId="34CF82F5" w14:textId="77777777" w:rsidR="00CC2F32" w:rsidRDefault="00DE36B1">
      <w:pPr>
        <w:pStyle w:val="BodyText"/>
        <w:spacing w:before="172" w:line="391" w:lineRule="auto"/>
        <w:ind w:left="110" w:right="554"/>
      </w:pPr>
      <w:proofErr w:type="gramStart"/>
      <w:r>
        <w:t>So</w:t>
      </w:r>
      <w:proofErr w:type="gramEnd"/>
      <w:r>
        <w:rPr>
          <w:spacing w:val="-23"/>
        </w:rPr>
        <w:t xml:space="preserve"> </w:t>
      </w:r>
      <w:r>
        <w:t>osmoregulation,</w:t>
      </w:r>
      <w:r>
        <w:rPr>
          <w:spacing w:val="-23"/>
        </w:rPr>
        <w:t xml:space="preserve"> </w:t>
      </w:r>
      <w:r>
        <w:t>regulates</w:t>
      </w:r>
      <w:r>
        <w:rPr>
          <w:spacing w:val="-23"/>
        </w:rPr>
        <w:t xml:space="preserve"> </w:t>
      </w:r>
      <w:r>
        <w:t>solute</w:t>
      </w:r>
      <w:r>
        <w:rPr>
          <w:spacing w:val="-23"/>
        </w:rPr>
        <w:t xml:space="preserve"> </w:t>
      </w:r>
      <w:r>
        <w:t>[reading]. There</w:t>
      </w:r>
      <w:r>
        <w:rPr>
          <w:spacing w:val="-12"/>
        </w:rPr>
        <w:t xml:space="preserve"> </w:t>
      </w:r>
      <w:r>
        <w:t>are</w:t>
      </w:r>
      <w:r>
        <w:rPr>
          <w:spacing w:val="-12"/>
        </w:rPr>
        <w:t xml:space="preserve"> </w:t>
      </w:r>
      <w:r>
        <w:t>animals</w:t>
      </w:r>
      <w:r>
        <w:rPr>
          <w:spacing w:val="-12"/>
        </w:rPr>
        <w:t xml:space="preserve"> </w:t>
      </w:r>
      <w:r>
        <w:t>that</w:t>
      </w:r>
      <w:r>
        <w:rPr>
          <w:spacing w:val="-14"/>
        </w:rPr>
        <w:t xml:space="preserve"> </w:t>
      </w:r>
      <w:r>
        <w:t>live</w:t>
      </w:r>
      <w:r>
        <w:rPr>
          <w:spacing w:val="-14"/>
        </w:rPr>
        <w:t xml:space="preserve"> </w:t>
      </w:r>
      <w:r>
        <w:t>in</w:t>
      </w:r>
      <w:r>
        <w:rPr>
          <w:spacing w:val="-14"/>
        </w:rPr>
        <w:t xml:space="preserve"> </w:t>
      </w:r>
      <w:r>
        <w:t>fresh</w:t>
      </w:r>
      <w:r>
        <w:rPr>
          <w:spacing w:val="-12"/>
        </w:rPr>
        <w:t xml:space="preserve"> </w:t>
      </w:r>
      <w:r>
        <w:t>water</w:t>
      </w:r>
      <w:r>
        <w:rPr>
          <w:spacing w:val="-14"/>
        </w:rPr>
        <w:t xml:space="preserve"> </w:t>
      </w:r>
      <w:r>
        <w:rPr>
          <w:spacing w:val="-5"/>
        </w:rPr>
        <w:t>and</w:t>
      </w:r>
    </w:p>
    <w:p w14:paraId="17DFD170" w14:textId="77777777" w:rsidR="00CC2F32" w:rsidRDefault="00CC2F32">
      <w:pPr>
        <w:pStyle w:val="BodyText"/>
        <w:spacing w:line="391" w:lineRule="auto"/>
        <w:sectPr w:rsidR="00CC2F32">
          <w:type w:val="continuous"/>
          <w:pgSz w:w="12240" w:h="15840"/>
          <w:pgMar w:top="1880" w:right="1080" w:bottom="1860" w:left="1800" w:header="679" w:footer="1669" w:gutter="0"/>
          <w:cols w:num="2" w:space="720" w:equalWidth="0">
            <w:col w:w="2082" w:space="40"/>
            <w:col w:w="7238"/>
          </w:cols>
        </w:sectPr>
      </w:pPr>
    </w:p>
    <w:p w14:paraId="007286C4" w14:textId="77777777" w:rsidR="00CC2F32" w:rsidRDefault="00DE36B1">
      <w:pPr>
        <w:pStyle w:val="BodyText"/>
        <w:spacing w:before="2" w:line="391" w:lineRule="auto"/>
        <w:ind w:right="410"/>
      </w:pPr>
      <w:r>
        <w:t>if</w:t>
      </w:r>
      <w:r>
        <w:rPr>
          <w:spacing w:val="-10"/>
        </w:rPr>
        <w:t xml:space="preserve"> </w:t>
      </w:r>
      <w:r>
        <w:t>you</w:t>
      </w:r>
      <w:r>
        <w:rPr>
          <w:spacing w:val="-10"/>
        </w:rPr>
        <w:t xml:space="preserve"> </w:t>
      </w:r>
      <w:r>
        <w:t>are</w:t>
      </w:r>
      <w:r>
        <w:rPr>
          <w:spacing w:val="-8"/>
        </w:rPr>
        <w:t xml:space="preserve"> </w:t>
      </w:r>
      <w:r>
        <w:t>in</w:t>
      </w:r>
      <w:r>
        <w:rPr>
          <w:spacing w:val="-10"/>
        </w:rPr>
        <w:t xml:space="preserve"> </w:t>
      </w:r>
      <w:r>
        <w:t>fresh</w:t>
      </w:r>
      <w:r>
        <w:rPr>
          <w:spacing w:val="-10"/>
        </w:rPr>
        <w:t xml:space="preserve"> </w:t>
      </w:r>
      <w:r>
        <w:t>water,</w:t>
      </w:r>
      <w:r>
        <w:rPr>
          <w:spacing w:val="-10"/>
        </w:rPr>
        <w:t xml:space="preserve"> </w:t>
      </w:r>
      <w:r>
        <w:t>what</w:t>
      </w:r>
      <w:r>
        <w:rPr>
          <w:spacing w:val="-8"/>
        </w:rPr>
        <w:t xml:space="preserve"> </w:t>
      </w:r>
      <w:r>
        <w:t>can</w:t>
      </w:r>
      <w:r>
        <w:rPr>
          <w:spacing w:val="-10"/>
        </w:rPr>
        <w:t xml:space="preserve"> </w:t>
      </w:r>
      <w:r>
        <w:t>happen</w:t>
      </w:r>
      <w:r>
        <w:rPr>
          <w:spacing w:val="-10"/>
        </w:rPr>
        <w:t xml:space="preserve"> </w:t>
      </w:r>
      <w:r>
        <w:t>is</w:t>
      </w:r>
      <w:r>
        <w:rPr>
          <w:spacing w:val="-10"/>
        </w:rPr>
        <w:t xml:space="preserve"> </w:t>
      </w:r>
      <w:r>
        <w:t>that more water will rush in, and also you will lose solutes in the end.</w:t>
      </w:r>
    </w:p>
    <w:p w14:paraId="44A8AED9" w14:textId="77777777" w:rsidR="00CC2F32" w:rsidRDefault="00DE36B1">
      <w:pPr>
        <w:pStyle w:val="BodyText"/>
        <w:spacing w:line="391" w:lineRule="auto"/>
        <w:ind w:right="235" w:firstLine="864"/>
      </w:pPr>
      <w:proofErr w:type="gramStart"/>
      <w:r>
        <w:t>So</w:t>
      </w:r>
      <w:proofErr w:type="gramEnd"/>
      <w:r>
        <w:t xml:space="preserve"> but these fresh water animals still survive in</w:t>
      </w:r>
      <w:r>
        <w:rPr>
          <w:spacing w:val="-13"/>
        </w:rPr>
        <w:t xml:space="preserve"> </w:t>
      </w:r>
      <w:r>
        <w:t>those</w:t>
      </w:r>
      <w:r>
        <w:rPr>
          <w:spacing w:val="-14"/>
        </w:rPr>
        <w:t xml:space="preserve"> </w:t>
      </w:r>
      <w:r>
        <w:t>conditions.</w:t>
      </w:r>
      <w:r>
        <w:rPr>
          <w:spacing w:val="80"/>
        </w:rPr>
        <w:t xml:space="preserve"> </w:t>
      </w:r>
      <w:r>
        <w:t>They</w:t>
      </w:r>
      <w:r>
        <w:rPr>
          <w:spacing w:val="-13"/>
        </w:rPr>
        <w:t xml:space="preserve"> </w:t>
      </w:r>
      <w:r>
        <w:t>have</w:t>
      </w:r>
      <w:r>
        <w:rPr>
          <w:spacing w:val="-12"/>
        </w:rPr>
        <w:t xml:space="preserve"> </w:t>
      </w:r>
      <w:r>
        <w:t>adaptations</w:t>
      </w:r>
      <w:r>
        <w:rPr>
          <w:spacing w:val="-13"/>
        </w:rPr>
        <w:t xml:space="preserve"> </w:t>
      </w:r>
      <w:r>
        <w:t>to</w:t>
      </w:r>
      <w:r>
        <w:rPr>
          <w:spacing w:val="-14"/>
        </w:rPr>
        <w:t xml:space="preserve"> </w:t>
      </w:r>
      <w:r>
        <w:t>reduce water</w:t>
      </w:r>
      <w:r>
        <w:rPr>
          <w:spacing w:val="-9"/>
        </w:rPr>
        <w:t xml:space="preserve"> </w:t>
      </w:r>
      <w:r>
        <w:t>up</w:t>
      </w:r>
      <w:r>
        <w:rPr>
          <w:spacing w:val="-11"/>
        </w:rPr>
        <w:t xml:space="preserve"> </w:t>
      </w:r>
      <w:r>
        <w:t>take</w:t>
      </w:r>
      <w:r>
        <w:rPr>
          <w:spacing w:val="-11"/>
        </w:rPr>
        <w:t xml:space="preserve"> </w:t>
      </w:r>
      <w:r>
        <w:t>and</w:t>
      </w:r>
      <w:r>
        <w:rPr>
          <w:spacing w:val="-9"/>
        </w:rPr>
        <w:t xml:space="preserve"> </w:t>
      </w:r>
      <w:r>
        <w:t>to</w:t>
      </w:r>
      <w:r>
        <w:rPr>
          <w:spacing w:val="-11"/>
        </w:rPr>
        <w:t xml:space="preserve"> </w:t>
      </w:r>
      <w:r>
        <w:t>conserve</w:t>
      </w:r>
      <w:r>
        <w:rPr>
          <w:spacing w:val="-9"/>
        </w:rPr>
        <w:t xml:space="preserve"> </w:t>
      </w:r>
      <w:r>
        <w:t>the</w:t>
      </w:r>
      <w:r>
        <w:rPr>
          <w:spacing w:val="-11"/>
        </w:rPr>
        <w:t xml:space="preserve"> </w:t>
      </w:r>
      <w:r>
        <w:t>solutes</w:t>
      </w:r>
      <w:r>
        <w:rPr>
          <w:spacing w:val="-9"/>
        </w:rPr>
        <w:t xml:space="preserve"> </w:t>
      </w:r>
      <w:r>
        <w:t>so</w:t>
      </w:r>
      <w:r>
        <w:rPr>
          <w:spacing w:val="-11"/>
        </w:rPr>
        <w:t xml:space="preserve"> </w:t>
      </w:r>
      <w:r>
        <w:t>not</w:t>
      </w:r>
      <w:r>
        <w:rPr>
          <w:spacing w:val="-9"/>
        </w:rPr>
        <w:t xml:space="preserve"> </w:t>
      </w:r>
      <w:r>
        <w:t>lost to the external environment.</w:t>
      </w:r>
      <w:r>
        <w:rPr>
          <w:spacing w:val="80"/>
        </w:rPr>
        <w:t xml:space="preserve"> </w:t>
      </w:r>
      <w:r>
        <w:t>Some desert animals --you can think of the fact that dehydration will be a major problem so obviously there will be a depletion of body water.</w:t>
      </w:r>
    </w:p>
    <w:p w14:paraId="164883AB" w14:textId="77777777" w:rsidR="00CC2F32" w:rsidRDefault="00DE36B1">
      <w:pPr>
        <w:pStyle w:val="BodyText"/>
        <w:spacing w:before="3" w:line="391" w:lineRule="auto"/>
        <w:ind w:firstLine="864"/>
      </w:pPr>
      <w:r>
        <w:t>But there are adaptations for them to conserve that</w:t>
      </w:r>
      <w:r>
        <w:rPr>
          <w:spacing w:val="-10"/>
        </w:rPr>
        <w:t xml:space="preserve"> </w:t>
      </w:r>
      <w:r>
        <w:t>water.</w:t>
      </w:r>
      <w:r>
        <w:rPr>
          <w:spacing w:val="80"/>
        </w:rPr>
        <w:t xml:space="preserve"> </w:t>
      </w:r>
      <w:proofErr w:type="gramStart"/>
      <w:r>
        <w:t>So</w:t>
      </w:r>
      <w:proofErr w:type="gramEnd"/>
      <w:r>
        <w:rPr>
          <w:spacing w:val="-10"/>
        </w:rPr>
        <w:t xml:space="preserve"> </w:t>
      </w:r>
      <w:r>
        <w:t>we</w:t>
      </w:r>
      <w:r>
        <w:rPr>
          <w:spacing w:val="-10"/>
        </w:rPr>
        <w:t xml:space="preserve"> </w:t>
      </w:r>
      <w:r>
        <w:t>will</w:t>
      </w:r>
      <w:r>
        <w:rPr>
          <w:spacing w:val="-10"/>
        </w:rPr>
        <w:t xml:space="preserve"> </w:t>
      </w:r>
      <w:r>
        <w:t>talk</w:t>
      </w:r>
      <w:r>
        <w:rPr>
          <w:spacing w:val="-10"/>
        </w:rPr>
        <w:t xml:space="preserve"> </w:t>
      </w:r>
      <w:r>
        <w:t>about</w:t>
      </w:r>
      <w:r>
        <w:rPr>
          <w:spacing w:val="-10"/>
        </w:rPr>
        <w:t xml:space="preserve"> </w:t>
      </w:r>
      <w:r>
        <w:t>examples</w:t>
      </w:r>
      <w:r>
        <w:rPr>
          <w:spacing w:val="-10"/>
        </w:rPr>
        <w:t xml:space="preserve"> </w:t>
      </w:r>
      <w:r>
        <w:t>of</w:t>
      </w:r>
      <w:r>
        <w:rPr>
          <w:spacing w:val="-10"/>
        </w:rPr>
        <w:t xml:space="preserve"> </w:t>
      </w:r>
      <w:r>
        <w:t>that</w:t>
      </w:r>
      <w:r>
        <w:rPr>
          <w:spacing w:val="-10"/>
        </w:rPr>
        <w:t xml:space="preserve"> </w:t>
      </w:r>
      <w:r>
        <w:t>as well in part one of the notes.</w:t>
      </w:r>
    </w:p>
    <w:p w14:paraId="76EFE4F9" w14:textId="77777777" w:rsidR="00CC2F32" w:rsidRDefault="00DE36B1">
      <w:pPr>
        <w:pStyle w:val="BodyText"/>
        <w:spacing w:line="391" w:lineRule="auto"/>
        <w:ind w:right="235" w:firstLine="864"/>
      </w:pPr>
      <w:r>
        <w:t>And</w:t>
      </w:r>
      <w:r>
        <w:rPr>
          <w:spacing w:val="-9"/>
        </w:rPr>
        <w:t xml:space="preserve"> </w:t>
      </w:r>
      <w:r>
        <w:t>also,</w:t>
      </w:r>
      <w:r>
        <w:rPr>
          <w:spacing w:val="-8"/>
        </w:rPr>
        <w:t xml:space="preserve"> </w:t>
      </w:r>
      <w:r>
        <w:t>if</w:t>
      </w:r>
      <w:r>
        <w:rPr>
          <w:spacing w:val="-8"/>
        </w:rPr>
        <w:t xml:space="preserve"> </w:t>
      </w:r>
      <w:r>
        <w:t>we</w:t>
      </w:r>
      <w:r>
        <w:rPr>
          <w:spacing w:val="-9"/>
        </w:rPr>
        <w:t xml:space="preserve"> </w:t>
      </w:r>
      <w:r>
        <w:t>go</w:t>
      </w:r>
      <w:r>
        <w:rPr>
          <w:spacing w:val="-10"/>
        </w:rPr>
        <w:t xml:space="preserve"> </w:t>
      </w:r>
      <w:r>
        <w:t>from</w:t>
      </w:r>
      <w:r>
        <w:rPr>
          <w:spacing w:val="-9"/>
        </w:rPr>
        <w:t xml:space="preserve"> </w:t>
      </w:r>
      <w:r>
        <w:t>fresh</w:t>
      </w:r>
      <w:r>
        <w:rPr>
          <w:spacing w:val="-8"/>
        </w:rPr>
        <w:t xml:space="preserve"> </w:t>
      </w:r>
      <w:r>
        <w:t>water</w:t>
      </w:r>
      <w:r>
        <w:rPr>
          <w:spacing w:val="-9"/>
        </w:rPr>
        <w:t xml:space="preserve"> </w:t>
      </w:r>
      <w:r>
        <w:t>we</w:t>
      </w:r>
      <w:r>
        <w:rPr>
          <w:spacing w:val="-10"/>
        </w:rPr>
        <w:t xml:space="preserve"> </w:t>
      </w:r>
      <w:r>
        <w:t>can</w:t>
      </w:r>
      <w:r>
        <w:rPr>
          <w:spacing w:val="-9"/>
        </w:rPr>
        <w:t xml:space="preserve"> </w:t>
      </w:r>
      <w:r>
        <w:t>go</w:t>
      </w:r>
      <w:r>
        <w:rPr>
          <w:spacing w:val="-10"/>
        </w:rPr>
        <w:t xml:space="preserve"> </w:t>
      </w:r>
      <w:r>
        <w:t xml:space="preserve">to ocean water bird or marine...and so as a result, what can happen is if you are marine animal the problem is you will lose water and gain excess salt so there are </w:t>
      </w:r>
      <w:proofErr w:type="gramStart"/>
      <w:r>
        <w:t>adaptations</w:t>
      </w:r>
      <w:proofErr w:type="gramEnd"/>
      <w:r>
        <w:t xml:space="preserve"> they can conserve water and eliminate the excess salts coming in.</w:t>
      </w:r>
      <w:r>
        <w:rPr>
          <w:spacing w:val="80"/>
          <w:w w:val="150"/>
        </w:rPr>
        <w:t xml:space="preserve"> </w:t>
      </w:r>
      <w:r>
        <w:t>We will talk about examples of that.</w:t>
      </w:r>
    </w:p>
    <w:p w14:paraId="6C302AF3" w14:textId="77777777" w:rsidR="00CC2F32" w:rsidRDefault="00DE36B1">
      <w:pPr>
        <w:pStyle w:val="BodyText"/>
        <w:spacing w:before="4"/>
        <w:ind w:left="2231"/>
      </w:pPr>
      <w:r>
        <w:t>The</w:t>
      </w:r>
      <w:r>
        <w:rPr>
          <w:spacing w:val="-14"/>
        </w:rPr>
        <w:t xml:space="preserve"> </w:t>
      </w:r>
      <w:r>
        <w:t>other</w:t>
      </w:r>
      <w:r>
        <w:rPr>
          <w:spacing w:val="-11"/>
        </w:rPr>
        <w:t xml:space="preserve"> </w:t>
      </w:r>
      <w:r>
        <w:t>thing</w:t>
      </w:r>
      <w:r>
        <w:rPr>
          <w:spacing w:val="-13"/>
        </w:rPr>
        <w:t xml:space="preserve"> </w:t>
      </w:r>
      <w:r>
        <w:t>to</w:t>
      </w:r>
      <w:r>
        <w:rPr>
          <w:spacing w:val="-13"/>
        </w:rPr>
        <w:t xml:space="preserve"> </w:t>
      </w:r>
      <w:r>
        <w:t>mention</w:t>
      </w:r>
      <w:r>
        <w:rPr>
          <w:spacing w:val="-14"/>
        </w:rPr>
        <w:t xml:space="preserve"> </w:t>
      </w:r>
      <w:r>
        <w:t>when</w:t>
      </w:r>
      <w:r>
        <w:rPr>
          <w:spacing w:val="-11"/>
        </w:rPr>
        <w:t xml:space="preserve"> </w:t>
      </w:r>
      <w:r>
        <w:t>comes</w:t>
      </w:r>
      <w:r>
        <w:rPr>
          <w:spacing w:val="-13"/>
        </w:rPr>
        <w:t xml:space="preserve"> </w:t>
      </w:r>
      <w:r>
        <w:rPr>
          <w:spacing w:val="-5"/>
        </w:rPr>
        <w:t>to</w:t>
      </w:r>
    </w:p>
    <w:p w14:paraId="0EECAE48" w14:textId="77777777" w:rsidR="00CC2F32" w:rsidRDefault="00CC2F32">
      <w:pPr>
        <w:pStyle w:val="BodyText"/>
        <w:sectPr w:rsidR="00CC2F32">
          <w:type w:val="continuous"/>
          <w:pgSz w:w="12240" w:h="15840"/>
          <w:pgMar w:top="1880" w:right="1080" w:bottom="1860" w:left="1800" w:header="679" w:footer="1669" w:gutter="0"/>
          <w:cols w:space="720"/>
        </w:sectPr>
      </w:pPr>
    </w:p>
    <w:p w14:paraId="28E6B954" w14:textId="77777777" w:rsidR="00CC2F32" w:rsidRDefault="00CC2F32">
      <w:pPr>
        <w:pStyle w:val="BodyText"/>
        <w:ind w:left="0"/>
      </w:pPr>
    </w:p>
    <w:p w14:paraId="366095B2" w14:textId="77777777" w:rsidR="00CC2F32" w:rsidRDefault="00CC2F32">
      <w:pPr>
        <w:pStyle w:val="BodyText"/>
        <w:spacing w:before="24"/>
        <w:ind w:left="0"/>
      </w:pPr>
    </w:p>
    <w:p w14:paraId="325BA0C3" w14:textId="77777777" w:rsidR="00CC2F32" w:rsidRDefault="00DE36B1">
      <w:pPr>
        <w:pStyle w:val="BodyText"/>
        <w:spacing w:before="1" w:line="391" w:lineRule="auto"/>
        <w:ind w:right="273"/>
      </w:pPr>
      <w:r>
        <w:t>osmoregulation, if involves anything that needs to be removed from the body that's a separate process.</w:t>
      </w:r>
      <w:r>
        <w:rPr>
          <w:spacing w:val="80"/>
        </w:rPr>
        <w:t xml:space="preserve"> </w:t>
      </w:r>
      <w:r>
        <w:t>The removal</w:t>
      </w:r>
      <w:r>
        <w:rPr>
          <w:spacing w:val="-20"/>
        </w:rPr>
        <w:t xml:space="preserve"> </w:t>
      </w:r>
      <w:r>
        <w:t>part</w:t>
      </w:r>
      <w:r>
        <w:rPr>
          <w:spacing w:val="-19"/>
        </w:rPr>
        <w:t xml:space="preserve"> </w:t>
      </w:r>
      <w:r>
        <w:t>is</w:t>
      </w:r>
      <w:r>
        <w:rPr>
          <w:spacing w:val="-20"/>
        </w:rPr>
        <w:t xml:space="preserve"> </w:t>
      </w:r>
      <w:r>
        <w:t>excretion...nitrogenous</w:t>
      </w:r>
      <w:r>
        <w:rPr>
          <w:spacing w:val="-20"/>
        </w:rPr>
        <w:t xml:space="preserve"> </w:t>
      </w:r>
      <w:r>
        <w:t>waste</w:t>
      </w:r>
      <w:r>
        <w:rPr>
          <w:spacing w:val="-20"/>
        </w:rPr>
        <w:t xml:space="preserve"> </w:t>
      </w:r>
      <w:r>
        <w:t xml:space="preserve">products like ammonia and urea and uric acid and those three waste products are usually the </w:t>
      </w:r>
      <w:proofErr w:type="spellStart"/>
      <w:r>
        <w:t>break down</w:t>
      </w:r>
      <w:proofErr w:type="spellEnd"/>
      <w:r>
        <w:t xml:space="preserve"> of...acids in the body.</w:t>
      </w:r>
      <w:r>
        <w:rPr>
          <w:spacing w:val="80"/>
        </w:rPr>
        <w:t xml:space="preserve"> </w:t>
      </w:r>
      <w:r>
        <w:t>What makes ammonia different from urea and.</w:t>
      </w:r>
      <w:proofErr w:type="gramStart"/>
      <w:r>
        <w:t>..which</w:t>
      </w:r>
      <w:proofErr w:type="gramEnd"/>
      <w:r>
        <w:t xml:space="preserve"> is the toxic form, which one is energetically expensive to make, so on.</w:t>
      </w:r>
      <w:r>
        <w:rPr>
          <w:spacing w:val="80"/>
        </w:rPr>
        <w:t xml:space="preserve"> </w:t>
      </w:r>
      <w:r>
        <w:t>We will talk about that as well.</w:t>
      </w:r>
    </w:p>
    <w:p w14:paraId="00331D2E" w14:textId="77777777" w:rsidR="00CC2F32" w:rsidRDefault="00DE36B1">
      <w:pPr>
        <w:pStyle w:val="BodyText"/>
        <w:ind w:left="2231"/>
      </w:pPr>
      <w:proofErr w:type="gramStart"/>
      <w:r>
        <w:t>So</w:t>
      </w:r>
      <w:proofErr w:type="gramEnd"/>
      <w:r>
        <w:rPr>
          <w:spacing w:val="-9"/>
        </w:rPr>
        <w:t xml:space="preserve"> </w:t>
      </w:r>
      <w:r>
        <w:t>in</w:t>
      </w:r>
      <w:r>
        <w:rPr>
          <w:spacing w:val="-7"/>
        </w:rPr>
        <w:t xml:space="preserve"> </w:t>
      </w:r>
      <w:r>
        <w:t>terms</w:t>
      </w:r>
      <w:r>
        <w:rPr>
          <w:spacing w:val="-9"/>
        </w:rPr>
        <w:t xml:space="preserve"> </w:t>
      </w:r>
      <w:r>
        <w:t>of</w:t>
      </w:r>
      <w:r>
        <w:rPr>
          <w:spacing w:val="-8"/>
        </w:rPr>
        <w:t xml:space="preserve"> </w:t>
      </w:r>
      <w:proofErr w:type="gramStart"/>
      <w:r>
        <w:rPr>
          <w:spacing w:val="-2"/>
        </w:rPr>
        <w:t>osmoregulation,...</w:t>
      </w:r>
      <w:proofErr w:type="gramEnd"/>
      <w:r>
        <w:rPr>
          <w:spacing w:val="-2"/>
        </w:rPr>
        <w:t>[reading].</w:t>
      </w:r>
    </w:p>
    <w:p w14:paraId="43F31400" w14:textId="77777777" w:rsidR="00CC2F32" w:rsidRDefault="00DE36B1">
      <w:pPr>
        <w:pStyle w:val="BodyText"/>
        <w:spacing w:before="172" w:line="391" w:lineRule="auto"/>
        <w:ind w:firstLine="864"/>
      </w:pPr>
      <w:r>
        <w:t>Osmoregulation</w:t>
      </w:r>
      <w:r>
        <w:rPr>
          <w:spacing w:val="-18"/>
        </w:rPr>
        <w:t xml:space="preserve"> </w:t>
      </w:r>
      <w:r>
        <w:t>is</w:t>
      </w:r>
      <w:r>
        <w:rPr>
          <w:spacing w:val="-16"/>
        </w:rPr>
        <w:t xml:space="preserve"> </w:t>
      </w:r>
      <w:r>
        <w:t>based</w:t>
      </w:r>
      <w:r>
        <w:rPr>
          <w:spacing w:val="-18"/>
        </w:rPr>
        <w:t xml:space="preserve"> </w:t>
      </w:r>
      <w:r>
        <w:t>largely</w:t>
      </w:r>
      <w:r>
        <w:rPr>
          <w:spacing w:val="-16"/>
        </w:rPr>
        <w:t xml:space="preserve"> </w:t>
      </w:r>
      <w:r>
        <w:t>on</w:t>
      </w:r>
      <w:r>
        <w:rPr>
          <w:spacing w:val="-18"/>
        </w:rPr>
        <w:t xml:space="preserve"> </w:t>
      </w:r>
      <w:r>
        <w:t xml:space="preserve">control </w:t>
      </w:r>
      <w:r>
        <w:rPr>
          <w:spacing w:val="-2"/>
        </w:rPr>
        <w:t>[reading].</w:t>
      </w:r>
    </w:p>
    <w:p w14:paraId="5F5316DF" w14:textId="77777777" w:rsidR="00CC2F32" w:rsidRDefault="00DE36B1">
      <w:pPr>
        <w:pStyle w:val="BodyText"/>
        <w:spacing w:before="2" w:line="391" w:lineRule="auto"/>
        <w:ind w:right="410" w:firstLine="864"/>
      </w:pPr>
      <w:r>
        <w:t>So</w:t>
      </w:r>
      <w:r>
        <w:rPr>
          <w:spacing w:val="-13"/>
        </w:rPr>
        <w:t xml:space="preserve"> </w:t>
      </w:r>
      <w:r>
        <w:t>regardless</w:t>
      </w:r>
      <w:r>
        <w:rPr>
          <w:spacing w:val="-13"/>
        </w:rPr>
        <w:t xml:space="preserve"> </w:t>
      </w:r>
      <w:r>
        <w:t>of</w:t>
      </w:r>
      <w:r>
        <w:rPr>
          <w:spacing w:val="-13"/>
        </w:rPr>
        <w:t xml:space="preserve"> </w:t>
      </w:r>
      <w:r>
        <w:t>habitat</w:t>
      </w:r>
      <w:r>
        <w:rPr>
          <w:spacing w:val="-11"/>
        </w:rPr>
        <w:t xml:space="preserve"> </w:t>
      </w:r>
      <w:r>
        <w:t>and</w:t>
      </w:r>
      <w:r>
        <w:rPr>
          <w:spacing w:val="-13"/>
        </w:rPr>
        <w:t xml:space="preserve"> </w:t>
      </w:r>
      <w:r>
        <w:t>the</w:t>
      </w:r>
      <w:r>
        <w:rPr>
          <w:spacing w:val="-11"/>
        </w:rPr>
        <w:t xml:space="preserve"> </w:t>
      </w:r>
      <w:r>
        <w:t>type</w:t>
      </w:r>
      <w:r>
        <w:rPr>
          <w:spacing w:val="-13"/>
        </w:rPr>
        <w:t xml:space="preserve"> </w:t>
      </w:r>
      <w:r>
        <w:t>of nitrogen waste produced...all [reading].</w:t>
      </w:r>
    </w:p>
    <w:p w14:paraId="11A14D32" w14:textId="77777777" w:rsidR="00CC2F32" w:rsidRDefault="00DE36B1">
      <w:pPr>
        <w:pStyle w:val="BodyText"/>
        <w:spacing w:before="1"/>
        <w:ind w:left="2231"/>
      </w:pPr>
      <w:r>
        <w:t>Water</w:t>
      </w:r>
      <w:r>
        <w:rPr>
          <w:spacing w:val="-10"/>
        </w:rPr>
        <w:t xml:space="preserve"> </w:t>
      </w:r>
      <w:r>
        <w:t>can</w:t>
      </w:r>
      <w:r>
        <w:rPr>
          <w:spacing w:val="-9"/>
        </w:rPr>
        <w:t xml:space="preserve"> </w:t>
      </w:r>
      <w:r>
        <w:t>enter</w:t>
      </w:r>
      <w:r>
        <w:rPr>
          <w:spacing w:val="-11"/>
        </w:rPr>
        <w:t xml:space="preserve"> </w:t>
      </w:r>
      <w:r>
        <w:t>or</w:t>
      </w:r>
      <w:r>
        <w:rPr>
          <w:spacing w:val="-11"/>
        </w:rPr>
        <w:t xml:space="preserve"> </w:t>
      </w:r>
      <w:r>
        <w:t>leave</w:t>
      </w:r>
      <w:r>
        <w:rPr>
          <w:spacing w:val="-10"/>
        </w:rPr>
        <w:t xml:space="preserve"> </w:t>
      </w:r>
      <w:r>
        <w:t>a</w:t>
      </w:r>
      <w:r>
        <w:rPr>
          <w:spacing w:val="-11"/>
        </w:rPr>
        <w:t xml:space="preserve"> </w:t>
      </w:r>
      <w:r>
        <w:t>cell</w:t>
      </w:r>
      <w:r>
        <w:rPr>
          <w:spacing w:val="-9"/>
        </w:rPr>
        <w:t xml:space="preserve"> </w:t>
      </w:r>
      <w:r>
        <w:t>by</w:t>
      </w:r>
      <w:r>
        <w:rPr>
          <w:spacing w:val="-11"/>
        </w:rPr>
        <w:t xml:space="preserve"> </w:t>
      </w:r>
      <w:r>
        <w:rPr>
          <w:spacing w:val="-2"/>
        </w:rPr>
        <w:t>osmosis.</w:t>
      </w:r>
    </w:p>
    <w:p w14:paraId="741B2504" w14:textId="77777777" w:rsidR="00CC2F32" w:rsidRDefault="00DE36B1">
      <w:pPr>
        <w:pStyle w:val="BodyText"/>
        <w:spacing w:before="170" w:line="391" w:lineRule="auto"/>
        <w:ind w:right="273" w:firstLine="864"/>
      </w:pPr>
      <w:proofErr w:type="gramStart"/>
      <w:r>
        <w:t>So</w:t>
      </w:r>
      <w:proofErr w:type="gramEnd"/>
      <w:r>
        <w:t xml:space="preserve"> osmosis occurs when two </w:t>
      </w:r>
      <w:proofErr w:type="gramStart"/>
      <w:r>
        <w:t>solution</w:t>
      </w:r>
      <w:proofErr w:type="gramEnd"/>
      <w:r>
        <w:t xml:space="preserve"> are separated by selectivity permeable membrane that differ in osmolarity.</w:t>
      </w:r>
      <w:r>
        <w:rPr>
          <w:spacing w:val="80"/>
        </w:rPr>
        <w:t xml:space="preserve"> </w:t>
      </w:r>
      <w:r>
        <w:t>Looking at total solutes, penetrating and non-penetrating.</w:t>
      </w:r>
      <w:r>
        <w:rPr>
          <w:spacing w:val="80"/>
          <w:w w:val="150"/>
        </w:rPr>
        <w:t xml:space="preserve"> </w:t>
      </w:r>
      <w:r>
        <w:t>Solutes move from the</w:t>
      </w:r>
      <w:r>
        <w:rPr>
          <w:spacing w:val="-12"/>
        </w:rPr>
        <w:t xml:space="preserve"> </w:t>
      </w:r>
      <w:r>
        <w:t>hypo</w:t>
      </w:r>
      <w:r>
        <w:rPr>
          <w:spacing w:val="-12"/>
        </w:rPr>
        <w:t xml:space="preserve"> </w:t>
      </w:r>
      <w:r>
        <w:t>osmotic</w:t>
      </w:r>
      <w:r>
        <w:rPr>
          <w:spacing w:val="-12"/>
        </w:rPr>
        <w:t xml:space="preserve"> </w:t>
      </w:r>
      <w:r>
        <w:t>side</w:t>
      </w:r>
      <w:r>
        <w:rPr>
          <w:spacing w:val="-12"/>
        </w:rPr>
        <w:t xml:space="preserve"> </w:t>
      </w:r>
      <w:r>
        <w:t>across</w:t>
      </w:r>
      <w:r>
        <w:rPr>
          <w:spacing w:val="-12"/>
        </w:rPr>
        <w:t xml:space="preserve"> </w:t>
      </w:r>
      <w:r>
        <w:t>the</w:t>
      </w:r>
      <w:r>
        <w:rPr>
          <w:spacing w:val="-10"/>
        </w:rPr>
        <w:t xml:space="preserve"> </w:t>
      </w:r>
      <w:r>
        <w:t>membrane</w:t>
      </w:r>
      <w:r>
        <w:rPr>
          <w:spacing w:val="-10"/>
        </w:rPr>
        <w:t xml:space="preserve"> </w:t>
      </w:r>
      <w:r>
        <w:t>to</w:t>
      </w:r>
      <w:r>
        <w:rPr>
          <w:spacing w:val="-12"/>
        </w:rPr>
        <w:t xml:space="preserve"> </w:t>
      </w:r>
      <w:r>
        <w:t>the</w:t>
      </w:r>
      <w:r>
        <w:rPr>
          <w:spacing w:val="-10"/>
        </w:rPr>
        <w:t xml:space="preserve"> </w:t>
      </w:r>
      <w:r>
        <w:t>hyper osmotic side.</w:t>
      </w:r>
    </w:p>
    <w:p w14:paraId="506810F3" w14:textId="77777777" w:rsidR="00CC2F32" w:rsidRDefault="00DE36B1">
      <w:pPr>
        <w:pStyle w:val="BodyText"/>
        <w:spacing w:before="3" w:line="391" w:lineRule="auto"/>
        <w:ind w:right="410" w:firstLine="864"/>
      </w:pPr>
      <w:r>
        <w:t xml:space="preserve">In terms of values, you did some calculations but I will give you some </w:t>
      </w:r>
      <w:proofErr w:type="gramStart"/>
      <w:r>
        <w:t>example</w:t>
      </w:r>
      <w:proofErr w:type="gramEnd"/>
      <w:r>
        <w:t xml:space="preserve"> of an important physiological</w:t>
      </w:r>
      <w:r>
        <w:rPr>
          <w:spacing w:val="-12"/>
        </w:rPr>
        <w:t xml:space="preserve"> </w:t>
      </w:r>
      <w:r>
        <w:t>number.</w:t>
      </w:r>
      <w:r>
        <w:rPr>
          <w:spacing w:val="80"/>
        </w:rPr>
        <w:t xml:space="preserve"> </w:t>
      </w:r>
      <w:r>
        <w:t>This</w:t>
      </w:r>
      <w:r>
        <w:rPr>
          <w:spacing w:val="-12"/>
        </w:rPr>
        <w:t xml:space="preserve"> </w:t>
      </w:r>
      <w:r>
        <w:t>number</w:t>
      </w:r>
      <w:r>
        <w:rPr>
          <w:spacing w:val="-12"/>
        </w:rPr>
        <w:t xml:space="preserve"> </w:t>
      </w:r>
      <w:r>
        <w:t>will</w:t>
      </w:r>
      <w:r>
        <w:rPr>
          <w:spacing w:val="-12"/>
        </w:rPr>
        <w:t xml:space="preserve"> </w:t>
      </w:r>
      <w:r>
        <w:t>pop</w:t>
      </w:r>
      <w:r>
        <w:rPr>
          <w:spacing w:val="-12"/>
        </w:rPr>
        <w:t xml:space="preserve"> </w:t>
      </w:r>
      <w:r>
        <w:t>up</w:t>
      </w:r>
      <w:r>
        <w:rPr>
          <w:spacing w:val="-12"/>
        </w:rPr>
        <w:t xml:space="preserve"> </w:t>
      </w:r>
      <w:r>
        <w:t>a</w:t>
      </w:r>
      <w:r>
        <w:rPr>
          <w:spacing w:val="-10"/>
        </w:rPr>
        <w:t xml:space="preserve"> </w:t>
      </w:r>
      <w:r>
        <w:t>lot in part two of the recording.</w:t>
      </w:r>
      <w:r>
        <w:rPr>
          <w:spacing w:val="80"/>
          <w:w w:val="150"/>
        </w:rPr>
        <w:t xml:space="preserve"> </w:t>
      </w:r>
      <w:r>
        <w:t>Is this human blood</w:t>
      </w:r>
    </w:p>
    <w:p w14:paraId="435F15EA" w14:textId="77777777" w:rsidR="00CC2F32" w:rsidRDefault="00CC2F32">
      <w:pPr>
        <w:pStyle w:val="BodyText"/>
        <w:spacing w:line="391" w:lineRule="auto"/>
        <w:sectPr w:rsidR="00CC2F32">
          <w:pgSz w:w="12240" w:h="15840"/>
          <w:pgMar w:top="1880" w:right="1080" w:bottom="1860" w:left="1800" w:header="679" w:footer="1669" w:gutter="0"/>
          <w:cols w:space="720"/>
        </w:sectPr>
      </w:pPr>
    </w:p>
    <w:p w14:paraId="31D89178" w14:textId="77777777" w:rsidR="00CC2F32" w:rsidRDefault="00CC2F32">
      <w:pPr>
        <w:pStyle w:val="BodyText"/>
        <w:ind w:left="0"/>
      </w:pPr>
    </w:p>
    <w:p w14:paraId="5C516BCE" w14:textId="77777777" w:rsidR="00CC2F32" w:rsidRDefault="00CC2F32">
      <w:pPr>
        <w:pStyle w:val="BodyText"/>
        <w:spacing w:before="24"/>
        <w:ind w:left="0"/>
      </w:pPr>
    </w:p>
    <w:p w14:paraId="3AA1950E" w14:textId="77777777" w:rsidR="00CC2F32" w:rsidRDefault="00DE36B1">
      <w:pPr>
        <w:pStyle w:val="BodyText"/>
        <w:spacing w:before="1" w:line="391" w:lineRule="auto"/>
        <w:ind w:right="273"/>
      </w:pPr>
      <w:r>
        <w:t>which</w:t>
      </w:r>
      <w:r>
        <w:rPr>
          <w:spacing w:val="-9"/>
        </w:rPr>
        <w:t xml:space="preserve"> </w:t>
      </w:r>
      <w:r>
        <w:t>has</w:t>
      </w:r>
      <w:r>
        <w:rPr>
          <w:spacing w:val="-9"/>
        </w:rPr>
        <w:t xml:space="preserve"> </w:t>
      </w:r>
      <w:r>
        <w:t>osmolarity</w:t>
      </w:r>
      <w:r>
        <w:rPr>
          <w:spacing w:val="-11"/>
        </w:rPr>
        <w:t xml:space="preserve"> </w:t>
      </w:r>
      <w:r>
        <w:t>of</w:t>
      </w:r>
      <w:r>
        <w:rPr>
          <w:spacing w:val="-11"/>
        </w:rPr>
        <w:t xml:space="preserve"> </w:t>
      </w:r>
      <w:r>
        <w:t>300</w:t>
      </w:r>
      <w:r>
        <w:rPr>
          <w:spacing w:val="-11"/>
        </w:rPr>
        <w:t xml:space="preserve"> </w:t>
      </w:r>
      <w:proofErr w:type="spellStart"/>
      <w:r>
        <w:t>mille</w:t>
      </w:r>
      <w:proofErr w:type="spellEnd"/>
      <w:r>
        <w:rPr>
          <w:spacing w:val="-11"/>
        </w:rPr>
        <w:t xml:space="preserve"> </w:t>
      </w:r>
      <w:proofErr w:type="spellStart"/>
      <w:r>
        <w:t>osmos</w:t>
      </w:r>
      <w:proofErr w:type="spellEnd"/>
      <w:r>
        <w:rPr>
          <w:spacing w:val="-11"/>
        </w:rPr>
        <w:t xml:space="preserve"> </w:t>
      </w:r>
      <w:r>
        <w:t>per</w:t>
      </w:r>
      <w:r>
        <w:rPr>
          <w:spacing w:val="-11"/>
        </w:rPr>
        <w:t xml:space="preserve"> </w:t>
      </w:r>
      <w:proofErr w:type="spellStart"/>
      <w:r>
        <w:t>litre</w:t>
      </w:r>
      <w:proofErr w:type="spellEnd"/>
      <w:r>
        <w:t>.</w:t>
      </w:r>
      <w:r>
        <w:rPr>
          <w:spacing w:val="80"/>
        </w:rPr>
        <w:t xml:space="preserve"> </w:t>
      </w:r>
      <w:proofErr w:type="gramStart"/>
      <w:r>
        <w:t>So</w:t>
      </w:r>
      <w:proofErr w:type="gramEnd"/>
      <w:r>
        <w:t xml:space="preserve"> is 300 a high or low number?</w:t>
      </w:r>
      <w:r>
        <w:rPr>
          <w:spacing w:val="80"/>
          <w:w w:val="150"/>
        </w:rPr>
        <w:t xml:space="preserve"> </w:t>
      </w:r>
      <w:r>
        <w:t>How do you tell?</w:t>
      </w:r>
      <w:r>
        <w:rPr>
          <w:spacing w:val="80"/>
          <w:w w:val="150"/>
        </w:rPr>
        <w:t xml:space="preserve"> </w:t>
      </w:r>
      <w:r>
        <w:t xml:space="preserve">If we look at sea water, </w:t>
      </w:r>
      <w:proofErr w:type="gramStart"/>
      <w:r>
        <w:t>Pacific ocean</w:t>
      </w:r>
      <w:proofErr w:type="gramEnd"/>
      <w:r>
        <w:t xml:space="preserve"> or </w:t>
      </w:r>
      <w:proofErr w:type="gramStart"/>
      <w:r>
        <w:t>Atlantic ocean</w:t>
      </w:r>
      <w:proofErr w:type="gramEnd"/>
      <w:r>
        <w:t xml:space="preserve">, says osmolarity is about 1 thousand </w:t>
      </w:r>
      <w:proofErr w:type="spellStart"/>
      <w:r>
        <w:t>mily</w:t>
      </w:r>
      <w:proofErr w:type="spellEnd"/>
      <w:r>
        <w:t>...300 is not towards 0.</w:t>
      </w:r>
      <w:r>
        <w:rPr>
          <w:spacing w:val="80"/>
        </w:rPr>
        <w:t xml:space="preserve"> </w:t>
      </w:r>
      <w:proofErr w:type="gramStart"/>
      <w:r>
        <w:t>So</w:t>
      </w:r>
      <w:proofErr w:type="gramEnd"/>
      <w:r>
        <w:t xml:space="preserve"> we have that.</w:t>
      </w:r>
    </w:p>
    <w:p w14:paraId="63DFFE0B" w14:textId="77777777" w:rsidR="00CC2F32" w:rsidRDefault="00DE36B1">
      <w:pPr>
        <w:pStyle w:val="BodyText"/>
        <w:spacing w:line="391" w:lineRule="auto"/>
        <w:ind w:right="273" w:firstLine="864"/>
      </w:pPr>
      <w:r>
        <w:t>And</w:t>
      </w:r>
      <w:r>
        <w:rPr>
          <w:spacing w:val="-13"/>
        </w:rPr>
        <w:t xml:space="preserve"> </w:t>
      </w:r>
      <w:r>
        <w:t>the</w:t>
      </w:r>
      <w:r>
        <w:rPr>
          <w:spacing w:val="-13"/>
        </w:rPr>
        <w:t xml:space="preserve"> </w:t>
      </w:r>
      <w:r>
        <w:t>total</w:t>
      </w:r>
      <w:r>
        <w:rPr>
          <w:spacing w:val="-13"/>
        </w:rPr>
        <w:t xml:space="preserve"> </w:t>
      </w:r>
      <w:r>
        <w:t>solute...so</w:t>
      </w:r>
      <w:r>
        <w:rPr>
          <w:spacing w:val="-13"/>
        </w:rPr>
        <w:t xml:space="preserve"> </w:t>
      </w:r>
      <w:r>
        <w:t>as</w:t>
      </w:r>
      <w:r>
        <w:rPr>
          <w:spacing w:val="-13"/>
        </w:rPr>
        <w:t xml:space="preserve"> </w:t>
      </w:r>
      <w:r>
        <w:t>I</w:t>
      </w:r>
      <w:r>
        <w:rPr>
          <w:spacing w:val="-13"/>
        </w:rPr>
        <w:t xml:space="preserve"> </w:t>
      </w:r>
      <w:r>
        <w:t>mentioned</w:t>
      </w:r>
      <w:r>
        <w:rPr>
          <w:spacing w:val="-13"/>
        </w:rPr>
        <w:t xml:space="preserve"> </w:t>
      </w:r>
      <w:r>
        <w:t>if solutes move, water will follow.</w:t>
      </w:r>
    </w:p>
    <w:p w14:paraId="2321E289" w14:textId="77777777" w:rsidR="00CC2F32" w:rsidRDefault="00DE36B1">
      <w:pPr>
        <w:pStyle w:val="BodyText"/>
        <w:spacing w:before="1" w:line="391" w:lineRule="auto"/>
        <w:ind w:right="235" w:firstLine="864"/>
      </w:pPr>
      <w:proofErr w:type="gramStart"/>
      <w:r>
        <w:t>So</w:t>
      </w:r>
      <w:proofErr w:type="gramEnd"/>
      <w:r>
        <w:rPr>
          <w:spacing w:val="-11"/>
        </w:rPr>
        <w:t xml:space="preserve"> </w:t>
      </w:r>
      <w:r>
        <w:t>this</w:t>
      </w:r>
      <w:r>
        <w:rPr>
          <w:spacing w:val="-11"/>
        </w:rPr>
        <w:t xml:space="preserve"> </w:t>
      </w:r>
      <w:r>
        <w:t>300,</w:t>
      </w:r>
      <w:r>
        <w:rPr>
          <w:spacing w:val="-9"/>
        </w:rPr>
        <w:t xml:space="preserve"> </w:t>
      </w:r>
      <w:r>
        <w:t>especially</w:t>
      </w:r>
      <w:r>
        <w:rPr>
          <w:spacing w:val="-11"/>
        </w:rPr>
        <w:t xml:space="preserve"> </w:t>
      </w:r>
      <w:r>
        <w:t>in</w:t>
      </w:r>
      <w:r>
        <w:rPr>
          <w:spacing w:val="-11"/>
        </w:rPr>
        <w:t xml:space="preserve"> </w:t>
      </w:r>
      <w:r>
        <w:t>part</w:t>
      </w:r>
      <w:r>
        <w:rPr>
          <w:spacing w:val="-9"/>
        </w:rPr>
        <w:t xml:space="preserve"> </w:t>
      </w:r>
      <w:r>
        <w:t>two</w:t>
      </w:r>
      <w:r>
        <w:rPr>
          <w:spacing w:val="-11"/>
        </w:rPr>
        <w:t xml:space="preserve"> </w:t>
      </w:r>
      <w:r>
        <w:t>of</w:t>
      </w:r>
      <w:r>
        <w:rPr>
          <w:spacing w:val="-11"/>
        </w:rPr>
        <w:t xml:space="preserve"> </w:t>
      </w:r>
      <w:r>
        <w:t>the</w:t>
      </w:r>
      <w:r>
        <w:rPr>
          <w:spacing w:val="-11"/>
        </w:rPr>
        <w:t xml:space="preserve"> </w:t>
      </w:r>
      <w:r>
        <w:t xml:space="preserve">notes when you learn about nephron will come into play so keep a mental note of that -- when you listen to the </w:t>
      </w:r>
      <w:r>
        <w:rPr>
          <w:spacing w:val="-2"/>
        </w:rPr>
        <w:t>recording.</w:t>
      </w:r>
    </w:p>
    <w:p w14:paraId="65FC62E1" w14:textId="77777777" w:rsidR="00CC2F32" w:rsidRDefault="00DE36B1">
      <w:pPr>
        <w:pStyle w:val="BodyText"/>
        <w:spacing w:before="1" w:line="391" w:lineRule="auto"/>
        <w:ind w:right="235" w:firstLine="864"/>
      </w:pPr>
      <w:proofErr w:type="gramStart"/>
      <w:r>
        <w:t>So</w:t>
      </w:r>
      <w:proofErr w:type="gramEnd"/>
      <w:r>
        <w:rPr>
          <w:spacing w:val="-11"/>
        </w:rPr>
        <w:t xml:space="preserve"> </w:t>
      </w:r>
      <w:r>
        <w:t>as</w:t>
      </w:r>
      <w:r>
        <w:rPr>
          <w:spacing w:val="-9"/>
        </w:rPr>
        <w:t xml:space="preserve"> </w:t>
      </w:r>
      <w:r>
        <w:t>I</w:t>
      </w:r>
      <w:r>
        <w:rPr>
          <w:spacing w:val="-11"/>
        </w:rPr>
        <w:t xml:space="preserve"> </w:t>
      </w:r>
      <w:r>
        <w:t>mention</w:t>
      </w:r>
      <w:r>
        <w:rPr>
          <w:spacing w:val="-11"/>
        </w:rPr>
        <w:t xml:space="preserve"> </w:t>
      </w:r>
      <w:r>
        <w:t>before,</w:t>
      </w:r>
      <w:r>
        <w:rPr>
          <w:spacing w:val="-11"/>
        </w:rPr>
        <w:t xml:space="preserve"> </w:t>
      </w:r>
      <w:r>
        <w:t>if</w:t>
      </w:r>
      <w:r>
        <w:rPr>
          <w:spacing w:val="-11"/>
        </w:rPr>
        <w:t xml:space="preserve"> </w:t>
      </w:r>
      <w:r>
        <w:t>two</w:t>
      </w:r>
      <w:r>
        <w:rPr>
          <w:spacing w:val="-11"/>
        </w:rPr>
        <w:t xml:space="preserve"> </w:t>
      </w:r>
      <w:r>
        <w:t>solutions</w:t>
      </w:r>
      <w:r>
        <w:rPr>
          <w:spacing w:val="-11"/>
        </w:rPr>
        <w:t xml:space="preserve"> </w:t>
      </w:r>
      <w:r>
        <w:t>are</w:t>
      </w:r>
      <w:r>
        <w:rPr>
          <w:spacing w:val="-11"/>
        </w:rPr>
        <w:t xml:space="preserve"> </w:t>
      </w:r>
      <w:r>
        <w:t>iso osmotic the net movement of water will be 0.</w:t>
      </w:r>
    </w:p>
    <w:p w14:paraId="1E6A4C06" w14:textId="77777777" w:rsidR="00CC2F32" w:rsidRDefault="00DE36B1">
      <w:pPr>
        <w:pStyle w:val="BodyText"/>
        <w:spacing w:before="1" w:line="391" w:lineRule="auto"/>
        <w:ind w:firstLine="864"/>
      </w:pPr>
      <w:r>
        <w:t>But</w:t>
      </w:r>
      <w:r>
        <w:rPr>
          <w:spacing w:val="-11"/>
        </w:rPr>
        <w:t xml:space="preserve"> </w:t>
      </w:r>
      <w:r>
        <w:t>as</w:t>
      </w:r>
      <w:r>
        <w:rPr>
          <w:spacing w:val="-11"/>
        </w:rPr>
        <w:t xml:space="preserve"> </w:t>
      </w:r>
      <w:r>
        <w:t>I</w:t>
      </w:r>
      <w:r>
        <w:rPr>
          <w:spacing w:val="-11"/>
        </w:rPr>
        <w:t xml:space="preserve"> </w:t>
      </w:r>
      <w:r>
        <w:t>mentioned,</w:t>
      </w:r>
      <w:r>
        <w:rPr>
          <w:spacing w:val="-11"/>
        </w:rPr>
        <w:t xml:space="preserve"> </w:t>
      </w:r>
      <w:r>
        <w:t>if</w:t>
      </w:r>
      <w:r>
        <w:rPr>
          <w:spacing w:val="-11"/>
        </w:rPr>
        <w:t xml:space="preserve"> </w:t>
      </w:r>
      <w:r>
        <w:t>water</w:t>
      </w:r>
      <w:r>
        <w:rPr>
          <w:spacing w:val="-11"/>
        </w:rPr>
        <w:t xml:space="preserve"> </w:t>
      </w:r>
      <w:r>
        <w:t>will</w:t>
      </w:r>
      <w:r>
        <w:rPr>
          <w:spacing w:val="-11"/>
        </w:rPr>
        <w:t xml:space="preserve"> </w:t>
      </w:r>
      <w:r>
        <w:t>move,</w:t>
      </w:r>
      <w:r>
        <w:rPr>
          <w:spacing w:val="-11"/>
        </w:rPr>
        <w:t xml:space="preserve"> </w:t>
      </w:r>
      <w:r>
        <w:t>it</w:t>
      </w:r>
      <w:r>
        <w:rPr>
          <w:spacing w:val="-11"/>
        </w:rPr>
        <w:t xml:space="preserve"> </w:t>
      </w:r>
      <w:r>
        <w:t>will always be from the hypo osmotic side to the hyper osmotic</w:t>
      </w:r>
      <w:r>
        <w:rPr>
          <w:spacing w:val="-10"/>
        </w:rPr>
        <w:t xml:space="preserve"> </w:t>
      </w:r>
      <w:r>
        <w:t>side.</w:t>
      </w:r>
      <w:r>
        <w:rPr>
          <w:spacing w:val="80"/>
        </w:rPr>
        <w:t xml:space="preserve"> </w:t>
      </w:r>
      <w:r>
        <w:t>I</w:t>
      </w:r>
      <w:r>
        <w:rPr>
          <w:spacing w:val="-10"/>
        </w:rPr>
        <w:t xml:space="preserve"> </w:t>
      </w:r>
      <w:r>
        <w:t>should</w:t>
      </w:r>
      <w:r>
        <w:rPr>
          <w:spacing w:val="-10"/>
        </w:rPr>
        <w:t xml:space="preserve"> </w:t>
      </w:r>
      <w:r>
        <w:t>say</w:t>
      </w:r>
      <w:r>
        <w:rPr>
          <w:spacing w:val="-10"/>
        </w:rPr>
        <w:t xml:space="preserve"> </w:t>
      </w:r>
      <w:r>
        <w:t>the</w:t>
      </w:r>
      <w:r>
        <w:rPr>
          <w:spacing w:val="-8"/>
        </w:rPr>
        <w:t xml:space="preserve"> </w:t>
      </w:r>
      <w:r>
        <w:t>net</w:t>
      </w:r>
      <w:r>
        <w:rPr>
          <w:spacing w:val="-10"/>
        </w:rPr>
        <w:t xml:space="preserve"> </w:t>
      </w:r>
      <w:r>
        <w:t>movement</w:t>
      </w:r>
      <w:r>
        <w:rPr>
          <w:spacing w:val="-10"/>
        </w:rPr>
        <w:t xml:space="preserve"> </w:t>
      </w:r>
      <w:r>
        <w:t>of</w:t>
      </w:r>
      <w:r>
        <w:rPr>
          <w:spacing w:val="-10"/>
        </w:rPr>
        <w:t xml:space="preserve"> </w:t>
      </w:r>
      <w:r>
        <w:t>water because water could go both ways but which way is it mostly going?</w:t>
      </w:r>
    </w:p>
    <w:p w14:paraId="6EF34670" w14:textId="77777777" w:rsidR="00CC2F32" w:rsidRDefault="00DE36B1">
      <w:pPr>
        <w:pStyle w:val="BodyText"/>
        <w:spacing w:before="2" w:line="388" w:lineRule="auto"/>
        <w:ind w:right="273" w:firstLine="864"/>
      </w:pPr>
      <w:proofErr w:type="gramStart"/>
      <w:r>
        <w:t>So</w:t>
      </w:r>
      <w:proofErr w:type="gramEnd"/>
      <w:r>
        <w:rPr>
          <w:spacing w:val="-12"/>
        </w:rPr>
        <w:t xml:space="preserve"> </w:t>
      </w:r>
      <w:r>
        <w:t>let's</w:t>
      </w:r>
      <w:r>
        <w:rPr>
          <w:spacing w:val="-12"/>
        </w:rPr>
        <w:t xml:space="preserve"> </w:t>
      </w:r>
      <w:r>
        <w:t>look</w:t>
      </w:r>
      <w:r>
        <w:rPr>
          <w:spacing w:val="-12"/>
        </w:rPr>
        <w:t xml:space="preserve"> </w:t>
      </w:r>
      <w:r>
        <w:t>at</w:t>
      </w:r>
      <w:r>
        <w:rPr>
          <w:spacing w:val="-12"/>
        </w:rPr>
        <w:t xml:space="preserve"> </w:t>
      </w:r>
      <w:r>
        <w:t>some</w:t>
      </w:r>
      <w:r>
        <w:rPr>
          <w:spacing w:val="-12"/>
        </w:rPr>
        <w:t xml:space="preserve"> </w:t>
      </w:r>
      <w:r>
        <w:t>of</w:t>
      </w:r>
      <w:r>
        <w:rPr>
          <w:spacing w:val="-10"/>
        </w:rPr>
        <w:t xml:space="preserve"> </w:t>
      </w:r>
      <w:r>
        <w:t>these</w:t>
      </w:r>
      <w:r>
        <w:rPr>
          <w:spacing w:val="-12"/>
        </w:rPr>
        <w:t xml:space="preserve"> </w:t>
      </w:r>
      <w:r>
        <w:t>osmotic challenges.</w:t>
      </w:r>
      <w:r>
        <w:rPr>
          <w:spacing w:val="80"/>
        </w:rPr>
        <w:t xml:space="preserve"> </w:t>
      </w:r>
      <w:r>
        <w:t xml:space="preserve">It </w:t>
      </w:r>
      <w:proofErr w:type="gramStart"/>
      <w:r>
        <w:t>says</w:t>
      </w:r>
      <w:proofErr w:type="gramEnd"/>
      <w:r>
        <w:t xml:space="preserve"> [reading].</w:t>
      </w:r>
    </w:p>
    <w:p w14:paraId="05E222BD" w14:textId="77777777" w:rsidR="00CC2F32" w:rsidRDefault="00DE36B1">
      <w:pPr>
        <w:pStyle w:val="BodyText"/>
        <w:spacing w:before="5" w:line="391" w:lineRule="auto"/>
        <w:ind w:right="235" w:firstLine="864"/>
      </w:pPr>
      <w:proofErr w:type="gramStart"/>
      <w:r>
        <w:t>So</w:t>
      </w:r>
      <w:proofErr w:type="gramEnd"/>
      <w:r>
        <w:rPr>
          <w:spacing w:val="-9"/>
        </w:rPr>
        <w:t xml:space="preserve"> </w:t>
      </w:r>
      <w:r>
        <w:t>I</w:t>
      </w:r>
      <w:r>
        <w:rPr>
          <w:spacing w:val="-10"/>
        </w:rPr>
        <w:t xml:space="preserve"> </w:t>
      </w:r>
      <w:r>
        <w:t>will</w:t>
      </w:r>
      <w:r>
        <w:rPr>
          <w:spacing w:val="-8"/>
        </w:rPr>
        <w:t xml:space="preserve"> </w:t>
      </w:r>
      <w:r>
        <w:t>bring</w:t>
      </w:r>
      <w:r>
        <w:rPr>
          <w:spacing w:val="-9"/>
        </w:rPr>
        <w:t xml:space="preserve"> </w:t>
      </w:r>
      <w:r>
        <w:t>up</w:t>
      </w:r>
      <w:r>
        <w:rPr>
          <w:spacing w:val="-10"/>
        </w:rPr>
        <w:t xml:space="preserve"> </w:t>
      </w:r>
      <w:r>
        <w:t>two</w:t>
      </w:r>
      <w:r>
        <w:rPr>
          <w:spacing w:val="-9"/>
        </w:rPr>
        <w:t xml:space="preserve"> </w:t>
      </w:r>
      <w:r>
        <w:t>terms</w:t>
      </w:r>
      <w:r>
        <w:rPr>
          <w:spacing w:val="-10"/>
        </w:rPr>
        <w:t xml:space="preserve"> </w:t>
      </w:r>
      <w:r>
        <w:t>you</w:t>
      </w:r>
      <w:r>
        <w:rPr>
          <w:spacing w:val="-8"/>
        </w:rPr>
        <w:t xml:space="preserve"> </w:t>
      </w:r>
      <w:r>
        <w:t>may</w:t>
      </w:r>
      <w:r>
        <w:rPr>
          <w:spacing w:val="-8"/>
        </w:rPr>
        <w:t xml:space="preserve"> </w:t>
      </w:r>
      <w:r>
        <w:t>--</w:t>
      </w:r>
      <w:r>
        <w:rPr>
          <w:spacing w:val="-9"/>
        </w:rPr>
        <w:t xml:space="preserve"> </w:t>
      </w:r>
      <w:r>
        <w:t>how</w:t>
      </w:r>
      <w:r>
        <w:rPr>
          <w:spacing w:val="-10"/>
        </w:rPr>
        <w:t xml:space="preserve"> </w:t>
      </w:r>
      <w:r>
        <w:t>many came across conformers and regulators in.</w:t>
      </w:r>
      <w:proofErr w:type="gramStart"/>
      <w:r>
        <w:t>..</w:t>
      </w:r>
      <w:proofErr w:type="spellStart"/>
      <w:r>
        <w:t>thermo</w:t>
      </w:r>
      <w:proofErr w:type="spellEnd"/>
      <w:proofErr w:type="gramEnd"/>
      <w:r>
        <w:t xml:space="preserve"> regulator perhaps.</w:t>
      </w:r>
      <w:r>
        <w:rPr>
          <w:spacing w:val="80"/>
        </w:rPr>
        <w:t xml:space="preserve"> </w:t>
      </w:r>
      <w:r>
        <w:t>But we will look at conformers and.</w:t>
      </w:r>
      <w:proofErr w:type="gramStart"/>
      <w:r>
        <w:t>..we</w:t>
      </w:r>
      <w:proofErr w:type="gramEnd"/>
      <w:r>
        <w:t xml:space="preserve"> can look at these.</w:t>
      </w:r>
      <w:r>
        <w:rPr>
          <w:spacing w:val="80"/>
        </w:rPr>
        <w:t xml:space="preserve"> </w:t>
      </w:r>
      <w:r>
        <w:t>It says conformers have internal conditions similar [reading].</w:t>
      </w:r>
    </w:p>
    <w:p w14:paraId="4F5B5D70" w14:textId="77777777" w:rsidR="00CC2F32" w:rsidRDefault="00CC2F32">
      <w:pPr>
        <w:pStyle w:val="BodyText"/>
        <w:spacing w:line="391" w:lineRule="auto"/>
        <w:sectPr w:rsidR="00CC2F32">
          <w:pgSz w:w="12240" w:h="15840"/>
          <w:pgMar w:top="1880" w:right="1080" w:bottom="1860" w:left="1800" w:header="679" w:footer="1669" w:gutter="0"/>
          <w:cols w:space="720"/>
        </w:sectPr>
      </w:pPr>
    </w:p>
    <w:p w14:paraId="7F1C750A" w14:textId="77777777" w:rsidR="00CC2F32" w:rsidRDefault="00CC2F32">
      <w:pPr>
        <w:pStyle w:val="BodyText"/>
        <w:ind w:left="0"/>
      </w:pPr>
    </w:p>
    <w:p w14:paraId="01C2FB4B" w14:textId="77777777" w:rsidR="00CC2F32" w:rsidRDefault="00CC2F32">
      <w:pPr>
        <w:pStyle w:val="BodyText"/>
        <w:spacing w:before="24"/>
        <w:ind w:left="0"/>
      </w:pPr>
    </w:p>
    <w:p w14:paraId="302F2D0F" w14:textId="77777777" w:rsidR="00CC2F32" w:rsidRDefault="00DE36B1">
      <w:pPr>
        <w:pStyle w:val="BodyText"/>
        <w:spacing w:before="1" w:line="391" w:lineRule="auto"/>
        <w:ind w:right="235" w:firstLine="864"/>
      </w:pPr>
      <w:r>
        <w:t>If</w:t>
      </w:r>
      <w:r>
        <w:rPr>
          <w:spacing w:val="-12"/>
        </w:rPr>
        <w:t xml:space="preserve"> </w:t>
      </w:r>
      <w:r>
        <w:t>I</w:t>
      </w:r>
      <w:r>
        <w:rPr>
          <w:spacing w:val="-12"/>
        </w:rPr>
        <w:t xml:space="preserve"> </w:t>
      </w:r>
      <w:r>
        <w:t>say</w:t>
      </w:r>
      <w:r>
        <w:rPr>
          <w:spacing w:val="-12"/>
        </w:rPr>
        <w:t xml:space="preserve"> </w:t>
      </w:r>
      <w:r>
        <w:t>for</w:t>
      </w:r>
      <w:r>
        <w:rPr>
          <w:spacing w:val="-10"/>
        </w:rPr>
        <w:t xml:space="preserve"> </w:t>
      </w:r>
      <w:proofErr w:type="spellStart"/>
      <w:r>
        <w:t>osmo</w:t>
      </w:r>
      <w:proofErr w:type="spellEnd"/>
      <w:r>
        <w:rPr>
          <w:spacing w:val="-10"/>
        </w:rPr>
        <w:t xml:space="preserve"> </w:t>
      </w:r>
      <w:r>
        <w:t>conformers</w:t>
      </w:r>
      <w:r>
        <w:rPr>
          <w:spacing w:val="-12"/>
        </w:rPr>
        <w:t xml:space="preserve"> </w:t>
      </w:r>
      <w:r>
        <w:t>if</w:t>
      </w:r>
      <w:r>
        <w:rPr>
          <w:spacing w:val="-10"/>
        </w:rPr>
        <w:t xml:space="preserve"> </w:t>
      </w:r>
      <w:r>
        <w:t>the</w:t>
      </w:r>
      <w:r>
        <w:rPr>
          <w:spacing w:val="-12"/>
        </w:rPr>
        <w:t xml:space="preserve"> </w:t>
      </w:r>
      <w:r>
        <w:t>total</w:t>
      </w:r>
      <w:r>
        <w:rPr>
          <w:spacing w:val="-10"/>
        </w:rPr>
        <w:t xml:space="preserve"> </w:t>
      </w:r>
      <w:r>
        <w:t xml:space="preserve">solute in external environments goes up the...to match the </w:t>
      </w:r>
      <w:r>
        <w:rPr>
          <w:spacing w:val="-2"/>
        </w:rPr>
        <w:t>outside.</w:t>
      </w:r>
    </w:p>
    <w:p w14:paraId="1CE076DD" w14:textId="77777777" w:rsidR="00CC2F32" w:rsidRDefault="00DE36B1">
      <w:pPr>
        <w:pStyle w:val="BodyText"/>
        <w:spacing w:line="391" w:lineRule="auto"/>
        <w:ind w:right="235" w:firstLine="864"/>
      </w:pPr>
      <w:r>
        <w:t>For</w:t>
      </w:r>
      <w:r>
        <w:rPr>
          <w:spacing w:val="-14"/>
        </w:rPr>
        <w:t xml:space="preserve"> </w:t>
      </w:r>
      <w:r>
        <w:t>regulators,</w:t>
      </w:r>
      <w:r>
        <w:rPr>
          <w:spacing w:val="-14"/>
        </w:rPr>
        <w:t xml:space="preserve"> </w:t>
      </w:r>
      <w:r>
        <w:t>in</w:t>
      </w:r>
      <w:r>
        <w:rPr>
          <w:spacing w:val="-14"/>
        </w:rPr>
        <w:t xml:space="preserve"> </w:t>
      </w:r>
      <w:r>
        <w:t>terms</w:t>
      </w:r>
      <w:r>
        <w:rPr>
          <w:spacing w:val="-13"/>
        </w:rPr>
        <w:t xml:space="preserve"> </w:t>
      </w:r>
      <w:r>
        <w:t>of</w:t>
      </w:r>
      <w:r>
        <w:rPr>
          <w:spacing w:val="-14"/>
        </w:rPr>
        <w:t xml:space="preserve"> </w:t>
      </w:r>
      <w:proofErr w:type="spellStart"/>
      <w:r>
        <w:t>osmo</w:t>
      </w:r>
      <w:proofErr w:type="spellEnd"/>
      <w:r>
        <w:rPr>
          <w:spacing w:val="-13"/>
        </w:rPr>
        <w:t xml:space="preserve"> </w:t>
      </w:r>
      <w:r>
        <w:t>regulators</w:t>
      </w:r>
      <w:r>
        <w:rPr>
          <w:spacing w:val="-14"/>
        </w:rPr>
        <w:t xml:space="preserve"> </w:t>
      </w:r>
      <w:r>
        <w:t>they manage nearly constant internal state at...[reading].</w:t>
      </w:r>
    </w:p>
    <w:p w14:paraId="6A3CC1AB" w14:textId="77777777" w:rsidR="00CC2F32" w:rsidRDefault="00DE36B1">
      <w:pPr>
        <w:pStyle w:val="BodyText"/>
        <w:spacing w:line="391" w:lineRule="auto"/>
        <w:ind w:right="419" w:firstLine="864"/>
      </w:pPr>
      <w:r>
        <w:t>If the external osmolarity changes, the organisms</w:t>
      </w:r>
      <w:r>
        <w:rPr>
          <w:spacing w:val="-16"/>
        </w:rPr>
        <w:t xml:space="preserve"> </w:t>
      </w:r>
      <w:r>
        <w:t>internal</w:t>
      </w:r>
      <w:r>
        <w:rPr>
          <w:spacing w:val="-18"/>
        </w:rPr>
        <w:t xml:space="preserve"> </w:t>
      </w:r>
      <w:r>
        <w:t>osmolarity</w:t>
      </w:r>
      <w:r>
        <w:rPr>
          <w:spacing w:val="-16"/>
        </w:rPr>
        <w:t xml:space="preserve"> </w:t>
      </w:r>
      <w:r>
        <w:t>will</w:t>
      </w:r>
      <w:r>
        <w:rPr>
          <w:spacing w:val="-18"/>
        </w:rPr>
        <w:t xml:space="preserve"> </w:t>
      </w:r>
      <w:r>
        <w:t>remain</w:t>
      </w:r>
      <w:r>
        <w:rPr>
          <w:spacing w:val="-16"/>
        </w:rPr>
        <w:t xml:space="preserve"> </w:t>
      </w:r>
      <w:r>
        <w:t>stable</w:t>
      </w:r>
      <w:r>
        <w:rPr>
          <w:spacing w:val="-16"/>
        </w:rPr>
        <w:t xml:space="preserve"> </w:t>
      </w:r>
      <w:r>
        <w:t>even when the external conditions are changing.</w:t>
      </w:r>
      <w:r>
        <w:rPr>
          <w:spacing w:val="80"/>
        </w:rPr>
        <w:t xml:space="preserve"> </w:t>
      </w:r>
      <w:r>
        <w:t>Anyone have questions about conformers and regulators?</w:t>
      </w:r>
    </w:p>
    <w:p w14:paraId="37DE9E9B" w14:textId="77777777" w:rsidR="00CC2F32" w:rsidRDefault="00DE36B1">
      <w:pPr>
        <w:pStyle w:val="BodyText"/>
        <w:spacing w:line="391" w:lineRule="auto"/>
        <w:ind w:right="273" w:firstLine="864"/>
      </w:pPr>
      <w:r>
        <w:t>So</w:t>
      </w:r>
      <w:r>
        <w:rPr>
          <w:spacing w:val="-13"/>
        </w:rPr>
        <w:t xml:space="preserve"> </w:t>
      </w:r>
      <w:r>
        <w:t>out</w:t>
      </w:r>
      <w:r>
        <w:rPr>
          <w:spacing w:val="-13"/>
        </w:rPr>
        <w:t xml:space="preserve"> </w:t>
      </w:r>
      <w:r>
        <w:t>of</w:t>
      </w:r>
      <w:r>
        <w:rPr>
          <w:spacing w:val="-12"/>
        </w:rPr>
        <w:t xml:space="preserve"> </w:t>
      </w:r>
      <w:r>
        <w:t>these</w:t>
      </w:r>
      <w:r>
        <w:rPr>
          <w:spacing w:val="-13"/>
        </w:rPr>
        <w:t xml:space="preserve"> </w:t>
      </w:r>
      <w:r>
        <w:t>two</w:t>
      </w:r>
      <w:r>
        <w:rPr>
          <w:spacing w:val="-13"/>
        </w:rPr>
        <w:t xml:space="preserve"> </w:t>
      </w:r>
      <w:r>
        <w:t>conformers</w:t>
      </w:r>
      <w:r>
        <w:rPr>
          <w:spacing w:val="-13"/>
        </w:rPr>
        <w:t xml:space="preserve"> </w:t>
      </w:r>
      <w:r>
        <w:t>and</w:t>
      </w:r>
      <w:r>
        <w:rPr>
          <w:spacing w:val="-13"/>
        </w:rPr>
        <w:t xml:space="preserve"> </w:t>
      </w:r>
      <w:r>
        <w:t>regulators which do you think will cost you energy?</w:t>
      </w:r>
    </w:p>
    <w:p w14:paraId="72775FD8" w14:textId="77777777" w:rsidR="00CC2F32" w:rsidRDefault="00CC2F32">
      <w:pPr>
        <w:pStyle w:val="BodyText"/>
        <w:spacing w:before="174"/>
        <w:ind w:left="0"/>
      </w:pPr>
    </w:p>
    <w:p w14:paraId="68A4E2DE" w14:textId="77777777" w:rsidR="00CC2F32" w:rsidRDefault="00DE36B1">
      <w:pPr>
        <w:pStyle w:val="BodyText"/>
        <w:ind w:left="792"/>
      </w:pPr>
      <w:r>
        <w:t>STUDENT:</w:t>
      </w:r>
      <w:r>
        <w:rPr>
          <w:spacing w:val="-24"/>
        </w:rPr>
        <w:t xml:space="preserve"> </w:t>
      </w:r>
      <w:r>
        <w:rPr>
          <w:spacing w:val="-2"/>
        </w:rPr>
        <w:t>Regulators.</w:t>
      </w:r>
    </w:p>
    <w:p w14:paraId="18A0532A" w14:textId="77777777" w:rsidR="00CC2F32" w:rsidRDefault="00DE36B1">
      <w:pPr>
        <w:pStyle w:val="BodyText"/>
        <w:spacing w:before="172" w:line="391" w:lineRule="auto"/>
        <w:ind w:right="420" w:hanging="576"/>
      </w:pPr>
      <w:r>
        <w:t>INST</w:t>
      </w:r>
      <w:r>
        <w:rPr>
          <w:spacing w:val="-12"/>
        </w:rPr>
        <w:t xml:space="preserve"> </w:t>
      </w:r>
      <w:r>
        <w:t>BAINS:</w:t>
      </w:r>
      <w:r>
        <w:rPr>
          <w:spacing w:val="-12"/>
        </w:rPr>
        <w:t xml:space="preserve"> </w:t>
      </w:r>
      <w:r>
        <w:t>Regulators</w:t>
      </w:r>
      <w:r>
        <w:rPr>
          <w:spacing w:val="-12"/>
        </w:rPr>
        <w:t xml:space="preserve"> </w:t>
      </w:r>
      <w:r>
        <w:t>because</w:t>
      </w:r>
      <w:r>
        <w:rPr>
          <w:spacing w:val="-12"/>
        </w:rPr>
        <w:t xml:space="preserve"> </w:t>
      </w:r>
      <w:r>
        <w:t>the</w:t>
      </w:r>
      <w:r>
        <w:rPr>
          <w:spacing w:val="-12"/>
        </w:rPr>
        <w:t xml:space="preserve"> </w:t>
      </w:r>
      <w:r>
        <w:t>idea</w:t>
      </w:r>
      <w:r>
        <w:rPr>
          <w:spacing w:val="-12"/>
        </w:rPr>
        <w:t xml:space="preserve"> </w:t>
      </w:r>
      <w:r>
        <w:t>is</w:t>
      </w:r>
      <w:r>
        <w:rPr>
          <w:spacing w:val="-12"/>
        </w:rPr>
        <w:t xml:space="preserve"> </w:t>
      </w:r>
      <w:r>
        <w:t>you</w:t>
      </w:r>
      <w:r>
        <w:rPr>
          <w:spacing w:val="-12"/>
        </w:rPr>
        <w:t xml:space="preserve"> </w:t>
      </w:r>
      <w:r>
        <w:t>are</w:t>
      </w:r>
      <w:r>
        <w:rPr>
          <w:spacing w:val="-12"/>
        </w:rPr>
        <w:t xml:space="preserve"> </w:t>
      </w:r>
      <w:r>
        <w:t>trying to maintain a steady state...then spending energy to maintain that state.</w:t>
      </w:r>
    </w:p>
    <w:p w14:paraId="59A3370A" w14:textId="77777777" w:rsidR="00CC2F32" w:rsidRDefault="00DE36B1">
      <w:pPr>
        <w:pStyle w:val="BodyText"/>
        <w:spacing w:line="391" w:lineRule="auto"/>
        <w:ind w:right="273" w:firstLine="864"/>
      </w:pPr>
      <w:proofErr w:type="gramStart"/>
      <w:r>
        <w:t>So</w:t>
      </w:r>
      <w:proofErr w:type="gramEnd"/>
      <w:r>
        <w:rPr>
          <w:spacing w:val="-18"/>
        </w:rPr>
        <w:t xml:space="preserve"> </w:t>
      </w:r>
      <w:r>
        <w:t>the</w:t>
      </w:r>
      <w:r>
        <w:rPr>
          <w:spacing w:val="-18"/>
        </w:rPr>
        <w:t xml:space="preserve"> </w:t>
      </w:r>
      <w:r>
        <w:t>internal</w:t>
      </w:r>
      <w:r>
        <w:rPr>
          <w:spacing w:val="-18"/>
        </w:rPr>
        <w:t xml:space="preserve"> </w:t>
      </w:r>
      <w:r>
        <w:t>osmolarity</w:t>
      </w:r>
      <w:r>
        <w:rPr>
          <w:spacing w:val="-18"/>
        </w:rPr>
        <w:t xml:space="preserve"> </w:t>
      </w:r>
      <w:r>
        <w:t>of</w:t>
      </w:r>
      <w:r>
        <w:rPr>
          <w:spacing w:val="-16"/>
        </w:rPr>
        <w:t xml:space="preserve"> </w:t>
      </w:r>
      <w:proofErr w:type="spellStart"/>
      <w:r>
        <w:t>osmoconformer</w:t>
      </w:r>
      <w:proofErr w:type="spellEnd"/>
      <w:r>
        <w:t xml:space="preserve"> mirrors that...[reading].</w:t>
      </w:r>
    </w:p>
    <w:p w14:paraId="65837118" w14:textId="77777777" w:rsidR="00CC2F32" w:rsidRDefault="00DE36B1">
      <w:pPr>
        <w:pStyle w:val="BodyText"/>
        <w:spacing w:before="2" w:line="388" w:lineRule="auto"/>
        <w:ind w:firstLine="864"/>
      </w:pPr>
      <w:proofErr w:type="gramStart"/>
      <w:r>
        <w:t>So</w:t>
      </w:r>
      <w:proofErr w:type="gramEnd"/>
      <w:r>
        <w:rPr>
          <w:spacing w:val="-12"/>
        </w:rPr>
        <w:t xml:space="preserve"> </w:t>
      </w:r>
      <w:r>
        <w:t>it</w:t>
      </w:r>
      <w:r>
        <w:rPr>
          <w:spacing w:val="-11"/>
        </w:rPr>
        <w:t xml:space="preserve"> </w:t>
      </w:r>
      <w:r>
        <w:t>says</w:t>
      </w:r>
      <w:r>
        <w:rPr>
          <w:spacing w:val="-11"/>
        </w:rPr>
        <w:t xml:space="preserve"> </w:t>
      </w:r>
      <w:r>
        <w:t>here</w:t>
      </w:r>
      <w:r>
        <w:rPr>
          <w:spacing w:val="-12"/>
        </w:rPr>
        <w:t xml:space="preserve"> </w:t>
      </w:r>
      <w:r>
        <w:t>that</w:t>
      </w:r>
      <w:r>
        <w:rPr>
          <w:spacing w:val="-12"/>
        </w:rPr>
        <w:t xml:space="preserve"> </w:t>
      </w:r>
      <w:r>
        <w:t>the</w:t>
      </w:r>
      <w:r>
        <w:rPr>
          <w:spacing w:val="-11"/>
        </w:rPr>
        <w:t xml:space="preserve"> </w:t>
      </w:r>
      <w:r>
        <w:t>internal</w:t>
      </w:r>
      <w:r>
        <w:rPr>
          <w:spacing w:val="-12"/>
        </w:rPr>
        <w:t xml:space="preserve"> </w:t>
      </w:r>
      <w:r>
        <w:t>osmolarity</w:t>
      </w:r>
      <w:r>
        <w:rPr>
          <w:spacing w:val="-12"/>
        </w:rPr>
        <w:t xml:space="preserve"> </w:t>
      </w:r>
      <w:r>
        <w:t xml:space="preserve">of </w:t>
      </w:r>
      <w:proofErr w:type="spellStart"/>
      <w:r>
        <w:t>osmoconformers</w:t>
      </w:r>
      <w:proofErr w:type="spellEnd"/>
      <w:r>
        <w:t xml:space="preserve"> is iso [reading].</w:t>
      </w:r>
    </w:p>
    <w:p w14:paraId="7E968639" w14:textId="77777777" w:rsidR="00CC2F32" w:rsidRDefault="00DE36B1">
      <w:pPr>
        <w:pStyle w:val="BodyText"/>
        <w:spacing w:before="4" w:line="391" w:lineRule="auto"/>
        <w:ind w:right="273" w:firstLine="864"/>
      </w:pPr>
      <w:r>
        <w:t>They</w:t>
      </w:r>
      <w:r>
        <w:rPr>
          <w:spacing w:val="-10"/>
        </w:rPr>
        <w:t xml:space="preserve"> </w:t>
      </w:r>
      <w:r>
        <w:t>will</w:t>
      </w:r>
      <w:r>
        <w:rPr>
          <w:spacing w:val="-8"/>
        </w:rPr>
        <w:t xml:space="preserve"> </w:t>
      </w:r>
      <w:r>
        <w:t>not</w:t>
      </w:r>
      <w:r>
        <w:rPr>
          <w:spacing w:val="-10"/>
        </w:rPr>
        <w:t xml:space="preserve"> </w:t>
      </w:r>
      <w:r>
        <w:t>be</w:t>
      </w:r>
      <w:r>
        <w:rPr>
          <w:spacing w:val="-10"/>
        </w:rPr>
        <w:t xml:space="preserve"> </w:t>
      </w:r>
      <w:r>
        <w:t>spending</w:t>
      </w:r>
      <w:r>
        <w:rPr>
          <w:spacing w:val="-10"/>
        </w:rPr>
        <w:t xml:space="preserve"> </w:t>
      </w:r>
      <w:r>
        <w:t>energy</w:t>
      </w:r>
      <w:r>
        <w:rPr>
          <w:spacing w:val="-8"/>
        </w:rPr>
        <w:t xml:space="preserve"> </w:t>
      </w:r>
      <w:r>
        <w:t>to</w:t>
      </w:r>
      <w:r>
        <w:rPr>
          <w:spacing w:val="-10"/>
        </w:rPr>
        <w:t xml:space="preserve"> </w:t>
      </w:r>
      <w:r>
        <w:t>do</w:t>
      </w:r>
      <w:r>
        <w:rPr>
          <w:spacing w:val="-10"/>
        </w:rPr>
        <w:t xml:space="preserve"> </w:t>
      </w:r>
      <w:r>
        <w:t>it.</w:t>
      </w:r>
      <w:r>
        <w:rPr>
          <w:spacing w:val="80"/>
        </w:rPr>
        <w:t xml:space="preserve"> </w:t>
      </w:r>
      <w:r>
        <w:t>I have</w:t>
      </w:r>
      <w:r>
        <w:rPr>
          <w:spacing w:val="-10"/>
        </w:rPr>
        <w:t xml:space="preserve"> </w:t>
      </w:r>
      <w:r>
        <w:t>a</w:t>
      </w:r>
      <w:r>
        <w:rPr>
          <w:spacing w:val="-9"/>
        </w:rPr>
        <w:t xml:space="preserve"> </w:t>
      </w:r>
      <w:r>
        <w:t>graph</w:t>
      </w:r>
      <w:r>
        <w:rPr>
          <w:spacing w:val="-8"/>
        </w:rPr>
        <w:t xml:space="preserve"> </w:t>
      </w:r>
      <w:r>
        <w:t>here.</w:t>
      </w:r>
      <w:r>
        <w:rPr>
          <w:spacing w:val="57"/>
          <w:w w:val="150"/>
        </w:rPr>
        <w:t xml:space="preserve"> </w:t>
      </w:r>
      <w:r>
        <w:t>I</w:t>
      </w:r>
      <w:r>
        <w:rPr>
          <w:spacing w:val="-10"/>
        </w:rPr>
        <w:t xml:space="preserve"> </w:t>
      </w:r>
      <w:r>
        <w:t>will</w:t>
      </w:r>
      <w:r>
        <w:rPr>
          <w:spacing w:val="-9"/>
        </w:rPr>
        <w:t xml:space="preserve"> </w:t>
      </w:r>
      <w:r>
        <w:t>set</w:t>
      </w:r>
      <w:r>
        <w:rPr>
          <w:spacing w:val="-10"/>
        </w:rPr>
        <w:t xml:space="preserve"> </w:t>
      </w:r>
      <w:r>
        <w:t>up</w:t>
      </w:r>
      <w:r>
        <w:rPr>
          <w:spacing w:val="-9"/>
        </w:rPr>
        <w:t xml:space="preserve"> </w:t>
      </w:r>
      <w:r>
        <w:t>the</w:t>
      </w:r>
      <w:r>
        <w:rPr>
          <w:spacing w:val="-9"/>
        </w:rPr>
        <w:t xml:space="preserve"> </w:t>
      </w:r>
      <w:r>
        <w:t>axis</w:t>
      </w:r>
      <w:r>
        <w:rPr>
          <w:spacing w:val="-10"/>
        </w:rPr>
        <w:t xml:space="preserve"> </w:t>
      </w:r>
      <w:r>
        <w:t>for</w:t>
      </w:r>
      <w:r>
        <w:rPr>
          <w:spacing w:val="-9"/>
        </w:rPr>
        <w:t xml:space="preserve"> </w:t>
      </w:r>
      <w:r>
        <w:rPr>
          <w:spacing w:val="-4"/>
        </w:rPr>
        <w:t>you.</w:t>
      </w:r>
    </w:p>
    <w:p w14:paraId="6FA8371C" w14:textId="77777777" w:rsidR="00CC2F32" w:rsidRDefault="00DE36B1">
      <w:pPr>
        <w:pStyle w:val="BodyText"/>
        <w:spacing w:before="2" w:line="391" w:lineRule="auto"/>
        <w:ind w:right="420" w:hanging="576"/>
      </w:pPr>
      <w:r>
        <w:t>STUDENT: I have a question about, why using terms like osmolarity</w:t>
      </w:r>
      <w:r>
        <w:rPr>
          <w:spacing w:val="-11"/>
        </w:rPr>
        <w:t xml:space="preserve"> </w:t>
      </w:r>
      <w:r>
        <w:t>term</w:t>
      </w:r>
      <w:r>
        <w:rPr>
          <w:spacing w:val="-13"/>
        </w:rPr>
        <w:t xml:space="preserve"> </w:t>
      </w:r>
      <w:r>
        <w:t>to</w:t>
      </w:r>
      <w:r>
        <w:rPr>
          <w:spacing w:val="-13"/>
        </w:rPr>
        <w:t xml:space="preserve"> </w:t>
      </w:r>
      <w:r>
        <w:t>talk</w:t>
      </w:r>
      <w:r>
        <w:rPr>
          <w:spacing w:val="-13"/>
        </w:rPr>
        <w:t xml:space="preserve"> </w:t>
      </w:r>
      <w:r>
        <w:t>about</w:t>
      </w:r>
      <w:r>
        <w:rPr>
          <w:spacing w:val="-11"/>
        </w:rPr>
        <w:t xml:space="preserve"> </w:t>
      </w:r>
      <w:r>
        <w:t>net</w:t>
      </w:r>
      <w:r>
        <w:rPr>
          <w:spacing w:val="-13"/>
        </w:rPr>
        <w:t xml:space="preserve"> </w:t>
      </w:r>
      <w:r>
        <w:t>movement</w:t>
      </w:r>
      <w:r>
        <w:rPr>
          <w:spacing w:val="-13"/>
        </w:rPr>
        <w:t xml:space="preserve"> </w:t>
      </w:r>
      <w:r>
        <w:t>of</w:t>
      </w:r>
      <w:r>
        <w:rPr>
          <w:spacing w:val="-13"/>
        </w:rPr>
        <w:t xml:space="preserve"> </w:t>
      </w:r>
      <w:r>
        <w:t>water instead of tonicity.</w:t>
      </w:r>
    </w:p>
    <w:p w14:paraId="2357177F" w14:textId="77777777" w:rsidR="00CC2F32" w:rsidRDefault="00CC2F32">
      <w:pPr>
        <w:pStyle w:val="BodyText"/>
        <w:spacing w:line="391" w:lineRule="auto"/>
        <w:sectPr w:rsidR="00CC2F32">
          <w:pgSz w:w="12240" w:h="15840"/>
          <w:pgMar w:top="1880" w:right="1080" w:bottom="1860" w:left="1800" w:header="679" w:footer="1669" w:gutter="0"/>
          <w:cols w:space="720"/>
        </w:sectPr>
      </w:pPr>
    </w:p>
    <w:p w14:paraId="5F2D3362" w14:textId="77777777" w:rsidR="00CC2F32" w:rsidRDefault="00CC2F32">
      <w:pPr>
        <w:pStyle w:val="BodyText"/>
        <w:ind w:left="0"/>
      </w:pPr>
    </w:p>
    <w:p w14:paraId="6419250B" w14:textId="77777777" w:rsidR="00CC2F32" w:rsidRDefault="00CC2F32">
      <w:pPr>
        <w:pStyle w:val="BodyText"/>
        <w:spacing w:before="24"/>
        <w:ind w:left="0"/>
      </w:pPr>
    </w:p>
    <w:p w14:paraId="33AF0D29" w14:textId="77777777" w:rsidR="00CC2F32" w:rsidRDefault="00DE36B1">
      <w:pPr>
        <w:pStyle w:val="BodyText"/>
        <w:spacing w:before="1" w:line="391" w:lineRule="auto"/>
        <w:ind w:right="235" w:hanging="576"/>
      </w:pPr>
      <w:r>
        <w:t>INST BAINS: Tonicity only affects what happens to the cell.</w:t>
      </w:r>
      <w:r>
        <w:rPr>
          <w:spacing w:val="80"/>
          <w:w w:val="150"/>
        </w:rPr>
        <w:t xml:space="preserve"> </w:t>
      </w:r>
      <w:r>
        <w:t xml:space="preserve">And </w:t>
      </w:r>
      <w:proofErr w:type="gramStart"/>
      <w:r>
        <w:t>so</w:t>
      </w:r>
      <w:proofErr w:type="gramEnd"/>
      <w:r>
        <w:t xml:space="preserve"> when looking at osmolarity, remember --we</w:t>
      </w:r>
      <w:r>
        <w:rPr>
          <w:spacing w:val="-11"/>
        </w:rPr>
        <w:t xml:space="preserve"> </w:t>
      </w:r>
      <w:r>
        <w:t>look</w:t>
      </w:r>
      <w:r>
        <w:rPr>
          <w:spacing w:val="-11"/>
        </w:rPr>
        <w:t xml:space="preserve"> </w:t>
      </w:r>
      <w:r>
        <w:t>at</w:t>
      </w:r>
      <w:r>
        <w:rPr>
          <w:spacing w:val="-9"/>
        </w:rPr>
        <w:t xml:space="preserve"> </w:t>
      </w:r>
      <w:r>
        <w:t>osmosis</w:t>
      </w:r>
      <w:r>
        <w:rPr>
          <w:spacing w:val="-11"/>
        </w:rPr>
        <w:t xml:space="preserve"> </w:t>
      </w:r>
      <w:r>
        <w:t>it's</w:t>
      </w:r>
      <w:r>
        <w:rPr>
          <w:spacing w:val="-11"/>
        </w:rPr>
        <w:t xml:space="preserve"> </w:t>
      </w:r>
      <w:r>
        <w:t>the</w:t>
      </w:r>
      <w:r>
        <w:rPr>
          <w:spacing w:val="-11"/>
        </w:rPr>
        <w:t xml:space="preserve"> </w:t>
      </w:r>
      <w:r>
        <w:t>movement</w:t>
      </w:r>
      <w:r>
        <w:rPr>
          <w:spacing w:val="-9"/>
        </w:rPr>
        <w:t xml:space="preserve"> </w:t>
      </w:r>
      <w:r>
        <w:t>of</w:t>
      </w:r>
      <w:r>
        <w:rPr>
          <w:spacing w:val="-11"/>
        </w:rPr>
        <w:t xml:space="preserve"> </w:t>
      </w:r>
      <w:r>
        <w:t>water</w:t>
      </w:r>
      <w:r>
        <w:rPr>
          <w:spacing w:val="-11"/>
        </w:rPr>
        <w:t xml:space="preserve"> </w:t>
      </w:r>
      <w:r>
        <w:t>across</w:t>
      </w:r>
      <w:r>
        <w:rPr>
          <w:spacing w:val="-9"/>
        </w:rPr>
        <w:t xml:space="preserve"> </w:t>
      </w:r>
      <w:r>
        <w:t>a membrane from low total solute to high total solute.</w:t>
      </w:r>
    </w:p>
    <w:p w14:paraId="5D98A287" w14:textId="77777777" w:rsidR="00CC2F32" w:rsidRDefault="00DE36B1">
      <w:pPr>
        <w:pStyle w:val="BodyText"/>
        <w:spacing w:before="1" w:line="391" w:lineRule="auto"/>
        <w:ind w:right="420"/>
      </w:pPr>
      <w:r>
        <w:t>...all</w:t>
      </w:r>
      <w:r>
        <w:rPr>
          <w:spacing w:val="-12"/>
        </w:rPr>
        <w:t xml:space="preserve"> </w:t>
      </w:r>
      <w:r>
        <w:t>solutes</w:t>
      </w:r>
      <w:r>
        <w:rPr>
          <w:spacing w:val="-12"/>
        </w:rPr>
        <w:t xml:space="preserve"> </w:t>
      </w:r>
      <w:r>
        <w:t>if</w:t>
      </w:r>
      <w:r>
        <w:rPr>
          <w:spacing w:val="-10"/>
        </w:rPr>
        <w:t xml:space="preserve"> </w:t>
      </w:r>
      <w:r>
        <w:t>they</w:t>
      </w:r>
      <w:r>
        <w:rPr>
          <w:spacing w:val="-12"/>
        </w:rPr>
        <w:t xml:space="preserve"> </w:t>
      </w:r>
      <w:r>
        <w:t>have</w:t>
      </w:r>
      <w:r>
        <w:rPr>
          <w:spacing w:val="-12"/>
        </w:rPr>
        <w:t xml:space="preserve"> </w:t>
      </w:r>
      <w:r>
        <w:t>the</w:t>
      </w:r>
      <w:r>
        <w:rPr>
          <w:spacing w:val="-10"/>
        </w:rPr>
        <w:t xml:space="preserve"> </w:t>
      </w:r>
      <w:r>
        <w:t>ability</w:t>
      </w:r>
      <w:r>
        <w:rPr>
          <w:spacing w:val="-12"/>
        </w:rPr>
        <w:t xml:space="preserve"> </w:t>
      </w:r>
      <w:r>
        <w:t>to</w:t>
      </w:r>
      <w:r>
        <w:rPr>
          <w:spacing w:val="-12"/>
        </w:rPr>
        <w:t xml:space="preserve"> </w:t>
      </w:r>
      <w:r>
        <w:t>across</w:t>
      </w:r>
      <w:r>
        <w:rPr>
          <w:spacing w:val="-12"/>
        </w:rPr>
        <w:t xml:space="preserve"> </w:t>
      </w:r>
      <w:r>
        <w:t>the membrane or not.</w:t>
      </w:r>
      <w:r>
        <w:rPr>
          <w:spacing w:val="80"/>
        </w:rPr>
        <w:t xml:space="preserve"> </w:t>
      </w:r>
      <w:r>
        <w:t>I'm taking it if a larger point of view rather than just tonicity from this.</w:t>
      </w:r>
      <w:r>
        <w:rPr>
          <w:spacing w:val="80"/>
        </w:rPr>
        <w:t xml:space="preserve"> </w:t>
      </w:r>
      <w:r>
        <w:t>Sometimes the confusion between osmolarity and tonicity.</w:t>
      </w:r>
      <w:r>
        <w:rPr>
          <w:spacing w:val="80"/>
        </w:rPr>
        <w:t xml:space="preserve"> </w:t>
      </w:r>
      <w:r>
        <w:t>We have to be careful not to make them synonymous.</w:t>
      </w:r>
    </w:p>
    <w:p w14:paraId="439FFD91" w14:textId="77777777" w:rsidR="00CC2F32" w:rsidRDefault="00DE36B1">
      <w:pPr>
        <w:pStyle w:val="BodyText"/>
        <w:spacing w:line="391" w:lineRule="auto"/>
        <w:ind w:firstLine="864"/>
      </w:pPr>
      <w:r>
        <w:t>In</w:t>
      </w:r>
      <w:r>
        <w:rPr>
          <w:spacing w:val="-11"/>
        </w:rPr>
        <w:t xml:space="preserve"> </w:t>
      </w:r>
      <w:r>
        <w:t>terms</w:t>
      </w:r>
      <w:r>
        <w:rPr>
          <w:spacing w:val="-11"/>
        </w:rPr>
        <w:t xml:space="preserve"> </w:t>
      </w:r>
      <w:r>
        <w:t>of</w:t>
      </w:r>
      <w:r>
        <w:rPr>
          <w:spacing w:val="-11"/>
        </w:rPr>
        <w:t xml:space="preserve"> </w:t>
      </w:r>
      <w:r>
        <w:t>axis</w:t>
      </w:r>
      <w:r>
        <w:rPr>
          <w:spacing w:val="-11"/>
        </w:rPr>
        <w:t xml:space="preserve"> </w:t>
      </w:r>
      <w:r>
        <w:t>here,</w:t>
      </w:r>
      <w:r>
        <w:rPr>
          <w:spacing w:val="-11"/>
        </w:rPr>
        <w:t xml:space="preserve"> </w:t>
      </w:r>
      <w:r>
        <w:t>it</w:t>
      </w:r>
      <w:r>
        <w:rPr>
          <w:spacing w:val="-11"/>
        </w:rPr>
        <w:t xml:space="preserve"> </w:t>
      </w:r>
      <w:r>
        <w:t>says</w:t>
      </w:r>
      <w:r>
        <w:rPr>
          <w:spacing w:val="-11"/>
        </w:rPr>
        <w:t xml:space="preserve"> </w:t>
      </w:r>
      <w:r>
        <w:t>here</w:t>
      </w:r>
      <w:r>
        <w:rPr>
          <w:spacing w:val="-11"/>
        </w:rPr>
        <w:t xml:space="preserve"> </w:t>
      </w:r>
      <w:r>
        <w:t>both</w:t>
      </w:r>
      <w:r>
        <w:rPr>
          <w:spacing w:val="-11"/>
        </w:rPr>
        <w:t xml:space="preserve"> </w:t>
      </w:r>
      <w:r>
        <w:t>almost have the same title in terms of Y axis.</w:t>
      </w:r>
      <w:r>
        <w:rPr>
          <w:spacing w:val="80"/>
          <w:w w:val="150"/>
        </w:rPr>
        <w:t xml:space="preserve"> </w:t>
      </w:r>
      <w:r>
        <w:t>A value of variable [reading].</w:t>
      </w:r>
    </w:p>
    <w:p w14:paraId="6BCF8C6C" w14:textId="77777777" w:rsidR="00CC2F32" w:rsidRDefault="00DE36B1">
      <w:pPr>
        <w:pStyle w:val="BodyText"/>
        <w:spacing w:before="1" w:line="391" w:lineRule="auto"/>
        <w:ind w:right="235" w:firstLine="864"/>
      </w:pPr>
      <w:r>
        <w:t>In</w:t>
      </w:r>
      <w:r>
        <w:rPr>
          <w:spacing w:val="-13"/>
        </w:rPr>
        <w:t xml:space="preserve"> </w:t>
      </w:r>
      <w:r>
        <w:t>this</w:t>
      </w:r>
      <w:r>
        <w:rPr>
          <w:spacing w:val="-13"/>
        </w:rPr>
        <w:t xml:space="preserve"> </w:t>
      </w:r>
      <w:r>
        <w:t>case,</w:t>
      </w:r>
      <w:r>
        <w:rPr>
          <w:spacing w:val="-13"/>
        </w:rPr>
        <w:t xml:space="preserve"> </w:t>
      </w:r>
      <w:r>
        <w:t>our</w:t>
      </w:r>
      <w:r>
        <w:rPr>
          <w:spacing w:val="-11"/>
        </w:rPr>
        <w:t xml:space="preserve"> </w:t>
      </w:r>
      <w:r>
        <w:t>variable</w:t>
      </w:r>
      <w:r>
        <w:rPr>
          <w:spacing w:val="-13"/>
        </w:rPr>
        <w:t xml:space="preserve"> </w:t>
      </w:r>
      <w:r>
        <w:t>will</w:t>
      </w:r>
      <w:r>
        <w:rPr>
          <w:spacing w:val="-11"/>
        </w:rPr>
        <w:t xml:space="preserve"> </w:t>
      </w:r>
      <w:r>
        <w:t>be</w:t>
      </w:r>
      <w:r>
        <w:rPr>
          <w:spacing w:val="-13"/>
        </w:rPr>
        <w:t xml:space="preserve"> </w:t>
      </w:r>
      <w:r>
        <w:t>osmolarity</w:t>
      </w:r>
      <w:r>
        <w:rPr>
          <w:spacing w:val="-13"/>
        </w:rPr>
        <w:t xml:space="preserve"> </w:t>
      </w:r>
      <w:r>
        <w:t>or the total solute.</w:t>
      </w:r>
      <w:r>
        <w:rPr>
          <w:spacing w:val="80"/>
          <w:w w:val="150"/>
        </w:rPr>
        <w:t xml:space="preserve"> </w:t>
      </w:r>
      <w:r>
        <w:t>We will look at the total solutes in the internal environment of the organism versus on the outside of the organism and goes from low to high on both sides.</w:t>
      </w:r>
    </w:p>
    <w:p w14:paraId="144B08E4" w14:textId="77777777" w:rsidR="00CC2F32" w:rsidRDefault="00DE36B1">
      <w:pPr>
        <w:pStyle w:val="BodyText"/>
        <w:spacing w:before="2" w:line="391" w:lineRule="auto"/>
        <w:ind w:right="273" w:firstLine="864"/>
      </w:pPr>
      <w:proofErr w:type="gramStart"/>
      <w:r>
        <w:t>So</w:t>
      </w:r>
      <w:proofErr w:type="gramEnd"/>
      <w:r>
        <w:t xml:space="preserve"> if we actually draw this dotted line here, that's almost like going on a 45 degree...from the origin.</w:t>
      </w:r>
      <w:r>
        <w:rPr>
          <w:spacing w:val="80"/>
        </w:rPr>
        <w:t xml:space="preserve"> </w:t>
      </w:r>
      <w:r>
        <w:t>This</w:t>
      </w:r>
      <w:r>
        <w:rPr>
          <w:spacing w:val="-11"/>
        </w:rPr>
        <w:t xml:space="preserve"> </w:t>
      </w:r>
      <w:r>
        <w:t>is</w:t>
      </w:r>
      <w:r>
        <w:rPr>
          <w:spacing w:val="-11"/>
        </w:rPr>
        <w:t xml:space="preserve"> </w:t>
      </w:r>
      <w:r>
        <w:t>the</w:t>
      </w:r>
      <w:r>
        <w:rPr>
          <w:spacing w:val="-11"/>
        </w:rPr>
        <w:t xml:space="preserve"> </w:t>
      </w:r>
      <w:r>
        <w:t>line</w:t>
      </w:r>
      <w:r>
        <w:rPr>
          <w:spacing w:val="-11"/>
        </w:rPr>
        <w:t xml:space="preserve"> </w:t>
      </w:r>
      <w:r>
        <w:t>of</w:t>
      </w:r>
      <w:r>
        <w:rPr>
          <w:spacing w:val="-11"/>
        </w:rPr>
        <w:t xml:space="preserve"> </w:t>
      </w:r>
      <w:r>
        <w:t>conformity.</w:t>
      </w:r>
      <w:r>
        <w:rPr>
          <w:spacing w:val="80"/>
        </w:rPr>
        <w:t xml:space="preserve"> </w:t>
      </w:r>
      <w:r>
        <w:t>Which</w:t>
      </w:r>
      <w:r>
        <w:rPr>
          <w:spacing w:val="-11"/>
        </w:rPr>
        <w:t xml:space="preserve"> </w:t>
      </w:r>
      <w:r>
        <w:t>refers to the relationship where the internal osmolarity changes in directs proportion to the...osmolarity.</w:t>
      </w:r>
    </w:p>
    <w:p w14:paraId="1DA0DDD5" w14:textId="77777777" w:rsidR="00CC2F32" w:rsidRDefault="00DE36B1">
      <w:pPr>
        <w:pStyle w:val="BodyText"/>
        <w:spacing w:before="2" w:line="391" w:lineRule="auto"/>
        <w:ind w:right="235" w:firstLine="864"/>
      </w:pPr>
      <w:r>
        <w:t>And</w:t>
      </w:r>
      <w:r>
        <w:rPr>
          <w:spacing w:val="-9"/>
        </w:rPr>
        <w:t xml:space="preserve"> </w:t>
      </w:r>
      <w:proofErr w:type="gramStart"/>
      <w:r>
        <w:t>so</w:t>
      </w:r>
      <w:proofErr w:type="gramEnd"/>
      <w:r>
        <w:rPr>
          <w:spacing w:val="-10"/>
        </w:rPr>
        <w:t xml:space="preserve"> </w:t>
      </w:r>
      <w:r>
        <w:t>in</w:t>
      </w:r>
      <w:r>
        <w:rPr>
          <w:spacing w:val="-8"/>
        </w:rPr>
        <w:t xml:space="preserve"> </w:t>
      </w:r>
      <w:r>
        <w:t>terms</w:t>
      </w:r>
      <w:r>
        <w:rPr>
          <w:spacing w:val="-9"/>
        </w:rPr>
        <w:t xml:space="preserve"> </w:t>
      </w:r>
      <w:r>
        <w:t>of</w:t>
      </w:r>
      <w:r>
        <w:rPr>
          <w:spacing w:val="-10"/>
        </w:rPr>
        <w:t xml:space="preserve"> </w:t>
      </w:r>
      <w:r>
        <w:t>this,</w:t>
      </w:r>
      <w:r>
        <w:rPr>
          <w:spacing w:val="-8"/>
        </w:rPr>
        <w:t xml:space="preserve"> </w:t>
      </w:r>
      <w:r>
        <w:t>set</w:t>
      </w:r>
      <w:r>
        <w:rPr>
          <w:spacing w:val="-9"/>
        </w:rPr>
        <w:t xml:space="preserve"> </w:t>
      </w:r>
      <w:r>
        <w:t>up</w:t>
      </w:r>
      <w:r>
        <w:rPr>
          <w:spacing w:val="-8"/>
        </w:rPr>
        <w:t xml:space="preserve"> </w:t>
      </w:r>
      <w:r>
        <w:t>here,</w:t>
      </w:r>
      <w:r>
        <w:rPr>
          <w:spacing w:val="-9"/>
        </w:rPr>
        <w:t xml:space="preserve"> </w:t>
      </w:r>
      <w:r>
        <w:t>if</w:t>
      </w:r>
      <w:r>
        <w:rPr>
          <w:spacing w:val="-10"/>
        </w:rPr>
        <w:t xml:space="preserve"> </w:t>
      </w:r>
      <w:r>
        <w:t>you</w:t>
      </w:r>
      <w:r>
        <w:rPr>
          <w:spacing w:val="-9"/>
        </w:rPr>
        <w:t xml:space="preserve"> </w:t>
      </w:r>
      <w:r>
        <w:t xml:space="preserve">are </w:t>
      </w:r>
      <w:proofErr w:type="spellStart"/>
      <w:r>
        <w:t>osmo</w:t>
      </w:r>
      <w:proofErr w:type="spellEnd"/>
      <w:r>
        <w:t xml:space="preserve"> conformer when happens is as the external environment changes from say low to high or high to</w:t>
      </w:r>
    </w:p>
    <w:p w14:paraId="3F6B0766" w14:textId="77777777" w:rsidR="00CC2F32" w:rsidRDefault="00CC2F32">
      <w:pPr>
        <w:pStyle w:val="BodyText"/>
        <w:spacing w:line="391" w:lineRule="auto"/>
        <w:sectPr w:rsidR="00CC2F32">
          <w:pgSz w:w="12240" w:h="15840"/>
          <w:pgMar w:top="1880" w:right="1080" w:bottom="1860" w:left="1800" w:header="679" w:footer="1669" w:gutter="0"/>
          <w:cols w:space="720"/>
        </w:sectPr>
      </w:pPr>
    </w:p>
    <w:p w14:paraId="0807B7CA" w14:textId="77777777" w:rsidR="00CC2F32" w:rsidRDefault="00CC2F32">
      <w:pPr>
        <w:pStyle w:val="BodyText"/>
        <w:ind w:left="0"/>
      </w:pPr>
    </w:p>
    <w:p w14:paraId="2B226ACB" w14:textId="77777777" w:rsidR="00CC2F32" w:rsidRDefault="00CC2F32">
      <w:pPr>
        <w:pStyle w:val="BodyText"/>
        <w:spacing w:before="24"/>
        <w:ind w:left="0"/>
      </w:pPr>
    </w:p>
    <w:p w14:paraId="6267C03E" w14:textId="77777777" w:rsidR="00CC2F32" w:rsidRDefault="00DE36B1">
      <w:pPr>
        <w:pStyle w:val="BodyText"/>
        <w:spacing w:before="1" w:line="391" w:lineRule="auto"/>
        <w:ind w:right="273"/>
      </w:pPr>
      <w:r>
        <w:t xml:space="preserve">low, then the internal environments will change accordingly so this solid green line would represent what happens to the internal levels, right, of that </w:t>
      </w:r>
      <w:proofErr w:type="spellStart"/>
      <w:r>
        <w:t>osmoconformer</w:t>
      </w:r>
      <w:proofErr w:type="spellEnd"/>
      <w:r>
        <w:t xml:space="preserve"> with respect to any changes on the outside of that organism.</w:t>
      </w:r>
      <w:r>
        <w:rPr>
          <w:spacing w:val="80"/>
        </w:rPr>
        <w:t xml:space="preserve"> </w:t>
      </w:r>
      <w:r>
        <w:t>Falls on the line of conformity so we call them conformers.</w:t>
      </w:r>
      <w:r>
        <w:rPr>
          <w:spacing w:val="80"/>
          <w:w w:val="150"/>
        </w:rPr>
        <w:t xml:space="preserve"> </w:t>
      </w:r>
      <w:r>
        <w:t>Notes there's a</w:t>
      </w:r>
      <w:r>
        <w:rPr>
          <w:spacing w:val="-11"/>
        </w:rPr>
        <w:t xml:space="preserve"> </w:t>
      </w:r>
      <w:r>
        <w:t>limit,</w:t>
      </w:r>
      <w:r>
        <w:rPr>
          <w:spacing w:val="-11"/>
        </w:rPr>
        <w:t xml:space="preserve"> </w:t>
      </w:r>
      <w:r>
        <w:t>upper</w:t>
      </w:r>
      <w:r>
        <w:rPr>
          <w:spacing w:val="-11"/>
        </w:rPr>
        <w:t xml:space="preserve"> </w:t>
      </w:r>
      <w:r>
        <w:t>and</w:t>
      </w:r>
      <w:r>
        <w:rPr>
          <w:spacing w:val="-11"/>
        </w:rPr>
        <w:t xml:space="preserve"> </w:t>
      </w:r>
      <w:r>
        <w:t>lower.</w:t>
      </w:r>
      <w:r>
        <w:rPr>
          <w:spacing w:val="80"/>
        </w:rPr>
        <w:t xml:space="preserve"> </w:t>
      </w:r>
      <w:r>
        <w:t>Which</w:t>
      </w:r>
      <w:r>
        <w:rPr>
          <w:spacing w:val="-9"/>
        </w:rPr>
        <w:t xml:space="preserve"> </w:t>
      </w:r>
      <w:r>
        <w:t>means</w:t>
      </w:r>
      <w:r>
        <w:rPr>
          <w:spacing w:val="-11"/>
        </w:rPr>
        <w:t xml:space="preserve"> </w:t>
      </w:r>
      <w:r>
        <w:t>if</w:t>
      </w:r>
      <w:r>
        <w:rPr>
          <w:spacing w:val="-9"/>
        </w:rPr>
        <w:t xml:space="preserve"> </w:t>
      </w:r>
      <w:r>
        <w:t>the</w:t>
      </w:r>
      <w:r>
        <w:rPr>
          <w:spacing w:val="-11"/>
        </w:rPr>
        <w:t xml:space="preserve"> </w:t>
      </w:r>
      <w:r>
        <w:t>external conditions change too drastically, then the conformer may not be able to conform.</w:t>
      </w:r>
      <w:r>
        <w:rPr>
          <w:spacing w:val="80"/>
          <w:w w:val="150"/>
        </w:rPr>
        <w:t xml:space="preserve"> </w:t>
      </w:r>
      <w:r>
        <w:t>And may eventually die.</w:t>
      </w:r>
    </w:p>
    <w:p w14:paraId="4146E3D7" w14:textId="77777777" w:rsidR="00CC2F32" w:rsidRDefault="00DE36B1">
      <w:pPr>
        <w:pStyle w:val="BodyText"/>
        <w:spacing w:line="391" w:lineRule="auto"/>
        <w:ind w:right="273"/>
      </w:pPr>
      <w:proofErr w:type="gramStart"/>
      <w:r>
        <w:t>So</w:t>
      </w:r>
      <w:proofErr w:type="gramEnd"/>
      <w:r>
        <w:rPr>
          <w:spacing w:val="-11"/>
        </w:rPr>
        <w:t xml:space="preserve"> </w:t>
      </w:r>
      <w:r>
        <w:t>this</w:t>
      </w:r>
      <w:r>
        <w:rPr>
          <w:spacing w:val="-11"/>
        </w:rPr>
        <w:t xml:space="preserve"> </w:t>
      </w:r>
      <w:r>
        <w:t>is</w:t>
      </w:r>
      <w:r>
        <w:rPr>
          <w:spacing w:val="-9"/>
        </w:rPr>
        <w:t xml:space="preserve"> </w:t>
      </w:r>
      <w:r>
        <w:t>not</w:t>
      </w:r>
      <w:r>
        <w:rPr>
          <w:spacing w:val="-11"/>
        </w:rPr>
        <w:t xml:space="preserve"> </w:t>
      </w:r>
      <w:r>
        <w:t>a</w:t>
      </w:r>
      <w:r>
        <w:rPr>
          <w:spacing w:val="-11"/>
        </w:rPr>
        <w:t xml:space="preserve"> </w:t>
      </w:r>
      <w:r>
        <w:t>continuous</w:t>
      </w:r>
      <w:r>
        <w:rPr>
          <w:spacing w:val="-11"/>
        </w:rPr>
        <w:t xml:space="preserve"> </w:t>
      </w:r>
      <w:r>
        <w:t>line</w:t>
      </w:r>
      <w:r>
        <w:rPr>
          <w:spacing w:val="-9"/>
        </w:rPr>
        <w:t xml:space="preserve"> </w:t>
      </w:r>
      <w:r>
        <w:t>that</w:t>
      </w:r>
      <w:r>
        <w:rPr>
          <w:spacing w:val="-11"/>
        </w:rPr>
        <w:t xml:space="preserve"> </w:t>
      </w:r>
      <w:r>
        <w:t>goes</w:t>
      </w:r>
      <w:r>
        <w:rPr>
          <w:spacing w:val="-11"/>
        </w:rPr>
        <w:t xml:space="preserve"> </w:t>
      </w:r>
      <w:r>
        <w:t>on</w:t>
      </w:r>
      <w:r>
        <w:rPr>
          <w:spacing w:val="-11"/>
        </w:rPr>
        <w:t xml:space="preserve"> </w:t>
      </w:r>
      <w:r>
        <w:t>forever. There's a range that is comfortable.</w:t>
      </w:r>
      <w:r>
        <w:rPr>
          <w:spacing w:val="80"/>
        </w:rPr>
        <w:t xml:space="preserve"> </w:t>
      </w:r>
      <w:r>
        <w:t>But outside of that, could be debt mental to the organism.</w:t>
      </w:r>
      <w:r>
        <w:rPr>
          <w:spacing w:val="80"/>
        </w:rPr>
        <w:t xml:space="preserve"> </w:t>
      </w:r>
      <w:r>
        <w:t>Examples of conformers...[reading].</w:t>
      </w:r>
    </w:p>
    <w:p w14:paraId="579F765C" w14:textId="77777777" w:rsidR="00CC2F32" w:rsidRDefault="00DE36B1">
      <w:pPr>
        <w:pStyle w:val="BodyText"/>
        <w:spacing w:before="3" w:line="391" w:lineRule="auto"/>
        <w:ind w:right="273" w:firstLine="864"/>
      </w:pPr>
      <w:r>
        <w:t>For those who don't know sea squirts, I have pictures.</w:t>
      </w:r>
      <w:r>
        <w:rPr>
          <w:spacing w:val="80"/>
        </w:rPr>
        <w:t xml:space="preserve"> </w:t>
      </w:r>
      <w:r>
        <w:t xml:space="preserve">Filter feeders of plankton but come in varies shapes and sizes and </w:t>
      </w:r>
      <w:proofErr w:type="spellStart"/>
      <w:r>
        <w:t>colours</w:t>
      </w:r>
      <w:proofErr w:type="spellEnd"/>
      <w:r>
        <w:t>.</w:t>
      </w:r>
      <w:r>
        <w:rPr>
          <w:spacing w:val="80"/>
        </w:rPr>
        <w:t xml:space="preserve"> </w:t>
      </w:r>
      <w:r>
        <w:t>If you Google images</w:t>
      </w:r>
      <w:r>
        <w:rPr>
          <w:spacing w:val="-12"/>
        </w:rPr>
        <w:t xml:space="preserve"> </w:t>
      </w:r>
      <w:r>
        <w:t>you</w:t>
      </w:r>
      <w:r>
        <w:rPr>
          <w:spacing w:val="-10"/>
        </w:rPr>
        <w:t xml:space="preserve"> </w:t>
      </w:r>
      <w:r>
        <w:t>will</w:t>
      </w:r>
      <w:r>
        <w:rPr>
          <w:spacing w:val="-12"/>
        </w:rPr>
        <w:t xml:space="preserve"> </w:t>
      </w:r>
      <w:r>
        <w:t>see</w:t>
      </w:r>
      <w:r>
        <w:rPr>
          <w:spacing w:val="-12"/>
        </w:rPr>
        <w:t xml:space="preserve"> </w:t>
      </w:r>
      <w:r>
        <w:t>huge</w:t>
      </w:r>
      <w:r>
        <w:rPr>
          <w:spacing w:val="-10"/>
        </w:rPr>
        <w:t xml:space="preserve"> </w:t>
      </w:r>
      <w:r>
        <w:t>array</w:t>
      </w:r>
      <w:r>
        <w:rPr>
          <w:spacing w:val="-12"/>
        </w:rPr>
        <w:t xml:space="preserve"> </w:t>
      </w:r>
      <w:r>
        <w:t>of</w:t>
      </w:r>
      <w:r>
        <w:rPr>
          <w:spacing w:val="-12"/>
        </w:rPr>
        <w:t xml:space="preserve"> </w:t>
      </w:r>
      <w:proofErr w:type="spellStart"/>
      <w:r>
        <w:t>colours</w:t>
      </w:r>
      <w:proofErr w:type="spellEnd"/>
      <w:r>
        <w:rPr>
          <w:spacing w:val="-10"/>
        </w:rPr>
        <w:t xml:space="preserve"> </w:t>
      </w:r>
      <w:r>
        <w:t>and</w:t>
      </w:r>
      <w:r>
        <w:rPr>
          <w:spacing w:val="-12"/>
        </w:rPr>
        <w:t xml:space="preserve"> </w:t>
      </w:r>
      <w:r>
        <w:t>shapes that are out there.</w:t>
      </w:r>
    </w:p>
    <w:p w14:paraId="1B8C9DA9" w14:textId="77777777" w:rsidR="00CC2F32" w:rsidRDefault="00DE36B1">
      <w:pPr>
        <w:pStyle w:val="BodyText"/>
        <w:spacing w:before="2" w:line="391" w:lineRule="auto"/>
        <w:ind w:right="420" w:firstLine="864"/>
      </w:pPr>
      <w:r>
        <w:t xml:space="preserve">In terms of </w:t>
      </w:r>
      <w:proofErr w:type="spellStart"/>
      <w:r>
        <w:t>osmoregulators</w:t>
      </w:r>
      <w:proofErr w:type="spellEnd"/>
      <w:r>
        <w:t>, we -- now we see look</w:t>
      </w:r>
      <w:r>
        <w:rPr>
          <w:spacing w:val="-11"/>
        </w:rPr>
        <w:t xml:space="preserve"> </w:t>
      </w:r>
      <w:r>
        <w:t>at</w:t>
      </w:r>
      <w:r>
        <w:rPr>
          <w:spacing w:val="-11"/>
        </w:rPr>
        <w:t xml:space="preserve"> </w:t>
      </w:r>
      <w:r>
        <w:t>the</w:t>
      </w:r>
      <w:r>
        <w:rPr>
          <w:spacing w:val="-11"/>
        </w:rPr>
        <w:t xml:space="preserve"> </w:t>
      </w:r>
      <w:r>
        <w:t>solid</w:t>
      </w:r>
      <w:r>
        <w:rPr>
          <w:spacing w:val="-9"/>
        </w:rPr>
        <w:t xml:space="preserve"> </w:t>
      </w:r>
      <w:r>
        <w:t>green</w:t>
      </w:r>
      <w:r>
        <w:rPr>
          <w:spacing w:val="-11"/>
        </w:rPr>
        <w:t xml:space="preserve"> </w:t>
      </w:r>
      <w:r>
        <w:t>line,</w:t>
      </w:r>
      <w:r>
        <w:rPr>
          <w:spacing w:val="-9"/>
        </w:rPr>
        <w:t xml:space="preserve"> </w:t>
      </w:r>
      <w:r>
        <w:t>see</w:t>
      </w:r>
      <w:r>
        <w:rPr>
          <w:spacing w:val="-11"/>
        </w:rPr>
        <w:t xml:space="preserve"> </w:t>
      </w:r>
      <w:r>
        <w:t>there's</w:t>
      </w:r>
      <w:r>
        <w:rPr>
          <w:spacing w:val="-9"/>
        </w:rPr>
        <w:t xml:space="preserve"> </w:t>
      </w:r>
      <w:r>
        <w:t>a</w:t>
      </w:r>
      <w:r>
        <w:rPr>
          <w:spacing w:val="-11"/>
        </w:rPr>
        <w:t xml:space="preserve"> </w:t>
      </w:r>
      <w:r>
        <w:t>zone</w:t>
      </w:r>
      <w:r>
        <w:rPr>
          <w:spacing w:val="-9"/>
        </w:rPr>
        <w:t xml:space="preserve"> </w:t>
      </w:r>
      <w:r>
        <w:t xml:space="preserve">of </w:t>
      </w:r>
      <w:r>
        <w:rPr>
          <w:spacing w:val="-2"/>
        </w:rPr>
        <w:t>stability.</w:t>
      </w:r>
    </w:p>
    <w:p w14:paraId="7C8927FE" w14:textId="77777777" w:rsidR="00CC2F32" w:rsidRDefault="00DE36B1">
      <w:pPr>
        <w:pStyle w:val="BodyText"/>
        <w:spacing w:line="391" w:lineRule="auto"/>
        <w:ind w:firstLine="864"/>
      </w:pPr>
      <w:r>
        <w:t>So</w:t>
      </w:r>
      <w:r>
        <w:rPr>
          <w:spacing w:val="-14"/>
        </w:rPr>
        <w:t xml:space="preserve"> </w:t>
      </w:r>
      <w:r>
        <w:t>even</w:t>
      </w:r>
      <w:r>
        <w:rPr>
          <w:spacing w:val="-14"/>
        </w:rPr>
        <w:t xml:space="preserve"> </w:t>
      </w:r>
      <w:r>
        <w:t>if</w:t>
      </w:r>
      <w:r>
        <w:rPr>
          <w:spacing w:val="-12"/>
        </w:rPr>
        <w:t xml:space="preserve"> </w:t>
      </w:r>
      <w:r>
        <w:t>the</w:t>
      </w:r>
      <w:r>
        <w:rPr>
          <w:spacing w:val="-14"/>
        </w:rPr>
        <w:t xml:space="preserve"> </w:t>
      </w:r>
      <w:r>
        <w:t>external</w:t>
      </w:r>
      <w:r>
        <w:rPr>
          <w:spacing w:val="-14"/>
        </w:rPr>
        <w:t xml:space="preserve"> </w:t>
      </w:r>
      <w:r>
        <w:t>osmolarity</w:t>
      </w:r>
      <w:r>
        <w:rPr>
          <w:spacing w:val="-14"/>
        </w:rPr>
        <w:t xml:space="preserve"> </w:t>
      </w:r>
      <w:r>
        <w:t>changes,</w:t>
      </w:r>
      <w:r>
        <w:rPr>
          <w:spacing w:val="-14"/>
        </w:rPr>
        <w:t xml:space="preserve"> </w:t>
      </w:r>
      <w:r>
        <w:t>the internal osmolarity will be basically constant.</w:t>
      </w:r>
    </w:p>
    <w:p w14:paraId="34D0460B" w14:textId="77777777" w:rsidR="00CC2F32" w:rsidRDefault="00DE36B1">
      <w:pPr>
        <w:pStyle w:val="BodyText"/>
        <w:spacing w:before="2" w:line="391" w:lineRule="auto"/>
        <w:ind w:left="2231" w:right="235"/>
      </w:pPr>
      <w:r>
        <w:t>And</w:t>
      </w:r>
      <w:r>
        <w:rPr>
          <w:spacing w:val="-13"/>
        </w:rPr>
        <w:t xml:space="preserve"> </w:t>
      </w:r>
      <w:r>
        <w:t>also,</w:t>
      </w:r>
      <w:r>
        <w:rPr>
          <w:spacing w:val="-11"/>
        </w:rPr>
        <w:t xml:space="preserve"> </w:t>
      </w:r>
      <w:r>
        <w:t>there's</w:t>
      </w:r>
      <w:r>
        <w:rPr>
          <w:spacing w:val="-11"/>
        </w:rPr>
        <w:t xml:space="preserve"> </w:t>
      </w:r>
      <w:r>
        <w:t>upper</w:t>
      </w:r>
      <w:r>
        <w:rPr>
          <w:spacing w:val="-13"/>
        </w:rPr>
        <w:t xml:space="preserve"> </w:t>
      </w:r>
      <w:r>
        <w:t>and</w:t>
      </w:r>
      <w:r>
        <w:rPr>
          <w:spacing w:val="-13"/>
        </w:rPr>
        <w:t xml:space="preserve"> </w:t>
      </w:r>
      <w:r>
        <w:t>lower</w:t>
      </w:r>
      <w:r>
        <w:rPr>
          <w:spacing w:val="-13"/>
        </w:rPr>
        <w:t xml:space="preserve"> </w:t>
      </w:r>
      <w:r>
        <w:t>limit</w:t>
      </w:r>
      <w:r>
        <w:rPr>
          <w:spacing w:val="-13"/>
        </w:rPr>
        <w:t xml:space="preserve"> </w:t>
      </w:r>
      <w:r>
        <w:t>as</w:t>
      </w:r>
      <w:r>
        <w:rPr>
          <w:spacing w:val="-13"/>
        </w:rPr>
        <w:t xml:space="preserve"> </w:t>
      </w:r>
      <w:r>
        <w:t>well. Where if you go -- say the external environment</w:t>
      </w:r>
    </w:p>
    <w:p w14:paraId="351BD6C2" w14:textId="77777777" w:rsidR="00CC2F32" w:rsidRDefault="00CC2F32">
      <w:pPr>
        <w:pStyle w:val="BodyText"/>
        <w:spacing w:line="391" w:lineRule="auto"/>
        <w:sectPr w:rsidR="00CC2F32">
          <w:pgSz w:w="12240" w:h="15840"/>
          <w:pgMar w:top="1880" w:right="1080" w:bottom="1860" w:left="1800" w:header="679" w:footer="1669" w:gutter="0"/>
          <w:cols w:space="720"/>
        </w:sectPr>
      </w:pPr>
    </w:p>
    <w:p w14:paraId="080AA440" w14:textId="77777777" w:rsidR="00CC2F32" w:rsidRDefault="00CC2F32">
      <w:pPr>
        <w:pStyle w:val="BodyText"/>
        <w:ind w:left="0"/>
      </w:pPr>
    </w:p>
    <w:p w14:paraId="1B4BE193" w14:textId="77777777" w:rsidR="00CC2F32" w:rsidRDefault="00CC2F32">
      <w:pPr>
        <w:pStyle w:val="BodyText"/>
        <w:spacing w:before="24"/>
        <w:ind w:left="0"/>
      </w:pPr>
    </w:p>
    <w:p w14:paraId="49199254" w14:textId="77777777" w:rsidR="00CC2F32" w:rsidRDefault="00DE36B1">
      <w:pPr>
        <w:pStyle w:val="BodyText"/>
        <w:spacing w:before="1" w:line="391" w:lineRule="auto"/>
        <w:ind w:right="273"/>
      </w:pPr>
      <w:r>
        <w:t>osmolarity</w:t>
      </w:r>
      <w:r>
        <w:rPr>
          <w:spacing w:val="-10"/>
        </w:rPr>
        <w:t xml:space="preserve"> </w:t>
      </w:r>
      <w:r>
        <w:t>changes</w:t>
      </w:r>
      <w:r>
        <w:rPr>
          <w:spacing w:val="-12"/>
        </w:rPr>
        <w:t xml:space="preserve"> </w:t>
      </w:r>
      <w:r>
        <w:t>where</w:t>
      </w:r>
      <w:r>
        <w:rPr>
          <w:spacing w:val="-10"/>
        </w:rPr>
        <w:t xml:space="preserve"> </w:t>
      </w:r>
      <w:r>
        <w:t>it's</w:t>
      </w:r>
      <w:r>
        <w:rPr>
          <w:spacing w:val="-10"/>
        </w:rPr>
        <w:t xml:space="preserve"> </w:t>
      </w:r>
      <w:r>
        <w:t>too</w:t>
      </w:r>
      <w:r>
        <w:rPr>
          <w:spacing w:val="-12"/>
        </w:rPr>
        <w:t xml:space="preserve"> </w:t>
      </w:r>
      <w:r>
        <w:t>low</w:t>
      </w:r>
      <w:r>
        <w:rPr>
          <w:spacing w:val="-12"/>
        </w:rPr>
        <w:t xml:space="preserve"> </w:t>
      </w:r>
      <w:r>
        <w:t>or</w:t>
      </w:r>
      <w:r>
        <w:rPr>
          <w:spacing w:val="-12"/>
        </w:rPr>
        <w:t xml:space="preserve"> </w:t>
      </w:r>
      <w:r>
        <w:t>too</w:t>
      </w:r>
      <w:r>
        <w:rPr>
          <w:spacing w:val="-12"/>
        </w:rPr>
        <w:t xml:space="preserve"> </w:t>
      </w:r>
      <w:r>
        <w:t>high</w:t>
      </w:r>
      <w:r>
        <w:rPr>
          <w:spacing w:val="-12"/>
        </w:rPr>
        <w:t xml:space="preserve"> </w:t>
      </w:r>
      <w:r>
        <w:t>that can also cause death of the organism.</w:t>
      </w:r>
      <w:r>
        <w:rPr>
          <w:spacing w:val="80"/>
          <w:w w:val="150"/>
        </w:rPr>
        <w:t xml:space="preserve"> </w:t>
      </w:r>
      <w:r>
        <w:t>In this case you are spending energy to make sure the zone of stability remains level or stable at this point.</w:t>
      </w:r>
    </w:p>
    <w:p w14:paraId="750F76C1" w14:textId="77777777" w:rsidR="00CC2F32" w:rsidRDefault="00DE36B1">
      <w:pPr>
        <w:pStyle w:val="BodyText"/>
        <w:spacing w:before="1" w:line="391" w:lineRule="auto"/>
        <w:ind w:firstLine="864"/>
      </w:pPr>
      <w:proofErr w:type="gramStart"/>
      <w:r>
        <w:t>So</w:t>
      </w:r>
      <w:proofErr w:type="gramEnd"/>
      <w:r>
        <w:rPr>
          <w:spacing w:val="-16"/>
        </w:rPr>
        <w:t xml:space="preserve"> </w:t>
      </w:r>
      <w:r>
        <w:t>examples</w:t>
      </w:r>
      <w:r>
        <w:rPr>
          <w:spacing w:val="-16"/>
        </w:rPr>
        <w:t xml:space="preserve"> </w:t>
      </w:r>
      <w:r>
        <w:t>of</w:t>
      </w:r>
      <w:r>
        <w:rPr>
          <w:spacing w:val="-16"/>
        </w:rPr>
        <w:t xml:space="preserve"> </w:t>
      </w:r>
      <w:r>
        <w:t>animals</w:t>
      </w:r>
      <w:r>
        <w:rPr>
          <w:spacing w:val="-16"/>
        </w:rPr>
        <w:t xml:space="preserve"> </w:t>
      </w:r>
      <w:r>
        <w:t>that</w:t>
      </w:r>
      <w:r>
        <w:rPr>
          <w:spacing w:val="-16"/>
        </w:rPr>
        <w:t xml:space="preserve"> </w:t>
      </w:r>
      <w:r>
        <w:t>are</w:t>
      </w:r>
      <w:r>
        <w:rPr>
          <w:spacing w:val="-14"/>
        </w:rPr>
        <w:t xml:space="preserve"> </w:t>
      </w:r>
      <w:proofErr w:type="spellStart"/>
      <w:r>
        <w:t>osmoregulators</w:t>
      </w:r>
      <w:proofErr w:type="spellEnd"/>
      <w:r>
        <w:t>, includes all mammals and to let you know, whales and dolphins are mammals.</w:t>
      </w:r>
      <w:r>
        <w:rPr>
          <w:spacing w:val="80"/>
        </w:rPr>
        <w:t xml:space="preserve"> </w:t>
      </w:r>
      <w:r>
        <w:t>Not fish.</w:t>
      </w:r>
      <w:r>
        <w:rPr>
          <w:spacing w:val="80"/>
        </w:rPr>
        <w:t xml:space="preserve"> </w:t>
      </w:r>
      <w:r>
        <w:t>We have reptiles including birds.</w:t>
      </w:r>
      <w:r>
        <w:rPr>
          <w:spacing w:val="80"/>
        </w:rPr>
        <w:t xml:space="preserve"> </w:t>
      </w:r>
      <w:r>
        <w:t>[Reading].</w:t>
      </w:r>
    </w:p>
    <w:p w14:paraId="6D4BCCF0" w14:textId="77777777" w:rsidR="00CC2F32" w:rsidRDefault="00DE36B1">
      <w:pPr>
        <w:pStyle w:val="BodyText"/>
        <w:spacing w:line="391" w:lineRule="auto"/>
        <w:ind w:right="235" w:firstLine="864"/>
      </w:pPr>
      <w:proofErr w:type="gramStart"/>
      <w:r>
        <w:t>So</w:t>
      </w:r>
      <w:proofErr w:type="gramEnd"/>
      <w:r>
        <w:rPr>
          <w:spacing w:val="-13"/>
        </w:rPr>
        <w:t xml:space="preserve"> </w:t>
      </w:r>
      <w:r>
        <w:t>it's</w:t>
      </w:r>
      <w:r>
        <w:rPr>
          <w:spacing w:val="-13"/>
        </w:rPr>
        <w:t xml:space="preserve"> </w:t>
      </w:r>
      <w:r>
        <w:t>good</w:t>
      </w:r>
      <w:r>
        <w:rPr>
          <w:spacing w:val="-11"/>
        </w:rPr>
        <w:t xml:space="preserve"> </w:t>
      </w:r>
      <w:r>
        <w:t>to</w:t>
      </w:r>
      <w:r>
        <w:rPr>
          <w:spacing w:val="-13"/>
        </w:rPr>
        <w:t xml:space="preserve"> </w:t>
      </w:r>
      <w:r>
        <w:t>know</w:t>
      </w:r>
      <w:r>
        <w:rPr>
          <w:spacing w:val="-13"/>
        </w:rPr>
        <w:t xml:space="preserve"> </w:t>
      </w:r>
      <w:r>
        <w:t>what</w:t>
      </w:r>
      <w:r>
        <w:rPr>
          <w:spacing w:val="-13"/>
        </w:rPr>
        <w:t xml:space="preserve"> </w:t>
      </w:r>
      <w:proofErr w:type="spellStart"/>
      <w:r>
        <w:t>osmo</w:t>
      </w:r>
      <w:proofErr w:type="spellEnd"/>
      <w:r>
        <w:rPr>
          <w:spacing w:val="-13"/>
        </w:rPr>
        <w:t xml:space="preserve"> </w:t>
      </w:r>
      <w:r>
        <w:t>conformers</w:t>
      </w:r>
      <w:r>
        <w:rPr>
          <w:spacing w:val="-11"/>
        </w:rPr>
        <w:t xml:space="preserve"> </w:t>
      </w:r>
      <w:r>
        <w:t xml:space="preserve">versus </w:t>
      </w:r>
      <w:proofErr w:type="spellStart"/>
      <w:r>
        <w:t>osmo</w:t>
      </w:r>
      <w:proofErr w:type="spellEnd"/>
      <w:r>
        <w:t xml:space="preserve"> regulators.</w:t>
      </w:r>
      <w:r>
        <w:rPr>
          <w:spacing w:val="80"/>
        </w:rPr>
        <w:t xml:space="preserve"> </w:t>
      </w:r>
      <w:r>
        <w:t>I gave you examples.</w:t>
      </w:r>
      <w:r>
        <w:rPr>
          <w:spacing w:val="80"/>
        </w:rPr>
        <w:t xml:space="preserve"> </w:t>
      </w:r>
      <w:r>
        <w:t>When comes to the exam I will add another term in front, so what we will look at now is the following where we can also classify animals according to their ability to tolerate...there's two terms you will come across.</w:t>
      </w:r>
    </w:p>
    <w:p w14:paraId="1001F2B9" w14:textId="77777777" w:rsidR="00CC2F32" w:rsidRDefault="00DE36B1">
      <w:pPr>
        <w:pStyle w:val="BodyText"/>
        <w:spacing w:before="3" w:line="391" w:lineRule="auto"/>
        <w:ind w:right="273"/>
      </w:pPr>
      <w:r>
        <w:t>Stenohaline, they can tolerate a narrow range of external...and euryhaline can tolerate a wider range so</w:t>
      </w:r>
      <w:r>
        <w:rPr>
          <w:spacing w:val="-15"/>
        </w:rPr>
        <w:t xml:space="preserve"> </w:t>
      </w:r>
      <w:r>
        <w:t>we</w:t>
      </w:r>
      <w:r>
        <w:rPr>
          <w:spacing w:val="-13"/>
        </w:rPr>
        <w:t xml:space="preserve"> </w:t>
      </w:r>
      <w:r>
        <w:t>can</w:t>
      </w:r>
      <w:r>
        <w:rPr>
          <w:spacing w:val="-13"/>
        </w:rPr>
        <w:t xml:space="preserve"> </w:t>
      </w:r>
      <w:r>
        <w:t>have</w:t>
      </w:r>
      <w:r>
        <w:rPr>
          <w:spacing w:val="-15"/>
        </w:rPr>
        <w:t xml:space="preserve"> </w:t>
      </w:r>
      <w:r>
        <w:t>stenohaline</w:t>
      </w:r>
      <w:r>
        <w:rPr>
          <w:spacing w:val="-15"/>
        </w:rPr>
        <w:t xml:space="preserve"> </w:t>
      </w:r>
      <w:proofErr w:type="spellStart"/>
      <w:r>
        <w:t>osmoconform</w:t>
      </w:r>
      <w:proofErr w:type="spellEnd"/>
      <w:r>
        <w:rPr>
          <w:spacing w:val="-15"/>
        </w:rPr>
        <w:t xml:space="preserve"> </w:t>
      </w:r>
      <w:r>
        <w:t>and</w:t>
      </w:r>
      <w:r>
        <w:rPr>
          <w:spacing w:val="-15"/>
        </w:rPr>
        <w:t xml:space="preserve"> </w:t>
      </w:r>
      <w:r>
        <w:t xml:space="preserve">stenohaline </w:t>
      </w:r>
      <w:proofErr w:type="spellStart"/>
      <w:r>
        <w:t>osmoregulate</w:t>
      </w:r>
      <w:proofErr w:type="spellEnd"/>
      <w:r>
        <w:t>...and [reading].</w:t>
      </w:r>
    </w:p>
    <w:p w14:paraId="35C96D76" w14:textId="77777777" w:rsidR="00CC2F32" w:rsidRDefault="00DE36B1">
      <w:pPr>
        <w:pStyle w:val="BodyText"/>
        <w:spacing w:before="1" w:line="388" w:lineRule="auto"/>
        <w:ind w:right="420" w:firstLine="864"/>
      </w:pPr>
      <w:r>
        <w:t>I</w:t>
      </w:r>
      <w:r>
        <w:rPr>
          <w:spacing w:val="-11"/>
        </w:rPr>
        <w:t xml:space="preserve"> </w:t>
      </w:r>
      <w:r>
        <w:t>gave</w:t>
      </w:r>
      <w:r>
        <w:rPr>
          <w:spacing w:val="-11"/>
        </w:rPr>
        <w:t xml:space="preserve"> </w:t>
      </w:r>
      <w:r>
        <w:t>you</w:t>
      </w:r>
      <w:r>
        <w:rPr>
          <w:spacing w:val="-9"/>
        </w:rPr>
        <w:t xml:space="preserve"> </w:t>
      </w:r>
      <w:r>
        <w:t>four</w:t>
      </w:r>
      <w:r>
        <w:rPr>
          <w:spacing w:val="-11"/>
        </w:rPr>
        <w:t xml:space="preserve"> </w:t>
      </w:r>
      <w:r>
        <w:t>combinations.</w:t>
      </w:r>
      <w:r>
        <w:rPr>
          <w:spacing w:val="80"/>
        </w:rPr>
        <w:t xml:space="preserve"> </w:t>
      </w:r>
      <w:r>
        <w:t>On</w:t>
      </w:r>
      <w:r>
        <w:rPr>
          <w:spacing w:val="-11"/>
        </w:rPr>
        <w:t xml:space="preserve"> </w:t>
      </w:r>
      <w:r>
        <w:t>this</w:t>
      </w:r>
      <w:r>
        <w:rPr>
          <w:spacing w:val="-11"/>
        </w:rPr>
        <w:t xml:space="preserve"> </w:t>
      </w:r>
      <w:r>
        <w:t>graph</w:t>
      </w:r>
      <w:r>
        <w:rPr>
          <w:spacing w:val="-11"/>
        </w:rPr>
        <w:t xml:space="preserve"> </w:t>
      </w:r>
      <w:r>
        <w:t>I see four plots here.</w:t>
      </w:r>
    </w:p>
    <w:p w14:paraId="0B7921EF" w14:textId="77777777" w:rsidR="00CC2F32" w:rsidRDefault="00DE36B1">
      <w:pPr>
        <w:pStyle w:val="BodyText"/>
        <w:spacing w:before="5" w:line="391" w:lineRule="auto"/>
        <w:ind w:right="420" w:firstLine="864"/>
      </w:pPr>
      <w:r>
        <w:t>And so again, the axes are the same.</w:t>
      </w:r>
      <w:r>
        <w:rPr>
          <w:spacing w:val="80"/>
        </w:rPr>
        <w:t xml:space="preserve"> </w:t>
      </w:r>
      <w:r>
        <w:t>Internal osmolarity on the Y and external on the X. ...the first</w:t>
      </w:r>
      <w:r>
        <w:rPr>
          <w:spacing w:val="-8"/>
        </w:rPr>
        <w:t xml:space="preserve"> </w:t>
      </w:r>
      <w:r>
        <w:t>to</w:t>
      </w:r>
      <w:r>
        <w:rPr>
          <w:spacing w:val="-10"/>
        </w:rPr>
        <w:t xml:space="preserve"> </w:t>
      </w:r>
      <w:r>
        <w:t>note</w:t>
      </w:r>
      <w:r>
        <w:rPr>
          <w:spacing w:val="-10"/>
        </w:rPr>
        <w:t xml:space="preserve"> </w:t>
      </w:r>
      <w:r>
        <w:t>is</w:t>
      </w:r>
      <w:r>
        <w:rPr>
          <w:spacing w:val="-10"/>
        </w:rPr>
        <w:t xml:space="preserve"> </w:t>
      </w:r>
      <w:r>
        <w:t>the</w:t>
      </w:r>
      <w:r>
        <w:rPr>
          <w:spacing w:val="-10"/>
        </w:rPr>
        <w:t xml:space="preserve"> </w:t>
      </w:r>
      <w:r>
        <w:t>length</w:t>
      </w:r>
      <w:r>
        <w:rPr>
          <w:spacing w:val="-10"/>
        </w:rPr>
        <w:t xml:space="preserve"> </w:t>
      </w:r>
      <w:r>
        <w:t>of</w:t>
      </w:r>
      <w:r>
        <w:rPr>
          <w:spacing w:val="-10"/>
        </w:rPr>
        <w:t xml:space="preserve"> </w:t>
      </w:r>
      <w:r>
        <w:t>the</w:t>
      </w:r>
      <w:r>
        <w:rPr>
          <w:spacing w:val="-10"/>
        </w:rPr>
        <w:t xml:space="preserve"> </w:t>
      </w:r>
      <w:r>
        <w:t>lines.</w:t>
      </w:r>
      <w:r>
        <w:rPr>
          <w:spacing w:val="80"/>
        </w:rPr>
        <w:t xml:space="preserve"> </w:t>
      </w:r>
      <w:r>
        <w:t>The</w:t>
      </w:r>
      <w:r>
        <w:rPr>
          <w:spacing w:val="-10"/>
        </w:rPr>
        <w:t xml:space="preserve"> </w:t>
      </w:r>
      <w:r>
        <w:t xml:space="preserve">orange </w:t>
      </w:r>
      <w:proofErr w:type="gramStart"/>
      <w:r>
        <w:t>are</w:t>
      </w:r>
      <w:proofErr w:type="gramEnd"/>
      <w:r>
        <w:t xml:space="preserve"> longer, wider range.</w:t>
      </w:r>
      <w:r>
        <w:rPr>
          <w:spacing w:val="80"/>
          <w:w w:val="150"/>
        </w:rPr>
        <w:t xml:space="preserve"> </w:t>
      </w:r>
      <w:r>
        <w:t xml:space="preserve">The blue </w:t>
      </w:r>
      <w:proofErr w:type="gramStart"/>
      <w:r>
        <w:t>are</w:t>
      </w:r>
      <w:proofErr w:type="gramEnd"/>
      <w:r>
        <w:t xml:space="preserve"> much shorter.</w:t>
      </w:r>
    </w:p>
    <w:p w14:paraId="41178E0A" w14:textId="77777777" w:rsidR="00CC2F32" w:rsidRDefault="00DE36B1">
      <w:pPr>
        <w:pStyle w:val="BodyText"/>
        <w:spacing w:before="3"/>
        <w:ind w:left="2231"/>
      </w:pPr>
      <w:proofErr w:type="gramStart"/>
      <w:r>
        <w:t>So</w:t>
      </w:r>
      <w:proofErr w:type="gramEnd"/>
      <w:r>
        <w:rPr>
          <w:spacing w:val="-10"/>
        </w:rPr>
        <w:t xml:space="preserve"> </w:t>
      </w:r>
      <w:r>
        <w:t>if</w:t>
      </w:r>
      <w:r>
        <w:rPr>
          <w:spacing w:val="-8"/>
        </w:rPr>
        <w:t xml:space="preserve"> </w:t>
      </w:r>
      <w:r>
        <w:t>we</w:t>
      </w:r>
      <w:r>
        <w:rPr>
          <w:spacing w:val="-10"/>
        </w:rPr>
        <w:t xml:space="preserve"> </w:t>
      </w:r>
      <w:r>
        <w:t>look</w:t>
      </w:r>
      <w:r>
        <w:rPr>
          <w:spacing w:val="-10"/>
        </w:rPr>
        <w:t xml:space="preserve"> </w:t>
      </w:r>
      <w:r>
        <w:t>at</w:t>
      </w:r>
      <w:r>
        <w:rPr>
          <w:spacing w:val="-10"/>
        </w:rPr>
        <w:t xml:space="preserve"> </w:t>
      </w:r>
      <w:r>
        <w:t>this,</w:t>
      </w:r>
      <w:r>
        <w:rPr>
          <w:spacing w:val="-9"/>
        </w:rPr>
        <w:t xml:space="preserve"> </w:t>
      </w:r>
      <w:r>
        <w:t>which</w:t>
      </w:r>
      <w:r>
        <w:rPr>
          <w:spacing w:val="-10"/>
        </w:rPr>
        <w:t xml:space="preserve"> </w:t>
      </w:r>
      <w:r>
        <w:t>ones</w:t>
      </w:r>
      <w:r>
        <w:rPr>
          <w:spacing w:val="-10"/>
        </w:rPr>
        <w:t xml:space="preserve"> </w:t>
      </w:r>
      <w:r>
        <w:rPr>
          <w:spacing w:val="-5"/>
        </w:rPr>
        <w:t>are</w:t>
      </w:r>
    </w:p>
    <w:p w14:paraId="3FB0E2A9" w14:textId="77777777" w:rsidR="00CC2F32" w:rsidRDefault="00CC2F32">
      <w:pPr>
        <w:pStyle w:val="BodyText"/>
        <w:sectPr w:rsidR="00CC2F32">
          <w:pgSz w:w="12240" w:h="15840"/>
          <w:pgMar w:top="1880" w:right="1080" w:bottom="1860" w:left="1800" w:header="679" w:footer="1669" w:gutter="0"/>
          <w:cols w:space="720"/>
        </w:sectPr>
      </w:pPr>
    </w:p>
    <w:p w14:paraId="7FF43CBD" w14:textId="77777777" w:rsidR="00CC2F32" w:rsidRDefault="00CC2F32">
      <w:pPr>
        <w:pStyle w:val="BodyText"/>
        <w:ind w:left="0"/>
      </w:pPr>
    </w:p>
    <w:p w14:paraId="57CB2C93" w14:textId="77777777" w:rsidR="00CC2F32" w:rsidRDefault="00CC2F32">
      <w:pPr>
        <w:pStyle w:val="BodyText"/>
        <w:spacing w:before="24"/>
        <w:ind w:left="0"/>
      </w:pPr>
    </w:p>
    <w:p w14:paraId="2879DE71" w14:textId="77777777" w:rsidR="00CC2F32" w:rsidRDefault="00DE36B1">
      <w:pPr>
        <w:pStyle w:val="BodyText"/>
        <w:spacing w:before="1" w:line="391" w:lineRule="auto"/>
        <w:ind w:right="273"/>
      </w:pPr>
      <w:r>
        <w:t>stenohaline, which euryhaline?</w:t>
      </w:r>
      <w:r>
        <w:rPr>
          <w:spacing w:val="80"/>
        </w:rPr>
        <w:t xml:space="preserve"> </w:t>
      </w:r>
      <w:r>
        <w:t>Stenohaline is means narrow range they can tolerate.</w:t>
      </w:r>
      <w:r>
        <w:rPr>
          <w:spacing w:val="80"/>
          <w:w w:val="150"/>
        </w:rPr>
        <w:t xml:space="preserve"> </w:t>
      </w:r>
      <w:r>
        <w:t>Curve two and four are the shortest so stenohaline.</w:t>
      </w:r>
      <w:r>
        <w:rPr>
          <w:spacing w:val="80"/>
        </w:rPr>
        <w:t xml:space="preserve"> </w:t>
      </w:r>
      <w:r>
        <w:t>Euryhaline can tolerate wider range.</w:t>
      </w:r>
      <w:r>
        <w:rPr>
          <w:spacing w:val="80"/>
        </w:rPr>
        <w:t xml:space="preserve"> </w:t>
      </w:r>
      <w:r>
        <w:t>So orange curves one and three represent</w:t>
      </w:r>
      <w:r>
        <w:rPr>
          <w:spacing w:val="-11"/>
        </w:rPr>
        <w:t xml:space="preserve"> </w:t>
      </w:r>
      <w:r>
        <w:t>euryhaline.</w:t>
      </w:r>
      <w:r>
        <w:rPr>
          <w:spacing w:val="80"/>
        </w:rPr>
        <w:t xml:space="preserve"> </w:t>
      </w:r>
      <w:r>
        <w:t>See</w:t>
      </w:r>
      <w:r>
        <w:rPr>
          <w:spacing w:val="-13"/>
        </w:rPr>
        <w:t xml:space="preserve"> </w:t>
      </w:r>
      <w:r>
        <w:t>what</w:t>
      </w:r>
      <w:r>
        <w:rPr>
          <w:spacing w:val="-11"/>
        </w:rPr>
        <w:t xml:space="preserve"> </w:t>
      </w:r>
      <w:r>
        <w:t>I'm</w:t>
      </w:r>
      <w:r>
        <w:rPr>
          <w:spacing w:val="-13"/>
        </w:rPr>
        <w:t xml:space="preserve"> </w:t>
      </w:r>
      <w:r>
        <w:t>talking</w:t>
      </w:r>
      <w:r>
        <w:rPr>
          <w:spacing w:val="-13"/>
        </w:rPr>
        <w:t xml:space="preserve"> </w:t>
      </w:r>
      <w:r>
        <w:t>about</w:t>
      </w:r>
      <w:r>
        <w:rPr>
          <w:spacing w:val="-13"/>
        </w:rPr>
        <w:t xml:space="preserve"> </w:t>
      </w:r>
      <w:r>
        <w:t>with the length of the lines?</w:t>
      </w:r>
      <w:r>
        <w:rPr>
          <w:spacing w:val="80"/>
        </w:rPr>
        <w:t xml:space="preserve"> </w:t>
      </w:r>
      <w:r>
        <w:t xml:space="preserve">The next question is which ones of the euryhalines say curves one and three, which ones the </w:t>
      </w:r>
      <w:proofErr w:type="spellStart"/>
      <w:r>
        <w:t>osmoconform</w:t>
      </w:r>
      <w:proofErr w:type="spellEnd"/>
      <w:r>
        <w:t xml:space="preserve"> and </w:t>
      </w:r>
      <w:proofErr w:type="spellStart"/>
      <w:r>
        <w:t>osmoregulate</w:t>
      </w:r>
      <w:proofErr w:type="spellEnd"/>
      <w:r>
        <w:t>?</w:t>
      </w:r>
      <w:r>
        <w:rPr>
          <w:spacing w:val="80"/>
        </w:rPr>
        <w:t xml:space="preserve"> </w:t>
      </w:r>
      <w:r>
        <w:t xml:space="preserve">I will ask you out of the two orange lines, which is the euryhaline </w:t>
      </w:r>
      <w:proofErr w:type="spellStart"/>
      <w:r>
        <w:t>osmoconform</w:t>
      </w:r>
      <w:proofErr w:type="spellEnd"/>
      <w:r>
        <w:t>?</w:t>
      </w:r>
      <w:r>
        <w:rPr>
          <w:spacing w:val="80"/>
        </w:rPr>
        <w:t xml:space="preserve"> </w:t>
      </w:r>
      <w:r>
        <w:t>One or three?</w:t>
      </w:r>
    </w:p>
    <w:p w14:paraId="66576320" w14:textId="77777777" w:rsidR="00CC2F32" w:rsidRDefault="00DE36B1">
      <w:pPr>
        <w:pStyle w:val="BodyText"/>
        <w:spacing w:before="1" w:line="391" w:lineRule="auto"/>
        <w:ind w:right="273" w:firstLine="864"/>
      </w:pPr>
      <w:r>
        <w:t>You learned about the shapes...for the positioning</w:t>
      </w:r>
      <w:r>
        <w:rPr>
          <w:spacing w:val="-14"/>
        </w:rPr>
        <w:t xml:space="preserve"> </w:t>
      </w:r>
      <w:r>
        <w:t>of</w:t>
      </w:r>
      <w:r>
        <w:rPr>
          <w:spacing w:val="-14"/>
        </w:rPr>
        <w:t xml:space="preserve"> </w:t>
      </w:r>
      <w:r>
        <w:t>the</w:t>
      </w:r>
      <w:r>
        <w:rPr>
          <w:spacing w:val="-14"/>
        </w:rPr>
        <w:t xml:space="preserve"> </w:t>
      </w:r>
      <w:r>
        <w:t>lines</w:t>
      </w:r>
      <w:r>
        <w:rPr>
          <w:spacing w:val="-12"/>
        </w:rPr>
        <w:t xml:space="preserve"> </w:t>
      </w:r>
      <w:r>
        <w:t>in</w:t>
      </w:r>
      <w:r>
        <w:rPr>
          <w:spacing w:val="-14"/>
        </w:rPr>
        <w:t xml:space="preserve"> </w:t>
      </w:r>
      <w:r>
        <w:t>the</w:t>
      </w:r>
      <w:r>
        <w:rPr>
          <w:spacing w:val="-12"/>
        </w:rPr>
        <w:t xml:space="preserve"> </w:t>
      </w:r>
      <w:r>
        <w:t>previous</w:t>
      </w:r>
      <w:r>
        <w:rPr>
          <w:spacing w:val="-14"/>
        </w:rPr>
        <w:t xml:space="preserve"> </w:t>
      </w:r>
      <w:r>
        <w:t>slide.</w:t>
      </w:r>
    </w:p>
    <w:p w14:paraId="4182A6CE" w14:textId="77777777" w:rsidR="00CC2F32" w:rsidRDefault="00DE36B1">
      <w:pPr>
        <w:pStyle w:val="BodyText"/>
        <w:spacing w:before="1"/>
        <w:ind w:left="2231"/>
      </w:pPr>
      <w:proofErr w:type="gramStart"/>
      <w:r>
        <w:t>So</w:t>
      </w:r>
      <w:proofErr w:type="gramEnd"/>
      <w:r>
        <w:rPr>
          <w:spacing w:val="-10"/>
        </w:rPr>
        <w:t xml:space="preserve"> </w:t>
      </w:r>
      <w:r>
        <w:t>which</w:t>
      </w:r>
      <w:r>
        <w:rPr>
          <w:spacing w:val="-10"/>
        </w:rPr>
        <w:t xml:space="preserve"> </w:t>
      </w:r>
      <w:r>
        <w:t>one</w:t>
      </w:r>
      <w:r>
        <w:rPr>
          <w:spacing w:val="-8"/>
        </w:rPr>
        <w:t xml:space="preserve"> </w:t>
      </w:r>
      <w:r>
        <w:t>--</w:t>
      </w:r>
      <w:r>
        <w:rPr>
          <w:spacing w:val="-10"/>
        </w:rPr>
        <w:t xml:space="preserve"> </w:t>
      </w:r>
      <w:proofErr w:type="spellStart"/>
      <w:r>
        <w:rPr>
          <w:spacing w:val="-4"/>
        </w:rPr>
        <w:t>one</w:t>
      </w:r>
      <w:proofErr w:type="spellEnd"/>
      <w:r>
        <w:rPr>
          <w:spacing w:val="-4"/>
        </w:rPr>
        <w:t>?</w:t>
      </w:r>
    </w:p>
    <w:p w14:paraId="4C46010E" w14:textId="77777777" w:rsidR="00CC2F32" w:rsidRDefault="00DE36B1">
      <w:pPr>
        <w:pStyle w:val="BodyText"/>
        <w:spacing w:before="173" w:line="391" w:lineRule="auto"/>
        <w:ind w:right="420" w:firstLine="864"/>
      </w:pPr>
      <w:proofErr w:type="gramStart"/>
      <w:r>
        <w:t>So</w:t>
      </w:r>
      <w:proofErr w:type="gramEnd"/>
      <w:r>
        <w:t xml:space="preserve"> number one, because it falls on a line of conformity, that means number one, in this case a euryhaline</w:t>
      </w:r>
      <w:r>
        <w:rPr>
          <w:spacing w:val="-13"/>
        </w:rPr>
        <w:t xml:space="preserve"> </w:t>
      </w:r>
      <w:proofErr w:type="spellStart"/>
      <w:r>
        <w:t>osmoconform</w:t>
      </w:r>
      <w:proofErr w:type="spellEnd"/>
      <w:r>
        <w:t>.</w:t>
      </w:r>
      <w:r>
        <w:rPr>
          <w:spacing w:val="80"/>
        </w:rPr>
        <w:t xml:space="preserve"> </w:t>
      </w:r>
      <w:r>
        <w:t>Three</w:t>
      </w:r>
      <w:r>
        <w:rPr>
          <w:spacing w:val="-15"/>
        </w:rPr>
        <w:t xml:space="preserve"> </w:t>
      </w:r>
      <w:r>
        <w:t>is</w:t>
      </w:r>
      <w:r>
        <w:rPr>
          <w:spacing w:val="-15"/>
        </w:rPr>
        <w:t xml:space="preserve"> </w:t>
      </w:r>
      <w:r>
        <w:t>basically</w:t>
      </w:r>
      <w:r>
        <w:rPr>
          <w:spacing w:val="-15"/>
        </w:rPr>
        <w:t xml:space="preserve"> </w:t>
      </w:r>
      <w:r>
        <w:t>has</w:t>
      </w:r>
      <w:r>
        <w:rPr>
          <w:spacing w:val="-15"/>
        </w:rPr>
        <w:t xml:space="preserve"> </w:t>
      </w:r>
      <w:r>
        <w:t>its own zone of stability.</w:t>
      </w:r>
      <w:r>
        <w:rPr>
          <w:spacing w:val="80"/>
        </w:rPr>
        <w:t xml:space="preserve"> </w:t>
      </w:r>
      <w:r>
        <w:t>It's levelled off there.</w:t>
      </w:r>
    </w:p>
    <w:p w14:paraId="34A35638" w14:textId="77777777" w:rsidR="00CC2F32" w:rsidRDefault="00DE36B1">
      <w:pPr>
        <w:pStyle w:val="BodyText"/>
        <w:spacing w:before="1" w:line="391" w:lineRule="auto"/>
        <w:ind w:right="273" w:firstLine="864"/>
      </w:pPr>
      <w:r>
        <w:t xml:space="preserve">So therefore, three represents a euryhaline...two and four...the first is stenohaline </w:t>
      </w:r>
      <w:proofErr w:type="spellStart"/>
      <w:r>
        <w:t>osmoconformer</w:t>
      </w:r>
      <w:proofErr w:type="spellEnd"/>
      <w:r>
        <w:t>.</w:t>
      </w:r>
      <w:r>
        <w:rPr>
          <w:spacing w:val="80"/>
        </w:rPr>
        <w:t xml:space="preserve"> </w:t>
      </w:r>
      <w:r>
        <w:t>It's</w:t>
      </w:r>
      <w:r>
        <w:rPr>
          <w:spacing w:val="-15"/>
        </w:rPr>
        <w:t xml:space="preserve"> </w:t>
      </w:r>
      <w:r>
        <w:t>a</w:t>
      </w:r>
      <w:r>
        <w:rPr>
          <w:spacing w:val="-15"/>
        </w:rPr>
        <w:t xml:space="preserve"> </w:t>
      </w:r>
      <w:proofErr w:type="gramStart"/>
      <w:r>
        <w:t>shorter</w:t>
      </w:r>
      <w:r>
        <w:rPr>
          <w:spacing w:val="-15"/>
        </w:rPr>
        <w:t xml:space="preserve"> </w:t>
      </w:r>
      <w:r>
        <w:t>lines</w:t>
      </w:r>
      <w:proofErr w:type="gramEnd"/>
      <w:r>
        <w:rPr>
          <w:spacing w:val="-13"/>
        </w:rPr>
        <w:t xml:space="preserve"> </w:t>
      </w:r>
      <w:r>
        <w:t>but</w:t>
      </w:r>
      <w:r>
        <w:rPr>
          <w:spacing w:val="-15"/>
        </w:rPr>
        <w:t xml:space="preserve"> </w:t>
      </w:r>
      <w:r>
        <w:t xml:space="preserve">fall...number four, more stable, the line is short though so a stenohaline </w:t>
      </w:r>
      <w:proofErr w:type="spellStart"/>
      <w:r>
        <w:t>osmoregulate</w:t>
      </w:r>
      <w:proofErr w:type="spellEnd"/>
      <w:r>
        <w:t>.</w:t>
      </w:r>
      <w:r>
        <w:rPr>
          <w:spacing w:val="80"/>
        </w:rPr>
        <w:t xml:space="preserve"> </w:t>
      </w:r>
      <w:r>
        <w:t>Follow this?</w:t>
      </w:r>
      <w:r>
        <w:rPr>
          <w:spacing w:val="80"/>
        </w:rPr>
        <w:t xml:space="preserve"> </w:t>
      </w:r>
      <w:r>
        <w:t>I see heads going up and down saying they understand.</w:t>
      </w:r>
    </w:p>
    <w:p w14:paraId="792F7DE7" w14:textId="77777777" w:rsidR="00CC2F32" w:rsidRDefault="00DE36B1">
      <w:pPr>
        <w:pStyle w:val="BodyText"/>
        <w:spacing w:before="2"/>
        <w:ind w:left="2231"/>
      </w:pPr>
      <w:r>
        <w:rPr>
          <w:spacing w:val="-2"/>
        </w:rPr>
        <w:t>Good.</w:t>
      </w:r>
    </w:p>
    <w:p w14:paraId="2DFE05C6" w14:textId="77777777" w:rsidR="00CC2F32" w:rsidRDefault="00DE36B1">
      <w:pPr>
        <w:pStyle w:val="BodyText"/>
        <w:spacing w:before="172"/>
        <w:ind w:left="2231"/>
      </w:pPr>
      <w:r>
        <w:t>This</w:t>
      </w:r>
      <w:r>
        <w:rPr>
          <w:spacing w:val="-12"/>
        </w:rPr>
        <w:t xml:space="preserve"> </w:t>
      </w:r>
      <w:r>
        <w:t>like</w:t>
      </w:r>
      <w:r>
        <w:rPr>
          <w:spacing w:val="-9"/>
        </w:rPr>
        <w:t xml:space="preserve"> </w:t>
      </w:r>
      <w:r>
        <w:t>I</w:t>
      </w:r>
      <w:r>
        <w:rPr>
          <w:spacing w:val="-12"/>
        </w:rPr>
        <w:t xml:space="preserve"> </w:t>
      </w:r>
      <w:r>
        <w:t>said</w:t>
      </w:r>
      <w:r>
        <w:rPr>
          <w:spacing w:val="-11"/>
        </w:rPr>
        <w:t xml:space="preserve"> </w:t>
      </w:r>
      <w:r>
        <w:t>this</w:t>
      </w:r>
      <w:r>
        <w:rPr>
          <w:spacing w:val="-12"/>
        </w:rPr>
        <w:t xml:space="preserve"> </w:t>
      </w:r>
      <w:r>
        <w:t>slide</w:t>
      </w:r>
      <w:r>
        <w:rPr>
          <w:spacing w:val="-11"/>
        </w:rPr>
        <w:t xml:space="preserve"> </w:t>
      </w:r>
      <w:r>
        <w:t>here</w:t>
      </w:r>
      <w:r>
        <w:rPr>
          <w:spacing w:val="-10"/>
        </w:rPr>
        <w:t xml:space="preserve"> </w:t>
      </w:r>
      <w:r>
        <w:t>says</w:t>
      </w:r>
      <w:r>
        <w:rPr>
          <w:spacing w:val="-11"/>
        </w:rPr>
        <w:t xml:space="preserve"> </w:t>
      </w:r>
      <w:r>
        <w:t>that</w:t>
      </w:r>
      <w:r>
        <w:rPr>
          <w:spacing w:val="-11"/>
        </w:rPr>
        <w:t xml:space="preserve"> </w:t>
      </w:r>
      <w:r>
        <w:rPr>
          <w:spacing w:val="-5"/>
        </w:rPr>
        <w:t>if</w:t>
      </w:r>
    </w:p>
    <w:p w14:paraId="05304457" w14:textId="77777777" w:rsidR="00CC2F32" w:rsidRDefault="00CC2F32">
      <w:pPr>
        <w:pStyle w:val="BodyText"/>
        <w:sectPr w:rsidR="00CC2F32">
          <w:pgSz w:w="12240" w:h="15840"/>
          <w:pgMar w:top="1880" w:right="1080" w:bottom="1860" w:left="1800" w:header="679" w:footer="1669" w:gutter="0"/>
          <w:cols w:space="720"/>
        </w:sectPr>
      </w:pPr>
    </w:p>
    <w:p w14:paraId="27BA750E" w14:textId="77777777" w:rsidR="00CC2F32" w:rsidRDefault="00CC2F32">
      <w:pPr>
        <w:pStyle w:val="BodyText"/>
        <w:ind w:left="0"/>
      </w:pPr>
    </w:p>
    <w:p w14:paraId="37295D73" w14:textId="77777777" w:rsidR="00CC2F32" w:rsidRDefault="00CC2F32">
      <w:pPr>
        <w:pStyle w:val="BodyText"/>
        <w:spacing w:before="24"/>
        <w:ind w:left="0"/>
      </w:pPr>
    </w:p>
    <w:p w14:paraId="48F2C391" w14:textId="77777777" w:rsidR="00CC2F32" w:rsidRDefault="00DE36B1">
      <w:pPr>
        <w:pStyle w:val="BodyText"/>
        <w:spacing w:before="1" w:line="391" w:lineRule="auto"/>
        <w:ind w:right="420"/>
      </w:pPr>
      <w:r>
        <w:t>you are stenohaline -- the idea is there is no predetermined relationship...could be linked to...euryhaline</w:t>
      </w:r>
      <w:r>
        <w:rPr>
          <w:spacing w:val="-15"/>
        </w:rPr>
        <w:t xml:space="preserve"> </w:t>
      </w:r>
      <w:r>
        <w:t>can</w:t>
      </w:r>
      <w:r>
        <w:rPr>
          <w:spacing w:val="-15"/>
        </w:rPr>
        <w:t xml:space="preserve"> </w:t>
      </w:r>
      <w:r>
        <w:t>be</w:t>
      </w:r>
      <w:r>
        <w:rPr>
          <w:spacing w:val="-15"/>
        </w:rPr>
        <w:t xml:space="preserve"> </w:t>
      </w:r>
      <w:r>
        <w:t>linked</w:t>
      </w:r>
      <w:r>
        <w:rPr>
          <w:spacing w:val="-14"/>
        </w:rPr>
        <w:t xml:space="preserve"> </w:t>
      </w:r>
      <w:r>
        <w:t>to</w:t>
      </w:r>
      <w:r>
        <w:rPr>
          <w:spacing w:val="-14"/>
        </w:rPr>
        <w:t xml:space="preserve"> </w:t>
      </w:r>
      <w:proofErr w:type="spellStart"/>
      <w:r>
        <w:t>osmoconform</w:t>
      </w:r>
      <w:proofErr w:type="spellEnd"/>
      <w:r>
        <w:rPr>
          <w:spacing w:val="-15"/>
        </w:rPr>
        <w:t xml:space="preserve"> </w:t>
      </w:r>
      <w:r>
        <w:t>and</w:t>
      </w:r>
      <w:r>
        <w:rPr>
          <w:spacing w:val="-14"/>
        </w:rPr>
        <w:t xml:space="preserve"> </w:t>
      </w:r>
      <w:r>
        <w:t xml:space="preserve">also </w:t>
      </w:r>
      <w:proofErr w:type="spellStart"/>
      <w:r>
        <w:t>osmoregulate</w:t>
      </w:r>
      <w:proofErr w:type="spellEnd"/>
      <w:r>
        <w:t xml:space="preserve"> in the end.</w:t>
      </w:r>
    </w:p>
    <w:p w14:paraId="244573C2" w14:textId="77777777" w:rsidR="00CC2F32" w:rsidRDefault="00DE36B1">
      <w:pPr>
        <w:pStyle w:val="BodyText"/>
        <w:spacing w:before="1" w:line="391" w:lineRule="auto"/>
        <w:ind w:right="410" w:firstLine="864"/>
      </w:pPr>
      <w:r>
        <w:t xml:space="preserve">So in terms of the </w:t>
      </w:r>
      <w:proofErr w:type="gramStart"/>
      <w:r>
        <w:t>organisms</w:t>
      </w:r>
      <w:proofErr w:type="gramEnd"/>
      <w:r>
        <w:t xml:space="preserve"> I </w:t>
      </w:r>
      <w:proofErr w:type="gramStart"/>
      <w:r>
        <w:t>wants</w:t>
      </w:r>
      <w:proofErr w:type="gramEnd"/>
      <w:r>
        <w:t xml:space="preserve"> you to know, taken into consideration both terms.</w:t>
      </w:r>
      <w:r>
        <w:rPr>
          <w:spacing w:val="80"/>
        </w:rPr>
        <w:t xml:space="preserve"> </w:t>
      </w:r>
      <w:r>
        <w:t>As example,</w:t>
      </w:r>
      <w:r>
        <w:rPr>
          <w:spacing w:val="-14"/>
        </w:rPr>
        <w:t xml:space="preserve"> </w:t>
      </w:r>
      <w:r>
        <w:t>spider</w:t>
      </w:r>
      <w:r>
        <w:rPr>
          <w:spacing w:val="-14"/>
        </w:rPr>
        <w:t xml:space="preserve"> </w:t>
      </w:r>
      <w:r>
        <w:t>crabs</w:t>
      </w:r>
      <w:r>
        <w:rPr>
          <w:spacing w:val="-14"/>
        </w:rPr>
        <w:t xml:space="preserve"> </w:t>
      </w:r>
      <w:r>
        <w:t>and</w:t>
      </w:r>
      <w:r>
        <w:rPr>
          <w:spacing w:val="-14"/>
        </w:rPr>
        <w:t xml:space="preserve"> </w:t>
      </w:r>
      <w:r>
        <w:t>star</w:t>
      </w:r>
      <w:r>
        <w:rPr>
          <w:spacing w:val="-14"/>
        </w:rPr>
        <w:t xml:space="preserve"> </w:t>
      </w:r>
      <w:r>
        <w:t>fish</w:t>
      </w:r>
      <w:r>
        <w:rPr>
          <w:spacing w:val="-14"/>
        </w:rPr>
        <w:t xml:space="preserve"> </w:t>
      </w:r>
      <w:r>
        <w:t>are</w:t>
      </w:r>
      <w:r>
        <w:rPr>
          <w:spacing w:val="-14"/>
        </w:rPr>
        <w:t xml:space="preserve"> </w:t>
      </w:r>
      <w:r>
        <w:t>[reading].</w:t>
      </w:r>
    </w:p>
    <w:p w14:paraId="1776AA67" w14:textId="77777777" w:rsidR="00CC2F32" w:rsidRDefault="00DE36B1">
      <w:pPr>
        <w:pStyle w:val="BodyText"/>
        <w:spacing w:line="391" w:lineRule="auto"/>
        <w:ind w:right="420" w:firstLine="864"/>
      </w:pPr>
      <w:proofErr w:type="gramStart"/>
      <w:r>
        <w:t>There's</w:t>
      </w:r>
      <w:proofErr w:type="gramEnd"/>
      <w:r>
        <w:t xml:space="preserve"> other examples out there but it's kind of over kill to list many.</w:t>
      </w:r>
      <w:r>
        <w:rPr>
          <w:spacing w:val="80"/>
          <w:w w:val="150"/>
        </w:rPr>
        <w:t xml:space="preserve"> </w:t>
      </w:r>
      <w:proofErr w:type="gramStart"/>
      <w:r>
        <w:t>So</w:t>
      </w:r>
      <w:proofErr w:type="gramEnd"/>
      <w:r>
        <w:t xml:space="preserve"> these are the two I want</w:t>
      </w:r>
      <w:r>
        <w:rPr>
          <w:spacing w:val="-11"/>
        </w:rPr>
        <w:t xml:space="preserve"> </w:t>
      </w:r>
      <w:r>
        <w:t>you</w:t>
      </w:r>
      <w:r>
        <w:rPr>
          <w:spacing w:val="-11"/>
        </w:rPr>
        <w:t xml:space="preserve"> </w:t>
      </w:r>
      <w:r>
        <w:t>to</w:t>
      </w:r>
      <w:r>
        <w:rPr>
          <w:spacing w:val="-11"/>
        </w:rPr>
        <w:t xml:space="preserve"> </w:t>
      </w:r>
      <w:r>
        <w:t>know.</w:t>
      </w:r>
      <w:r>
        <w:rPr>
          <w:spacing w:val="80"/>
        </w:rPr>
        <w:t xml:space="preserve"> </w:t>
      </w:r>
      <w:r>
        <w:t>When</w:t>
      </w:r>
      <w:r>
        <w:rPr>
          <w:spacing w:val="-11"/>
        </w:rPr>
        <w:t xml:space="preserve"> </w:t>
      </w:r>
      <w:r>
        <w:t>comes</w:t>
      </w:r>
      <w:r>
        <w:rPr>
          <w:spacing w:val="-9"/>
        </w:rPr>
        <w:t xml:space="preserve"> </w:t>
      </w:r>
      <w:r>
        <w:t>to</w:t>
      </w:r>
      <w:r>
        <w:rPr>
          <w:spacing w:val="-9"/>
        </w:rPr>
        <w:t xml:space="preserve"> </w:t>
      </w:r>
      <w:r>
        <w:t>barnacles</w:t>
      </w:r>
      <w:r>
        <w:rPr>
          <w:spacing w:val="-11"/>
        </w:rPr>
        <w:t xml:space="preserve"> </w:t>
      </w:r>
      <w:r>
        <w:t>or</w:t>
      </w:r>
      <w:r>
        <w:rPr>
          <w:spacing w:val="-11"/>
        </w:rPr>
        <w:t xml:space="preserve"> </w:t>
      </w:r>
      <w:r>
        <w:t xml:space="preserve">muscles are usually covered...they will be euryhaline </w:t>
      </w:r>
      <w:proofErr w:type="spellStart"/>
      <w:r>
        <w:t>osmoconformers</w:t>
      </w:r>
      <w:proofErr w:type="spellEnd"/>
      <w:r>
        <w:t xml:space="preserve"> because covered by sea water and then not.</w:t>
      </w:r>
      <w:r>
        <w:rPr>
          <w:spacing w:val="80"/>
          <w:w w:val="150"/>
        </w:rPr>
        <w:t xml:space="preserve"> </w:t>
      </w:r>
      <w:r>
        <w:t>So going from one extreme to the other.</w:t>
      </w:r>
    </w:p>
    <w:p w14:paraId="3E73EB7D" w14:textId="77777777" w:rsidR="00CC2F32" w:rsidRDefault="00DE36B1">
      <w:pPr>
        <w:pStyle w:val="BodyText"/>
        <w:spacing w:before="2" w:line="391" w:lineRule="auto"/>
        <w:ind w:right="273" w:firstLine="864"/>
      </w:pPr>
      <w:r>
        <w:t>The other one that we have here, gold fish...[reading]</w:t>
      </w:r>
      <w:r>
        <w:rPr>
          <w:spacing w:val="-14"/>
        </w:rPr>
        <w:t xml:space="preserve"> </w:t>
      </w:r>
      <w:r>
        <w:t>I</w:t>
      </w:r>
      <w:r>
        <w:rPr>
          <w:spacing w:val="-14"/>
        </w:rPr>
        <w:t xml:space="preserve"> </w:t>
      </w:r>
      <w:r>
        <w:t>call</w:t>
      </w:r>
      <w:r>
        <w:rPr>
          <w:spacing w:val="-14"/>
        </w:rPr>
        <w:t xml:space="preserve"> </w:t>
      </w:r>
      <w:r>
        <w:t>this</w:t>
      </w:r>
      <w:r>
        <w:rPr>
          <w:spacing w:val="-14"/>
        </w:rPr>
        <w:t xml:space="preserve"> </w:t>
      </w:r>
      <w:r>
        <w:t>group</w:t>
      </w:r>
      <w:r>
        <w:rPr>
          <w:spacing w:val="-14"/>
        </w:rPr>
        <w:t xml:space="preserve"> </w:t>
      </w:r>
      <w:r>
        <w:t>the</w:t>
      </w:r>
      <w:r>
        <w:rPr>
          <w:spacing w:val="-14"/>
        </w:rPr>
        <w:t xml:space="preserve"> </w:t>
      </w:r>
      <w:r>
        <w:t>most</w:t>
      </w:r>
      <w:r>
        <w:rPr>
          <w:spacing w:val="-14"/>
        </w:rPr>
        <w:t xml:space="preserve"> </w:t>
      </w:r>
      <w:r>
        <w:t>sensitive, picky group.</w:t>
      </w:r>
      <w:r>
        <w:rPr>
          <w:spacing w:val="80"/>
          <w:w w:val="150"/>
        </w:rPr>
        <w:t xml:space="preserve"> </w:t>
      </w:r>
      <w:r>
        <w:t>Where basically they -- for example, gold fish can only survive in fresh water.</w:t>
      </w:r>
      <w:r>
        <w:rPr>
          <w:spacing w:val="80"/>
        </w:rPr>
        <w:t xml:space="preserve"> </w:t>
      </w:r>
      <w:r>
        <w:t>Not salt water.</w:t>
      </w:r>
      <w:r>
        <w:rPr>
          <w:spacing w:val="80"/>
          <w:w w:val="150"/>
        </w:rPr>
        <w:t xml:space="preserve"> </w:t>
      </w:r>
      <w:r>
        <w:t>Sea turtles can only survive in salt water.</w:t>
      </w:r>
    </w:p>
    <w:p w14:paraId="001DEB7D" w14:textId="77777777" w:rsidR="00CC2F32" w:rsidRDefault="00DE36B1">
      <w:pPr>
        <w:pStyle w:val="BodyText"/>
        <w:spacing w:before="2" w:line="391" w:lineRule="auto"/>
        <w:ind w:right="273"/>
      </w:pPr>
      <w:r>
        <w:t>Not fresh water...but they are spending energy...so this is probably one of the reasons why for some people</w:t>
      </w:r>
      <w:r>
        <w:rPr>
          <w:spacing w:val="-12"/>
        </w:rPr>
        <w:t xml:space="preserve"> </w:t>
      </w:r>
      <w:r>
        <w:t>trying</w:t>
      </w:r>
      <w:r>
        <w:rPr>
          <w:spacing w:val="-12"/>
        </w:rPr>
        <w:t xml:space="preserve"> </w:t>
      </w:r>
      <w:r>
        <w:t>to</w:t>
      </w:r>
      <w:r>
        <w:rPr>
          <w:spacing w:val="-12"/>
        </w:rPr>
        <w:t xml:space="preserve"> </w:t>
      </w:r>
      <w:r>
        <w:t>keep</w:t>
      </w:r>
      <w:r>
        <w:rPr>
          <w:spacing w:val="-12"/>
        </w:rPr>
        <w:t xml:space="preserve"> </w:t>
      </w:r>
      <w:r>
        <w:t>gold</w:t>
      </w:r>
      <w:r>
        <w:rPr>
          <w:spacing w:val="-12"/>
        </w:rPr>
        <w:t xml:space="preserve"> </w:t>
      </w:r>
      <w:r>
        <w:t>fish</w:t>
      </w:r>
      <w:r>
        <w:rPr>
          <w:spacing w:val="-10"/>
        </w:rPr>
        <w:t xml:space="preserve"> </w:t>
      </w:r>
      <w:r>
        <w:t>alive</w:t>
      </w:r>
      <w:r>
        <w:rPr>
          <w:spacing w:val="-12"/>
        </w:rPr>
        <w:t xml:space="preserve"> </w:t>
      </w:r>
      <w:r>
        <w:t>way</w:t>
      </w:r>
      <w:r>
        <w:rPr>
          <w:spacing w:val="-10"/>
        </w:rPr>
        <w:t xml:space="preserve"> </w:t>
      </w:r>
      <w:r>
        <w:t>be</w:t>
      </w:r>
      <w:r>
        <w:rPr>
          <w:spacing w:val="-12"/>
        </w:rPr>
        <w:t xml:space="preserve"> </w:t>
      </w:r>
      <w:r>
        <w:t>difficult over time.</w:t>
      </w:r>
      <w:r>
        <w:rPr>
          <w:spacing w:val="80"/>
        </w:rPr>
        <w:t xml:space="preserve"> </w:t>
      </w:r>
      <w:r>
        <w:t>The last example.</w:t>
      </w:r>
      <w:r>
        <w:rPr>
          <w:spacing w:val="80"/>
        </w:rPr>
        <w:t xml:space="preserve"> </w:t>
      </w:r>
      <w:r>
        <w:t>[Reading].</w:t>
      </w:r>
    </w:p>
    <w:p w14:paraId="16DFBC0E" w14:textId="77777777" w:rsidR="00CC2F32" w:rsidRDefault="00DE36B1">
      <w:pPr>
        <w:pStyle w:val="BodyText"/>
        <w:spacing w:before="1" w:line="391" w:lineRule="auto"/>
        <w:ind w:firstLine="864"/>
      </w:pPr>
      <w:r>
        <w:t>These are the fish born in fresh water then migrate</w:t>
      </w:r>
      <w:r>
        <w:rPr>
          <w:spacing w:val="-12"/>
        </w:rPr>
        <w:t xml:space="preserve"> </w:t>
      </w:r>
      <w:r>
        <w:t>into</w:t>
      </w:r>
      <w:r>
        <w:rPr>
          <w:spacing w:val="-10"/>
        </w:rPr>
        <w:t xml:space="preserve"> </w:t>
      </w:r>
      <w:r>
        <w:t>ocean</w:t>
      </w:r>
      <w:r>
        <w:rPr>
          <w:spacing w:val="-12"/>
        </w:rPr>
        <w:t xml:space="preserve"> </w:t>
      </w:r>
      <w:r>
        <w:t>water</w:t>
      </w:r>
      <w:r>
        <w:rPr>
          <w:spacing w:val="-10"/>
        </w:rPr>
        <w:t xml:space="preserve"> </w:t>
      </w:r>
      <w:r>
        <w:t>and</w:t>
      </w:r>
      <w:r>
        <w:rPr>
          <w:spacing w:val="-12"/>
        </w:rPr>
        <w:t xml:space="preserve"> </w:t>
      </w:r>
      <w:r>
        <w:t>when</w:t>
      </w:r>
      <w:r>
        <w:rPr>
          <w:spacing w:val="-12"/>
        </w:rPr>
        <w:t xml:space="preserve"> </w:t>
      </w:r>
      <w:r>
        <w:t>have</w:t>
      </w:r>
      <w:r>
        <w:rPr>
          <w:spacing w:val="-12"/>
        </w:rPr>
        <w:t xml:space="preserve"> </w:t>
      </w:r>
      <w:r>
        <w:t>to</w:t>
      </w:r>
      <w:r>
        <w:rPr>
          <w:spacing w:val="-10"/>
        </w:rPr>
        <w:t xml:space="preserve"> </w:t>
      </w:r>
      <w:r>
        <w:t>migrate</w:t>
      </w:r>
      <w:r>
        <w:rPr>
          <w:spacing w:val="-12"/>
        </w:rPr>
        <w:t xml:space="preserve"> </w:t>
      </w:r>
      <w:r>
        <w:t>come back to fresh water...so you can understand where the</w:t>
      </w:r>
    </w:p>
    <w:p w14:paraId="203E2DEC" w14:textId="77777777" w:rsidR="00CC2F32" w:rsidRDefault="00CC2F32">
      <w:pPr>
        <w:pStyle w:val="BodyText"/>
        <w:spacing w:line="391" w:lineRule="auto"/>
        <w:sectPr w:rsidR="00CC2F32">
          <w:pgSz w:w="12240" w:h="15840"/>
          <w:pgMar w:top="1880" w:right="1080" w:bottom="1860" w:left="1800" w:header="679" w:footer="1669" w:gutter="0"/>
          <w:cols w:space="720"/>
        </w:sectPr>
      </w:pPr>
    </w:p>
    <w:p w14:paraId="0C74677F" w14:textId="77777777" w:rsidR="00CC2F32" w:rsidRDefault="00CC2F32">
      <w:pPr>
        <w:pStyle w:val="BodyText"/>
        <w:ind w:left="0"/>
      </w:pPr>
    </w:p>
    <w:p w14:paraId="68B337FE" w14:textId="77777777" w:rsidR="00CC2F32" w:rsidRDefault="00CC2F32">
      <w:pPr>
        <w:pStyle w:val="BodyText"/>
        <w:spacing w:before="24"/>
        <w:ind w:left="0"/>
      </w:pPr>
    </w:p>
    <w:p w14:paraId="3E7808B4" w14:textId="77777777" w:rsidR="00CC2F32" w:rsidRDefault="00DE36B1">
      <w:pPr>
        <w:pStyle w:val="BodyText"/>
        <w:spacing w:before="1"/>
      </w:pPr>
      <w:r>
        <w:rPr>
          <w:spacing w:val="-2"/>
        </w:rPr>
        <w:t>euryhaline...</w:t>
      </w:r>
    </w:p>
    <w:p w14:paraId="1DF2BDC8" w14:textId="77777777" w:rsidR="00CC2F32" w:rsidRDefault="00DE36B1">
      <w:pPr>
        <w:pStyle w:val="BodyText"/>
        <w:spacing w:before="169" w:line="391" w:lineRule="auto"/>
        <w:ind w:right="273" w:firstLine="864"/>
      </w:pPr>
      <w:r>
        <w:t>So in terms of this, okay, before I go -- at some point, there will be a question next class where I will give you examples of these organisms and you will</w:t>
      </w:r>
      <w:r>
        <w:rPr>
          <w:spacing w:val="-14"/>
        </w:rPr>
        <w:t xml:space="preserve"> </w:t>
      </w:r>
      <w:r>
        <w:t>tell</w:t>
      </w:r>
      <w:r>
        <w:rPr>
          <w:spacing w:val="-12"/>
        </w:rPr>
        <w:t xml:space="preserve"> </w:t>
      </w:r>
      <w:r>
        <w:t>me</w:t>
      </w:r>
      <w:r>
        <w:rPr>
          <w:spacing w:val="-12"/>
        </w:rPr>
        <w:t xml:space="preserve"> </w:t>
      </w:r>
      <w:r>
        <w:t>if</w:t>
      </w:r>
      <w:r>
        <w:rPr>
          <w:spacing w:val="-14"/>
        </w:rPr>
        <w:t xml:space="preserve"> </w:t>
      </w:r>
      <w:r>
        <w:t>it's</w:t>
      </w:r>
      <w:r>
        <w:rPr>
          <w:spacing w:val="-14"/>
        </w:rPr>
        <w:t xml:space="preserve"> </w:t>
      </w:r>
      <w:r>
        <w:t>stenohaline</w:t>
      </w:r>
      <w:r>
        <w:rPr>
          <w:spacing w:val="-12"/>
        </w:rPr>
        <w:t xml:space="preserve"> </w:t>
      </w:r>
      <w:r>
        <w:t>or</w:t>
      </w:r>
      <w:r>
        <w:rPr>
          <w:spacing w:val="-14"/>
        </w:rPr>
        <w:t xml:space="preserve"> </w:t>
      </w:r>
      <w:r>
        <w:t>euryhaline...and</w:t>
      </w:r>
      <w:r>
        <w:rPr>
          <w:spacing w:val="-12"/>
        </w:rPr>
        <w:t xml:space="preserve"> </w:t>
      </w:r>
      <w:r>
        <w:t>I will</w:t>
      </w:r>
      <w:r>
        <w:rPr>
          <w:spacing w:val="-12"/>
        </w:rPr>
        <w:t xml:space="preserve"> </w:t>
      </w:r>
      <w:r>
        <w:t>continue</w:t>
      </w:r>
      <w:r>
        <w:rPr>
          <w:spacing w:val="-12"/>
        </w:rPr>
        <w:t xml:space="preserve"> </w:t>
      </w:r>
      <w:r>
        <w:t>with</w:t>
      </w:r>
      <w:r>
        <w:rPr>
          <w:spacing w:val="-12"/>
        </w:rPr>
        <w:t xml:space="preserve"> </w:t>
      </w:r>
      <w:r>
        <w:t>part</w:t>
      </w:r>
      <w:r>
        <w:rPr>
          <w:spacing w:val="-12"/>
        </w:rPr>
        <w:t xml:space="preserve"> </w:t>
      </w:r>
      <w:r>
        <w:t>one</w:t>
      </w:r>
      <w:r>
        <w:rPr>
          <w:spacing w:val="-12"/>
        </w:rPr>
        <w:t xml:space="preserve"> </w:t>
      </w:r>
      <w:r>
        <w:t>next</w:t>
      </w:r>
      <w:r>
        <w:rPr>
          <w:spacing w:val="-10"/>
        </w:rPr>
        <w:t xml:space="preserve"> </w:t>
      </w:r>
      <w:r>
        <w:t>class</w:t>
      </w:r>
      <w:r>
        <w:rPr>
          <w:spacing w:val="-12"/>
        </w:rPr>
        <w:t xml:space="preserve"> </w:t>
      </w:r>
      <w:r>
        <w:t>and</w:t>
      </w:r>
      <w:r>
        <w:rPr>
          <w:spacing w:val="-12"/>
        </w:rPr>
        <w:t xml:space="preserve"> </w:t>
      </w:r>
      <w:r>
        <w:t>something</w:t>
      </w:r>
      <w:r>
        <w:rPr>
          <w:spacing w:val="-10"/>
        </w:rPr>
        <w:t xml:space="preserve"> </w:t>
      </w:r>
      <w:r>
        <w:t>I wants you to do is go through the part two recording before next class because I will provide you with questions based on that recording so give yourself enough</w:t>
      </w:r>
      <w:r>
        <w:rPr>
          <w:spacing w:val="-10"/>
        </w:rPr>
        <w:t xml:space="preserve"> </w:t>
      </w:r>
      <w:r>
        <w:t>time</w:t>
      </w:r>
      <w:r>
        <w:rPr>
          <w:spacing w:val="-10"/>
        </w:rPr>
        <w:t xml:space="preserve"> </w:t>
      </w:r>
      <w:r>
        <w:t>to</w:t>
      </w:r>
      <w:r>
        <w:rPr>
          <w:spacing w:val="-10"/>
        </w:rPr>
        <w:t xml:space="preserve"> </w:t>
      </w:r>
      <w:r>
        <w:t>go</w:t>
      </w:r>
      <w:r>
        <w:rPr>
          <w:spacing w:val="-8"/>
        </w:rPr>
        <w:t xml:space="preserve"> </w:t>
      </w:r>
      <w:r>
        <w:t>through</w:t>
      </w:r>
      <w:r>
        <w:rPr>
          <w:spacing w:val="-10"/>
        </w:rPr>
        <w:t xml:space="preserve"> </w:t>
      </w:r>
      <w:r>
        <w:t>part</w:t>
      </w:r>
      <w:r>
        <w:rPr>
          <w:spacing w:val="-10"/>
        </w:rPr>
        <w:t xml:space="preserve"> </w:t>
      </w:r>
      <w:r>
        <w:t>two,</w:t>
      </w:r>
      <w:r>
        <w:rPr>
          <w:spacing w:val="-10"/>
        </w:rPr>
        <w:t xml:space="preserve"> </w:t>
      </w:r>
      <w:r>
        <w:t>I</w:t>
      </w:r>
      <w:r>
        <w:rPr>
          <w:spacing w:val="-10"/>
        </w:rPr>
        <w:t xml:space="preserve"> </w:t>
      </w:r>
      <w:r>
        <w:t>know</w:t>
      </w:r>
      <w:r>
        <w:rPr>
          <w:spacing w:val="-10"/>
        </w:rPr>
        <w:t xml:space="preserve"> </w:t>
      </w:r>
      <w:r>
        <w:t>I</w:t>
      </w:r>
      <w:r>
        <w:rPr>
          <w:spacing w:val="-10"/>
        </w:rPr>
        <w:t xml:space="preserve"> </w:t>
      </w:r>
      <w:r>
        <w:t>said</w:t>
      </w:r>
      <w:r>
        <w:rPr>
          <w:spacing w:val="-10"/>
        </w:rPr>
        <w:t xml:space="preserve"> </w:t>
      </w:r>
      <w:r>
        <w:t>it's mainly on the nephron but there's second...material there too.</w:t>
      </w:r>
      <w:r>
        <w:rPr>
          <w:spacing w:val="80"/>
          <w:w w:val="150"/>
        </w:rPr>
        <w:t xml:space="preserve"> </w:t>
      </w:r>
      <w:proofErr w:type="gramStart"/>
      <w:r>
        <w:t>So</w:t>
      </w:r>
      <w:proofErr w:type="gramEnd"/>
      <w:r>
        <w:t xml:space="preserve"> we will be able to finish all of this topic by next class.</w:t>
      </w:r>
    </w:p>
    <w:p w14:paraId="046753B6" w14:textId="77777777" w:rsidR="00CC2F32" w:rsidRDefault="00DE36B1">
      <w:pPr>
        <w:pStyle w:val="BodyText"/>
        <w:spacing w:before="6" w:line="391" w:lineRule="auto"/>
        <w:ind w:left="2231" w:right="3330"/>
      </w:pPr>
      <w:r>
        <w:t>And</w:t>
      </w:r>
      <w:r>
        <w:rPr>
          <w:spacing w:val="-14"/>
        </w:rPr>
        <w:t xml:space="preserve"> </w:t>
      </w:r>
      <w:r>
        <w:t>then</w:t>
      </w:r>
      <w:r>
        <w:rPr>
          <w:spacing w:val="-14"/>
        </w:rPr>
        <w:t xml:space="preserve"> </w:t>
      </w:r>
      <w:r>
        <w:t>move</w:t>
      </w:r>
      <w:r>
        <w:rPr>
          <w:spacing w:val="-14"/>
        </w:rPr>
        <w:t xml:space="preserve"> </w:t>
      </w:r>
      <w:r>
        <w:t>on</w:t>
      </w:r>
      <w:r>
        <w:rPr>
          <w:spacing w:val="-14"/>
        </w:rPr>
        <w:t xml:space="preserve"> </w:t>
      </w:r>
      <w:r>
        <w:t>to</w:t>
      </w:r>
      <w:r>
        <w:rPr>
          <w:spacing w:val="-14"/>
        </w:rPr>
        <w:t xml:space="preserve"> </w:t>
      </w:r>
      <w:r>
        <w:t>the... I</w:t>
      </w:r>
      <w:r>
        <w:rPr>
          <w:spacing w:val="-10"/>
        </w:rPr>
        <w:t xml:space="preserve"> </w:t>
      </w:r>
      <w:r>
        <w:t>will</w:t>
      </w:r>
      <w:r>
        <w:rPr>
          <w:spacing w:val="-9"/>
        </w:rPr>
        <w:t xml:space="preserve"> </w:t>
      </w:r>
      <w:r>
        <w:t>see</w:t>
      </w:r>
      <w:r>
        <w:rPr>
          <w:spacing w:val="-7"/>
        </w:rPr>
        <w:t xml:space="preserve"> </w:t>
      </w:r>
      <w:r>
        <w:t>you</w:t>
      </w:r>
      <w:r>
        <w:rPr>
          <w:spacing w:val="-9"/>
        </w:rPr>
        <w:t xml:space="preserve"> </w:t>
      </w:r>
      <w:r>
        <w:t>next</w:t>
      </w:r>
      <w:r>
        <w:rPr>
          <w:spacing w:val="-9"/>
        </w:rPr>
        <w:t xml:space="preserve"> </w:t>
      </w:r>
      <w:r>
        <w:rPr>
          <w:spacing w:val="-2"/>
        </w:rPr>
        <w:t>class.</w:t>
      </w:r>
    </w:p>
    <w:p w14:paraId="0B032D7C" w14:textId="77777777" w:rsidR="00CC2F32" w:rsidRDefault="00CC2F32">
      <w:pPr>
        <w:pStyle w:val="BodyText"/>
        <w:spacing w:before="171"/>
        <w:ind w:left="0"/>
      </w:pPr>
    </w:p>
    <w:p w14:paraId="13F4A2A6" w14:textId="77777777" w:rsidR="00CC2F32" w:rsidRDefault="00DE36B1">
      <w:pPr>
        <w:pStyle w:val="BodyText"/>
        <w:ind w:left="2231"/>
      </w:pPr>
      <w:r>
        <w:t>Sheena</w:t>
      </w:r>
      <w:r>
        <w:rPr>
          <w:spacing w:val="-18"/>
        </w:rPr>
        <w:t xml:space="preserve"> </w:t>
      </w:r>
      <w:r>
        <w:rPr>
          <w:spacing w:val="-2"/>
        </w:rPr>
        <w:t>Aicken</w:t>
      </w:r>
    </w:p>
    <w:p w14:paraId="2B10816A" w14:textId="77777777" w:rsidR="00CC2F32" w:rsidRDefault="00DE36B1">
      <w:pPr>
        <w:pStyle w:val="BodyText"/>
        <w:spacing w:before="172"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33418172" w14:textId="77777777" w:rsidR="00CC2F32" w:rsidRDefault="00DE36B1">
      <w:pPr>
        <w:pStyle w:val="BodyText"/>
        <w:spacing w:line="271" w:lineRule="exact"/>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CC2F32">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72FF5" w14:textId="77777777" w:rsidR="00DE36B1" w:rsidRDefault="00DE36B1">
      <w:r>
        <w:separator/>
      </w:r>
    </w:p>
  </w:endnote>
  <w:endnote w:type="continuationSeparator" w:id="0">
    <w:p w14:paraId="42C88D7A" w14:textId="77777777" w:rsidR="00DE36B1" w:rsidRDefault="00DE3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4B50" w14:textId="77777777" w:rsidR="00CC2F32" w:rsidRDefault="00DE36B1">
    <w:pPr>
      <w:pStyle w:val="BodyText"/>
      <w:spacing w:line="14" w:lineRule="auto"/>
      <w:ind w:left="0"/>
      <w:rPr>
        <w:sz w:val="20"/>
      </w:rPr>
    </w:pPr>
    <w:r>
      <w:rPr>
        <w:noProof/>
        <w:sz w:val="20"/>
      </w:rPr>
      <mc:AlternateContent>
        <mc:Choice Requires="wps">
          <w:drawing>
            <wp:anchor distT="0" distB="0" distL="0" distR="0" simplePos="0" relativeHeight="487412736" behindDoc="1" locked="0" layoutInCell="1" allowOverlap="1" wp14:anchorId="15FF971F" wp14:editId="095547F9">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36ED2026" w14:textId="77777777" w:rsidR="00CC2F32" w:rsidRDefault="00DE36B1">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15FF971F" id="_x0000_t202" coordsize="21600,21600" o:spt="202" path="m,l,21600r21600,l21600,xe">
              <v:stroke joinstyle="miter"/>
              <v:path gradientshapeok="t" o:connecttype="rect"/>
            </v:shapetype>
            <v:shape id="Textbox 2" o:spid="_x0000_s1027" type="#_x0000_t202" style="position:absolute;margin-left:215pt;margin-top:697.55pt;width:211.7pt;height:12.05pt;z-index:-1590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36ED2026" w14:textId="77777777" w:rsidR="00CC2F32" w:rsidRDefault="00DE36B1">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413248" behindDoc="1" locked="0" layoutInCell="1" allowOverlap="1" wp14:anchorId="27B6C86A" wp14:editId="2A3363C0">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41217852" w14:textId="77777777" w:rsidR="00CC2F32" w:rsidRDefault="00DE36B1">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27B6C86A" id="Textbox 3" o:spid="_x0000_s1028" type="#_x0000_t202" style="position:absolute;margin-left:323pt;margin-top:719.1pt;width:52.65pt;height:15.6pt;z-index:-15903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41217852" w14:textId="77777777" w:rsidR="00CC2F32" w:rsidRDefault="00DE36B1">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DE132" w14:textId="77777777" w:rsidR="00DE36B1" w:rsidRDefault="00DE36B1">
      <w:r>
        <w:separator/>
      </w:r>
    </w:p>
  </w:footnote>
  <w:footnote w:type="continuationSeparator" w:id="0">
    <w:p w14:paraId="791103E1" w14:textId="77777777" w:rsidR="00DE36B1" w:rsidRDefault="00DE36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61C3B" w14:textId="77777777" w:rsidR="00CC2F32" w:rsidRDefault="00DE36B1">
    <w:pPr>
      <w:pStyle w:val="BodyText"/>
      <w:spacing w:line="14" w:lineRule="auto"/>
      <w:ind w:left="0"/>
      <w:rPr>
        <w:sz w:val="20"/>
      </w:rPr>
    </w:pPr>
    <w:r>
      <w:rPr>
        <w:noProof/>
        <w:sz w:val="20"/>
      </w:rPr>
      <mc:AlternateContent>
        <mc:Choice Requires="wps">
          <w:drawing>
            <wp:anchor distT="0" distB="0" distL="0" distR="0" simplePos="0" relativeHeight="487412224" behindDoc="1" locked="0" layoutInCell="1" allowOverlap="1" wp14:anchorId="3B5AD898" wp14:editId="273421C0">
              <wp:simplePos x="0" y="0"/>
              <wp:positionH relativeFrom="page">
                <wp:posOffset>1130300</wp:posOffset>
              </wp:positionH>
              <wp:positionV relativeFrom="page">
                <wp:posOffset>418448</wp:posOffset>
              </wp:positionV>
              <wp:extent cx="545655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6555" cy="198120"/>
                      </a:xfrm>
                      <a:prstGeom prst="rect">
                        <a:avLst/>
                      </a:prstGeom>
                    </wps:spPr>
                    <wps:txbx>
                      <w:txbxContent>
                        <w:p w14:paraId="168C37B8" w14:textId="77777777" w:rsidR="00CC2F32" w:rsidRDefault="00DE36B1">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205</w:t>
                          </w:r>
                          <w:r>
                            <w:rPr>
                              <w:b/>
                              <w:spacing w:val="-1"/>
                              <w:sz w:val="24"/>
                            </w:rPr>
                            <w:t xml:space="preserve"> </w:t>
                          </w:r>
                          <w:r>
                            <w:rPr>
                              <w:b/>
                              <w:sz w:val="24"/>
                            </w:rPr>
                            <w:t>-</w:t>
                          </w:r>
                          <w:r>
                            <w:rPr>
                              <w:b/>
                              <w:spacing w:val="-2"/>
                              <w:sz w:val="24"/>
                            </w:rPr>
                            <w:t xml:space="preserve"> </w:t>
                          </w:r>
                          <w:r>
                            <w:rPr>
                              <w:b/>
                              <w:sz w:val="24"/>
                            </w:rPr>
                            <w:t>September 25,</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3B5AD898" id="_x0000_t202" coordsize="21600,21600" o:spt="202" path="m,l,21600r21600,l21600,xe">
              <v:stroke joinstyle="miter"/>
              <v:path gradientshapeok="t" o:connecttype="rect"/>
            </v:shapetype>
            <v:shape id="Textbox 1" o:spid="_x0000_s1026" type="#_x0000_t202" style="position:absolute;margin-left:89pt;margin-top:32.95pt;width:429.65pt;height:15.6pt;z-index:-1590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" filled="f" stroked="f">
              <v:textbox inset="0,0,0,0">
                <w:txbxContent>
                  <w:p w14:paraId="168C37B8" w14:textId="77777777" w:rsidR="00CC2F32" w:rsidRDefault="00DE36B1">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205</w:t>
                    </w:r>
                    <w:r>
                      <w:rPr>
                        <w:b/>
                        <w:spacing w:val="-1"/>
                        <w:sz w:val="24"/>
                      </w:rPr>
                      <w:t xml:space="preserve"> </w:t>
                    </w:r>
                    <w:r>
                      <w:rPr>
                        <w:b/>
                        <w:sz w:val="24"/>
                      </w:rPr>
                      <w:t>-</w:t>
                    </w:r>
                    <w:r>
                      <w:rPr>
                        <w:b/>
                        <w:spacing w:val="-2"/>
                        <w:sz w:val="24"/>
                      </w:rPr>
                      <w:t xml:space="preserve"> </w:t>
                    </w:r>
                    <w:r>
                      <w:rPr>
                        <w:b/>
                        <w:sz w:val="24"/>
                      </w:rPr>
                      <w:t>September 25,</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C2F32"/>
    <w:rsid w:val="00563D5B"/>
    <w:rsid w:val="00B66FD7"/>
    <w:rsid w:val="00CC2F32"/>
    <w:rsid w:val="00DE36B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AD4AE"/>
  <w15:docId w15:val="{8B553A79-CE07-42F0-8AAB-1D50D8816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4330</Words>
  <Characters>24686</Characters>
  <Application>Microsoft Office Word</Application>
  <DocSecurity>0</DocSecurity>
  <Lines>205</Lines>
  <Paragraphs>57</Paragraphs>
  <ScaleCrop>false</ScaleCrop>
  <Company/>
  <LinksUpToDate>false</LinksUpToDate>
  <CharactersWithSpaces>28959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26SE25</dc:title>
  <dc:creator>Sheena Aicken</dc:creator>
  <cp:lastModifiedBy>Sheena Aicken</cp:lastModifiedBy>
  <cp:revision>2</cp:revision>
  <dcterms:created xsi:type="dcterms:W3CDTF">2026-09-25T22:03:00Z</dcterms:created>
  <dcterms:modified xsi:type="dcterms:W3CDTF">2026-09-25T22:03:00Z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2026-09-25T00:00:00Z</vt:filetime>
  </property>
  <property fmtid="{D5CDD505-2E9C-101B-9397-08002B2CF9AE}" pid="3" name="LastSaved">
    <vt:filetime>2026-09-25T00:00:00Z</vt:filetime>
  </property>
  <property fmtid="{D5CDD505-2E9C-101B-9397-08002B2CF9AE}" pid="4" name="Producer">
    <vt:lpwstr>Microsoft: Print To PDF</vt:lpwstr>
  </property>
</Properties>
</file>