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1B3BC" w14:textId="77777777" w:rsidR="00046E5A" w:rsidRDefault="00046E5A">
      <w:pPr>
        <w:pStyle w:val="BodyText"/>
        <w:ind w:left="0"/>
        <w:rPr>
          <w:rFonts w:ascii="Times New Roman"/>
        </w:rPr>
      </w:pPr>
    </w:p>
    <w:p w14:paraId="57090ABD" w14:textId="77777777" w:rsidR="00046E5A" w:rsidRDefault="00046E5A">
      <w:pPr>
        <w:pStyle w:val="BodyText"/>
        <w:spacing w:before="16"/>
        <w:ind w:left="0"/>
        <w:rPr>
          <w:rFonts w:ascii="Times New Roman"/>
        </w:rPr>
      </w:pPr>
    </w:p>
    <w:p w14:paraId="10EDCD87" w14:textId="77777777" w:rsidR="00046E5A" w:rsidRDefault="00293F43">
      <w:pPr>
        <w:pStyle w:val="BodyText"/>
        <w:spacing w:line="388" w:lineRule="auto"/>
        <w:ind w:left="792" w:right="2617" w:firstLine="1440"/>
      </w:pPr>
      <w:r>
        <w:t>BISC</w:t>
      </w:r>
      <w:r>
        <w:rPr>
          <w:spacing w:val="-18"/>
        </w:rPr>
        <w:t xml:space="preserve"> </w:t>
      </w:r>
      <w:r>
        <w:t>205,</w:t>
      </w:r>
      <w:r>
        <w:rPr>
          <w:spacing w:val="-18"/>
        </w:rPr>
        <w:t xml:space="preserve"> </w:t>
      </w:r>
      <w:r>
        <w:t>September</w:t>
      </w:r>
      <w:r>
        <w:rPr>
          <w:spacing w:val="-20"/>
        </w:rPr>
        <w:t xml:space="preserve"> </w:t>
      </w:r>
      <w:r>
        <w:t>21,</w:t>
      </w:r>
      <w:r>
        <w:rPr>
          <w:spacing w:val="-18"/>
        </w:rPr>
        <w:t xml:space="preserve"> </w:t>
      </w:r>
      <w:r>
        <w:t>2026 INST BAINS: Okay.</w:t>
      </w:r>
      <w:r>
        <w:rPr>
          <w:spacing w:val="80"/>
        </w:rPr>
        <w:t xml:space="preserve"> </w:t>
      </w:r>
      <w:r>
        <w:t>Let's begin.</w:t>
      </w:r>
    </w:p>
    <w:p w14:paraId="0DF277DB" w14:textId="77777777" w:rsidR="00046E5A" w:rsidRDefault="00293F43">
      <w:pPr>
        <w:pStyle w:val="BodyText"/>
        <w:spacing w:before="5" w:line="391" w:lineRule="auto"/>
        <w:ind w:right="269" w:firstLine="864"/>
      </w:pPr>
      <w:r>
        <w:t>So</w:t>
      </w:r>
      <w:r>
        <w:rPr>
          <w:spacing w:val="-11"/>
        </w:rPr>
        <w:t xml:space="preserve"> </w:t>
      </w:r>
      <w:r>
        <w:t>as</w:t>
      </w:r>
      <w:r>
        <w:rPr>
          <w:spacing w:val="-10"/>
        </w:rPr>
        <w:t xml:space="preserve"> </w:t>
      </w:r>
      <w:proofErr w:type="spellStart"/>
      <w:r>
        <w:t>know</w:t>
      </w:r>
      <w:proofErr w:type="spellEnd"/>
      <w:r>
        <w:rPr>
          <w:spacing w:val="-10"/>
        </w:rPr>
        <w:t xml:space="preserve"> </w:t>
      </w:r>
      <w:r>
        <w:t>for</w:t>
      </w:r>
      <w:r>
        <w:rPr>
          <w:spacing w:val="-11"/>
        </w:rPr>
        <w:t xml:space="preserve"> </w:t>
      </w:r>
      <w:r>
        <w:t>your</w:t>
      </w:r>
      <w:r>
        <w:rPr>
          <w:spacing w:val="-11"/>
        </w:rPr>
        <w:t xml:space="preserve"> </w:t>
      </w:r>
      <w:r>
        <w:t>tutorials</w:t>
      </w:r>
      <w:r>
        <w:rPr>
          <w:spacing w:val="-10"/>
        </w:rPr>
        <w:t xml:space="preserve"> </w:t>
      </w:r>
      <w:r>
        <w:t>this</w:t>
      </w:r>
      <w:r>
        <w:rPr>
          <w:spacing w:val="-11"/>
        </w:rPr>
        <w:t xml:space="preserve"> </w:t>
      </w:r>
      <w:r>
        <w:t>week</w:t>
      </w:r>
      <w:r>
        <w:rPr>
          <w:spacing w:val="-11"/>
        </w:rPr>
        <w:t xml:space="preserve"> </w:t>
      </w:r>
      <w:r>
        <w:t>you</w:t>
      </w:r>
      <w:r>
        <w:rPr>
          <w:spacing w:val="-11"/>
        </w:rPr>
        <w:t xml:space="preserve"> </w:t>
      </w:r>
      <w:r>
        <w:t>will have your first team assignment.</w:t>
      </w:r>
    </w:p>
    <w:p w14:paraId="29ECCECC" w14:textId="77777777" w:rsidR="00046E5A" w:rsidRDefault="00293F43">
      <w:pPr>
        <w:pStyle w:val="BodyText"/>
        <w:spacing w:before="2" w:line="391" w:lineRule="auto"/>
        <w:ind w:right="273" w:firstLine="864"/>
      </w:pPr>
      <w:r>
        <w:t>Based on what I discussed in the Canvas announcements.</w:t>
      </w:r>
      <w:r>
        <w:rPr>
          <w:spacing w:val="80"/>
        </w:rPr>
        <w:t xml:space="preserve"> </w:t>
      </w:r>
      <w:r>
        <w:t>Up to a certain lecture.</w:t>
      </w:r>
      <w:r>
        <w:rPr>
          <w:spacing w:val="80"/>
        </w:rPr>
        <w:t xml:space="preserve"> </w:t>
      </w:r>
      <w:r>
        <w:t>The last slide,</w:t>
      </w:r>
      <w:r>
        <w:rPr>
          <w:spacing w:val="-10"/>
        </w:rPr>
        <w:t xml:space="preserve"> </w:t>
      </w:r>
      <w:r>
        <w:t>after</w:t>
      </w:r>
      <w:r>
        <w:rPr>
          <w:spacing w:val="-8"/>
        </w:rPr>
        <w:t xml:space="preserve"> </w:t>
      </w:r>
      <w:r>
        <w:t>this.</w:t>
      </w:r>
      <w:r>
        <w:rPr>
          <w:spacing w:val="80"/>
        </w:rPr>
        <w:t xml:space="preserve"> </w:t>
      </w:r>
      <w:r>
        <w:t>In</w:t>
      </w:r>
      <w:r>
        <w:rPr>
          <w:spacing w:val="-10"/>
        </w:rPr>
        <w:t xml:space="preserve"> </w:t>
      </w:r>
      <w:r>
        <w:t>terms</w:t>
      </w:r>
      <w:r>
        <w:rPr>
          <w:spacing w:val="-10"/>
        </w:rPr>
        <w:t xml:space="preserve"> </w:t>
      </w:r>
      <w:r>
        <w:t>of</w:t>
      </w:r>
      <w:r>
        <w:rPr>
          <w:spacing w:val="-8"/>
        </w:rPr>
        <w:t xml:space="preserve"> </w:t>
      </w:r>
      <w:r>
        <w:t>where</w:t>
      </w:r>
      <w:r>
        <w:rPr>
          <w:spacing w:val="-10"/>
        </w:rPr>
        <w:t xml:space="preserve"> </w:t>
      </w:r>
      <w:r>
        <w:t>we</w:t>
      </w:r>
      <w:r>
        <w:rPr>
          <w:spacing w:val="-10"/>
        </w:rPr>
        <w:t xml:space="preserve"> </w:t>
      </w:r>
      <w:r>
        <w:t>left</w:t>
      </w:r>
      <w:r>
        <w:rPr>
          <w:spacing w:val="-10"/>
        </w:rPr>
        <w:t xml:space="preserve"> </w:t>
      </w:r>
      <w:r>
        <w:t>off</w:t>
      </w:r>
      <w:r>
        <w:rPr>
          <w:spacing w:val="-10"/>
        </w:rPr>
        <w:t xml:space="preserve"> </w:t>
      </w:r>
      <w:r>
        <w:t xml:space="preserve">on </w:t>
      </w:r>
      <w:r>
        <w:rPr>
          <w:spacing w:val="-2"/>
        </w:rPr>
        <w:t>Friday.</w:t>
      </w:r>
    </w:p>
    <w:p w14:paraId="7CC63176" w14:textId="77777777" w:rsidR="00046E5A" w:rsidRDefault="00293F43">
      <w:pPr>
        <w:pStyle w:val="BodyText"/>
        <w:spacing w:before="1" w:line="391" w:lineRule="auto"/>
        <w:ind w:right="331" w:firstLine="864"/>
      </w:pPr>
      <w:r>
        <w:t>But when it comes to the team assignments, depending on how many people are present, it comes down to that.</w:t>
      </w:r>
      <w:r>
        <w:rPr>
          <w:spacing w:val="80"/>
          <w:w w:val="150"/>
        </w:rPr>
        <w:t xml:space="preserve"> </w:t>
      </w:r>
      <w:r>
        <w:t>You will have teams of -- in pairs or threes.</w:t>
      </w:r>
      <w:r>
        <w:rPr>
          <w:spacing w:val="80"/>
          <w:w w:val="150"/>
        </w:rPr>
        <w:t xml:space="preserve"> </w:t>
      </w:r>
      <w:r>
        <w:t>That's the best we can do in the scenarios. I</w:t>
      </w:r>
      <w:r>
        <w:rPr>
          <w:spacing w:val="-10"/>
        </w:rPr>
        <w:t xml:space="preserve"> </w:t>
      </w:r>
      <w:r>
        <w:t>don't</w:t>
      </w:r>
      <w:r>
        <w:rPr>
          <w:spacing w:val="-10"/>
        </w:rPr>
        <w:t xml:space="preserve"> </w:t>
      </w:r>
      <w:r>
        <w:t>want</w:t>
      </w:r>
      <w:r>
        <w:rPr>
          <w:spacing w:val="-8"/>
        </w:rPr>
        <w:t xml:space="preserve"> </w:t>
      </w:r>
      <w:r>
        <w:t>someone</w:t>
      </w:r>
      <w:r>
        <w:rPr>
          <w:spacing w:val="-10"/>
        </w:rPr>
        <w:t xml:space="preserve"> </w:t>
      </w:r>
      <w:r>
        <w:t>to</w:t>
      </w:r>
      <w:r>
        <w:rPr>
          <w:spacing w:val="-10"/>
        </w:rPr>
        <w:t xml:space="preserve"> </w:t>
      </w:r>
      <w:r>
        <w:t>do</w:t>
      </w:r>
      <w:r>
        <w:rPr>
          <w:spacing w:val="-10"/>
        </w:rPr>
        <w:t xml:space="preserve"> </w:t>
      </w:r>
      <w:r>
        <w:t>it</w:t>
      </w:r>
      <w:r>
        <w:rPr>
          <w:spacing w:val="-8"/>
        </w:rPr>
        <w:t xml:space="preserve"> </w:t>
      </w:r>
      <w:r>
        <w:t>by</w:t>
      </w:r>
      <w:r>
        <w:rPr>
          <w:spacing w:val="-8"/>
        </w:rPr>
        <w:t xml:space="preserve"> </w:t>
      </w:r>
      <w:r>
        <w:t>themselves.</w:t>
      </w:r>
      <w:r>
        <w:rPr>
          <w:spacing w:val="80"/>
        </w:rPr>
        <w:t xml:space="preserve"> </w:t>
      </w:r>
      <w:r>
        <w:t>At</w:t>
      </w:r>
      <w:r>
        <w:rPr>
          <w:spacing w:val="-8"/>
        </w:rPr>
        <w:t xml:space="preserve"> </w:t>
      </w:r>
      <w:r>
        <w:t>least two or three people doing it.</w:t>
      </w:r>
    </w:p>
    <w:p w14:paraId="5A647566" w14:textId="77777777" w:rsidR="00046E5A" w:rsidRDefault="00293F43">
      <w:pPr>
        <w:pStyle w:val="BodyText"/>
        <w:spacing w:before="2" w:line="391" w:lineRule="auto"/>
        <w:ind w:right="269" w:firstLine="864"/>
      </w:pPr>
      <w:r>
        <w:t>And after that, I do have -- for any teams --Maryam will give you the whole tutorial...but some groups may finish early.</w:t>
      </w:r>
      <w:r>
        <w:rPr>
          <w:spacing w:val="80"/>
        </w:rPr>
        <w:t xml:space="preserve"> </w:t>
      </w:r>
      <w:r>
        <w:t>That's okay.</w:t>
      </w:r>
      <w:r>
        <w:rPr>
          <w:spacing w:val="80"/>
        </w:rPr>
        <w:t xml:space="preserve"> </w:t>
      </w:r>
      <w:r>
        <w:t xml:space="preserve">Maryam has extra questions for you to work on in the </w:t>
      </w:r>
      <w:proofErr w:type="spellStart"/>
      <w:r>
        <w:t>mean time</w:t>
      </w:r>
      <w:proofErr w:type="spellEnd"/>
      <w:r>
        <w:t>, in</w:t>
      </w:r>
      <w:r>
        <w:rPr>
          <w:spacing w:val="-14"/>
        </w:rPr>
        <w:t xml:space="preserve"> </w:t>
      </w:r>
      <w:r>
        <w:t>case</w:t>
      </w:r>
      <w:r>
        <w:rPr>
          <w:spacing w:val="-14"/>
        </w:rPr>
        <w:t xml:space="preserve"> </w:t>
      </w:r>
      <w:r>
        <w:t>everyone</w:t>
      </w:r>
      <w:r>
        <w:rPr>
          <w:spacing w:val="-14"/>
        </w:rPr>
        <w:t xml:space="preserve"> </w:t>
      </w:r>
      <w:r>
        <w:t>finishes</w:t>
      </w:r>
      <w:r>
        <w:rPr>
          <w:spacing w:val="-14"/>
        </w:rPr>
        <w:t xml:space="preserve"> </w:t>
      </w:r>
      <w:r>
        <w:t>early.</w:t>
      </w:r>
      <w:r>
        <w:rPr>
          <w:spacing w:val="80"/>
        </w:rPr>
        <w:t xml:space="preserve"> </w:t>
      </w:r>
      <w:r>
        <w:t>If</w:t>
      </w:r>
      <w:r>
        <w:rPr>
          <w:spacing w:val="-12"/>
        </w:rPr>
        <w:t xml:space="preserve"> </w:t>
      </w:r>
      <w:r>
        <w:t>everyone</w:t>
      </w:r>
      <w:r>
        <w:rPr>
          <w:spacing w:val="-14"/>
        </w:rPr>
        <w:t xml:space="preserve"> </w:t>
      </w:r>
      <w:r>
        <w:t>doesn't finish early, the extra questions are like home work and she will discuss them at the start of next time and.</w:t>
      </w:r>
      <w:proofErr w:type="gramStart"/>
      <w:r>
        <w:t>..just</w:t>
      </w:r>
      <w:proofErr w:type="gramEnd"/>
      <w:r>
        <w:rPr>
          <w:spacing w:val="-9"/>
        </w:rPr>
        <w:t xml:space="preserve"> </w:t>
      </w:r>
      <w:r>
        <w:t>to</w:t>
      </w:r>
      <w:r>
        <w:rPr>
          <w:spacing w:val="-11"/>
        </w:rPr>
        <w:t xml:space="preserve"> </w:t>
      </w:r>
      <w:r>
        <w:t>keep</w:t>
      </w:r>
      <w:r>
        <w:rPr>
          <w:spacing w:val="-11"/>
        </w:rPr>
        <w:t xml:space="preserve"> </w:t>
      </w:r>
      <w:r>
        <w:t>you</w:t>
      </w:r>
      <w:r>
        <w:rPr>
          <w:spacing w:val="-11"/>
        </w:rPr>
        <w:t xml:space="preserve"> </w:t>
      </w:r>
      <w:r>
        <w:t>busy</w:t>
      </w:r>
      <w:r>
        <w:rPr>
          <w:spacing w:val="-11"/>
        </w:rPr>
        <w:t xml:space="preserve"> </w:t>
      </w:r>
      <w:r>
        <w:t>for</w:t>
      </w:r>
      <w:r>
        <w:rPr>
          <w:spacing w:val="-9"/>
        </w:rPr>
        <w:t xml:space="preserve"> </w:t>
      </w:r>
      <w:r>
        <w:t>teams</w:t>
      </w:r>
      <w:r>
        <w:rPr>
          <w:spacing w:val="-11"/>
        </w:rPr>
        <w:t xml:space="preserve"> </w:t>
      </w:r>
      <w:r>
        <w:t>done</w:t>
      </w:r>
      <w:r>
        <w:rPr>
          <w:spacing w:val="-11"/>
        </w:rPr>
        <w:t xml:space="preserve"> </w:t>
      </w:r>
      <w:r>
        <w:t>early.</w:t>
      </w:r>
      <w:r>
        <w:rPr>
          <w:spacing w:val="80"/>
        </w:rPr>
        <w:t xml:space="preserve"> </w:t>
      </w:r>
      <w:r>
        <w:t>If everyone is done early, and you have done the extra questions,</w:t>
      </w:r>
      <w:r>
        <w:rPr>
          <w:spacing w:val="-9"/>
        </w:rPr>
        <w:t xml:space="preserve"> </w:t>
      </w:r>
      <w:r>
        <w:t>may</w:t>
      </w:r>
      <w:r>
        <w:rPr>
          <w:spacing w:val="-11"/>
        </w:rPr>
        <w:t xml:space="preserve"> </w:t>
      </w:r>
      <w:r>
        <w:t>be</w:t>
      </w:r>
      <w:r>
        <w:rPr>
          <w:spacing w:val="-9"/>
        </w:rPr>
        <w:t xml:space="preserve"> </w:t>
      </w:r>
      <w:r>
        <w:t>time</w:t>
      </w:r>
      <w:r>
        <w:rPr>
          <w:spacing w:val="-11"/>
        </w:rPr>
        <w:t xml:space="preserve"> </w:t>
      </w:r>
      <w:r>
        <w:t>for</w:t>
      </w:r>
      <w:r>
        <w:rPr>
          <w:spacing w:val="-11"/>
        </w:rPr>
        <w:t xml:space="preserve"> </w:t>
      </w:r>
      <w:r>
        <w:t>you</w:t>
      </w:r>
      <w:r>
        <w:rPr>
          <w:spacing w:val="-11"/>
        </w:rPr>
        <w:t xml:space="preserve"> </w:t>
      </w:r>
      <w:r>
        <w:t>to</w:t>
      </w:r>
      <w:r>
        <w:rPr>
          <w:spacing w:val="-11"/>
        </w:rPr>
        <w:t xml:space="preserve"> </w:t>
      </w:r>
      <w:r>
        <w:t>cover</w:t>
      </w:r>
      <w:r>
        <w:rPr>
          <w:spacing w:val="-11"/>
        </w:rPr>
        <w:t xml:space="preserve"> </w:t>
      </w:r>
      <w:r>
        <w:t>these</w:t>
      </w:r>
      <w:r>
        <w:rPr>
          <w:spacing w:val="-11"/>
        </w:rPr>
        <w:t xml:space="preserve"> </w:t>
      </w:r>
      <w:r>
        <w:t>too</w:t>
      </w:r>
      <w:r>
        <w:rPr>
          <w:spacing w:val="-11"/>
        </w:rPr>
        <w:t xml:space="preserve"> </w:t>
      </w:r>
      <w:r>
        <w:t>but just to keep the teams done early preoccupied, I</w:t>
      </w:r>
    </w:p>
    <w:p w14:paraId="5AF8BBDF" w14:textId="77777777" w:rsidR="00046E5A" w:rsidRDefault="00046E5A">
      <w:pPr>
        <w:pStyle w:val="BodyText"/>
        <w:spacing w:line="391" w:lineRule="auto"/>
        <w:sectPr w:rsidR="00046E5A">
          <w:headerReference w:type="default" r:id="rId6"/>
          <w:footerReference w:type="default" r:id="rId7"/>
          <w:type w:val="continuous"/>
          <w:pgSz w:w="12240" w:h="15840"/>
          <w:pgMar w:top="1880" w:right="1080" w:bottom="1860" w:left="1800" w:header="679" w:footer="1669" w:gutter="0"/>
          <w:pgNumType w:start="1"/>
          <w:cols w:space="720"/>
        </w:sectPr>
      </w:pPr>
    </w:p>
    <w:p w14:paraId="134C307B" w14:textId="77777777" w:rsidR="00046E5A" w:rsidRDefault="00046E5A">
      <w:pPr>
        <w:pStyle w:val="BodyText"/>
        <w:ind w:left="0"/>
      </w:pPr>
    </w:p>
    <w:p w14:paraId="6CECA9AF" w14:textId="77777777" w:rsidR="00046E5A" w:rsidRDefault="00046E5A">
      <w:pPr>
        <w:pStyle w:val="BodyText"/>
        <w:spacing w:before="24"/>
        <w:ind w:left="0"/>
      </w:pPr>
    </w:p>
    <w:p w14:paraId="4E3697F5" w14:textId="77777777" w:rsidR="00046E5A" w:rsidRDefault="00293F43">
      <w:pPr>
        <w:pStyle w:val="BodyText"/>
        <w:spacing w:before="1"/>
      </w:pPr>
      <w:r>
        <w:rPr>
          <w:spacing w:val="-2"/>
        </w:rPr>
        <w:t>guess.</w:t>
      </w:r>
    </w:p>
    <w:p w14:paraId="1F7075BC" w14:textId="77777777" w:rsidR="00046E5A" w:rsidRDefault="00293F43">
      <w:pPr>
        <w:pStyle w:val="BodyText"/>
        <w:spacing w:before="169"/>
        <w:ind w:left="2231"/>
      </w:pPr>
      <w:r>
        <w:t>So</w:t>
      </w:r>
      <w:r>
        <w:rPr>
          <w:spacing w:val="-11"/>
        </w:rPr>
        <w:t xml:space="preserve"> </w:t>
      </w:r>
      <w:r>
        <w:t>that's</w:t>
      </w:r>
      <w:r>
        <w:rPr>
          <w:spacing w:val="-9"/>
        </w:rPr>
        <w:t xml:space="preserve"> </w:t>
      </w:r>
      <w:r>
        <w:t>that.</w:t>
      </w:r>
      <w:r>
        <w:rPr>
          <w:spacing w:val="52"/>
          <w:w w:val="150"/>
        </w:rPr>
        <w:t xml:space="preserve"> </w:t>
      </w:r>
      <w:r>
        <w:t>And</w:t>
      </w:r>
      <w:r>
        <w:rPr>
          <w:spacing w:val="-11"/>
        </w:rPr>
        <w:t xml:space="preserve"> </w:t>
      </w:r>
      <w:r>
        <w:t>she</w:t>
      </w:r>
      <w:r>
        <w:rPr>
          <w:spacing w:val="-9"/>
        </w:rPr>
        <w:t xml:space="preserve"> </w:t>
      </w:r>
      <w:r>
        <w:t>will</w:t>
      </w:r>
      <w:r>
        <w:rPr>
          <w:spacing w:val="-9"/>
        </w:rPr>
        <w:t xml:space="preserve"> </w:t>
      </w:r>
      <w:r>
        <w:t>mark</w:t>
      </w:r>
      <w:r>
        <w:rPr>
          <w:spacing w:val="-11"/>
        </w:rPr>
        <w:t xml:space="preserve"> </w:t>
      </w:r>
      <w:r>
        <w:t>them</w:t>
      </w:r>
      <w:r>
        <w:rPr>
          <w:spacing w:val="-11"/>
        </w:rPr>
        <w:t xml:space="preserve"> </w:t>
      </w:r>
      <w:r>
        <w:t>and</w:t>
      </w:r>
      <w:r>
        <w:rPr>
          <w:spacing w:val="-10"/>
        </w:rPr>
        <w:t xml:space="preserve"> </w:t>
      </w:r>
      <w:r>
        <w:rPr>
          <w:spacing w:val="-5"/>
        </w:rPr>
        <w:t>you</w:t>
      </w:r>
    </w:p>
    <w:p w14:paraId="38617E12" w14:textId="77777777" w:rsidR="00046E5A" w:rsidRDefault="00293F43">
      <w:pPr>
        <w:pStyle w:val="BodyText"/>
        <w:spacing w:before="172" w:line="391" w:lineRule="auto"/>
        <w:ind w:right="273"/>
      </w:pPr>
      <w:r>
        <w:t>will</w:t>
      </w:r>
      <w:r>
        <w:rPr>
          <w:spacing w:val="-12"/>
        </w:rPr>
        <w:t xml:space="preserve"> </w:t>
      </w:r>
      <w:r>
        <w:t>have</w:t>
      </w:r>
      <w:r>
        <w:rPr>
          <w:spacing w:val="-10"/>
        </w:rPr>
        <w:t xml:space="preserve"> </w:t>
      </w:r>
      <w:r>
        <w:t>a</w:t>
      </w:r>
      <w:r>
        <w:rPr>
          <w:spacing w:val="-12"/>
        </w:rPr>
        <w:t xml:space="preserve"> </w:t>
      </w:r>
      <w:r>
        <w:t>chance</w:t>
      </w:r>
      <w:r>
        <w:rPr>
          <w:spacing w:val="-12"/>
        </w:rPr>
        <w:t xml:space="preserve"> </w:t>
      </w:r>
      <w:r>
        <w:t>to</w:t>
      </w:r>
      <w:r>
        <w:rPr>
          <w:spacing w:val="-12"/>
        </w:rPr>
        <w:t xml:space="preserve"> </w:t>
      </w:r>
      <w:r>
        <w:t>pick</w:t>
      </w:r>
      <w:r>
        <w:rPr>
          <w:spacing w:val="-12"/>
        </w:rPr>
        <w:t xml:space="preserve"> </w:t>
      </w:r>
      <w:r>
        <w:t>those</w:t>
      </w:r>
      <w:r>
        <w:rPr>
          <w:spacing w:val="-10"/>
        </w:rPr>
        <w:t xml:space="preserve"> </w:t>
      </w:r>
      <w:r>
        <w:t>up,</w:t>
      </w:r>
      <w:r>
        <w:rPr>
          <w:spacing w:val="-10"/>
        </w:rPr>
        <w:t xml:space="preserve"> </w:t>
      </w:r>
      <w:r>
        <w:t>tutorial</w:t>
      </w:r>
      <w:r>
        <w:rPr>
          <w:spacing w:val="-12"/>
        </w:rPr>
        <w:t xml:space="preserve"> </w:t>
      </w:r>
      <w:r>
        <w:t xml:space="preserve">next </w:t>
      </w:r>
      <w:r>
        <w:rPr>
          <w:spacing w:val="-2"/>
        </w:rPr>
        <w:t>week.</w:t>
      </w:r>
    </w:p>
    <w:p w14:paraId="0F2E4B0A" w14:textId="77777777" w:rsidR="00046E5A" w:rsidRDefault="00293F43">
      <w:pPr>
        <w:pStyle w:val="BodyText"/>
        <w:spacing w:before="2"/>
        <w:ind w:left="2231"/>
      </w:pPr>
      <w:r>
        <w:t>So</w:t>
      </w:r>
      <w:r>
        <w:rPr>
          <w:spacing w:val="-11"/>
        </w:rPr>
        <w:t xml:space="preserve"> </w:t>
      </w:r>
      <w:r>
        <w:t>that</w:t>
      </w:r>
      <w:r>
        <w:rPr>
          <w:spacing w:val="-10"/>
        </w:rPr>
        <w:t xml:space="preserve"> </w:t>
      </w:r>
      <w:r>
        <w:t>will</w:t>
      </w:r>
      <w:r>
        <w:rPr>
          <w:spacing w:val="-9"/>
        </w:rPr>
        <w:t xml:space="preserve"> </w:t>
      </w:r>
      <w:r>
        <w:t>be</w:t>
      </w:r>
      <w:r>
        <w:rPr>
          <w:spacing w:val="-10"/>
        </w:rPr>
        <w:t xml:space="preserve"> </w:t>
      </w:r>
      <w:r>
        <w:t>there</w:t>
      </w:r>
      <w:r>
        <w:rPr>
          <w:spacing w:val="-11"/>
        </w:rPr>
        <w:t xml:space="preserve"> </w:t>
      </w:r>
      <w:r>
        <w:t>for</w:t>
      </w:r>
      <w:r>
        <w:rPr>
          <w:spacing w:val="-10"/>
        </w:rPr>
        <w:t xml:space="preserve"> </w:t>
      </w:r>
      <w:r>
        <w:rPr>
          <w:spacing w:val="-4"/>
        </w:rPr>
        <w:t>you.</w:t>
      </w:r>
    </w:p>
    <w:p w14:paraId="7E017195" w14:textId="77777777" w:rsidR="00046E5A" w:rsidRDefault="00293F43">
      <w:pPr>
        <w:pStyle w:val="BodyText"/>
        <w:spacing w:before="170" w:line="391" w:lineRule="auto"/>
        <w:ind w:right="273" w:firstLine="864"/>
      </w:pPr>
      <w:proofErr w:type="gramStart"/>
      <w:r>
        <w:t>So</w:t>
      </w:r>
      <w:proofErr w:type="gramEnd"/>
      <w:r>
        <w:t xml:space="preserve"> where we last left off, looking at membrane asymmetry.</w:t>
      </w:r>
      <w:r>
        <w:rPr>
          <w:spacing w:val="80"/>
        </w:rPr>
        <w:t xml:space="preserve"> </w:t>
      </w:r>
      <w:r>
        <w:t>And I went through several phospholipids that</w:t>
      </w:r>
      <w:r>
        <w:rPr>
          <w:spacing w:val="-12"/>
        </w:rPr>
        <w:t xml:space="preserve"> </w:t>
      </w:r>
      <w:r>
        <w:t>we</w:t>
      </w:r>
      <w:r>
        <w:rPr>
          <w:spacing w:val="-12"/>
        </w:rPr>
        <w:t xml:space="preserve"> </w:t>
      </w:r>
      <w:r>
        <w:t>looked</w:t>
      </w:r>
      <w:r>
        <w:rPr>
          <w:spacing w:val="-12"/>
        </w:rPr>
        <w:t xml:space="preserve"> </w:t>
      </w:r>
      <w:r>
        <w:t>at</w:t>
      </w:r>
      <w:r>
        <w:rPr>
          <w:spacing w:val="-10"/>
        </w:rPr>
        <w:t xml:space="preserve"> </w:t>
      </w:r>
      <w:r>
        <w:t>previously.</w:t>
      </w:r>
      <w:r>
        <w:rPr>
          <w:spacing w:val="80"/>
        </w:rPr>
        <w:t xml:space="preserve"> </w:t>
      </w:r>
      <w:r>
        <w:t>And</w:t>
      </w:r>
      <w:r>
        <w:rPr>
          <w:spacing w:val="-12"/>
        </w:rPr>
        <w:t xml:space="preserve"> </w:t>
      </w:r>
      <w:r>
        <w:t>categorized</w:t>
      </w:r>
      <w:r>
        <w:rPr>
          <w:spacing w:val="-12"/>
        </w:rPr>
        <w:t xml:space="preserve"> </w:t>
      </w:r>
      <w:r>
        <w:t>them</w:t>
      </w:r>
      <w:r>
        <w:rPr>
          <w:spacing w:val="-12"/>
        </w:rPr>
        <w:t xml:space="preserve"> </w:t>
      </w:r>
      <w:r>
        <w:t>to which were in the inner monolayer, facing the inside of the cell, and also those facing the outer monolayer, towards the outside environment.</w:t>
      </w:r>
      <w:r>
        <w:rPr>
          <w:spacing w:val="80"/>
        </w:rPr>
        <w:t xml:space="preserve"> </w:t>
      </w:r>
      <w:r>
        <w:t xml:space="preserve">Reminder the three facing more the outside, any </w:t>
      </w:r>
      <w:proofErr w:type="spellStart"/>
      <w:r>
        <w:t>glyco</w:t>
      </w:r>
      <w:proofErr w:type="spellEnd"/>
      <w:r>
        <w:t xml:space="preserve"> phospholipid...if</w:t>
      </w:r>
      <w:r>
        <w:rPr>
          <w:spacing w:val="-16"/>
        </w:rPr>
        <w:t xml:space="preserve"> </w:t>
      </w:r>
      <w:r>
        <w:t>you</w:t>
      </w:r>
      <w:r>
        <w:rPr>
          <w:spacing w:val="-18"/>
        </w:rPr>
        <w:t xml:space="preserve"> </w:t>
      </w:r>
      <w:r>
        <w:t>have</w:t>
      </w:r>
      <w:r>
        <w:rPr>
          <w:spacing w:val="-18"/>
        </w:rPr>
        <w:t xml:space="preserve"> </w:t>
      </w:r>
      <w:r>
        <w:t>cell</w:t>
      </w:r>
      <w:r>
        <w:rPr>
          <w:spacing w:val="-16"/>
        </w:rPr>
        <w:t xml:space="preserve"> </w:t>
      </w:r>
      <w:proofErr w:type="spellStart"/>
      <w:r>
        <w:t>cell</w:t>
      </w:r>
      <w:proofErr w:type="spellEnd"/>
      <w:r>
        <w:rPr>
          <w:spacing w:val="-16"/>
        </w:rPr>
        <w:t xml:space="preserve"> </w:t>
      </w:r>
      <w:r>
        <w:t>communication</w:t>
      </w:r>
      <w:r>
        <w:rPr>
          <w:spacing w:val="-18"/>
        </w:rPr>
        <w:t xml:space="preserve"> </w:t>
      </w:r>
      <w:r>
        <w:t>and [reading] and when came to the inside, we look at phosphatidylserine and.</w:t>
      </w:r>
      <w:proofErr w:type="gramStart"/>
      <w:r>
        <w:t>..[</w:t>
      </w:r>
      <w:proofErr w:type="gramEnd"/>
      <w:r>
        <w:t>reading].</w:t>
      </w:r>
    </w:p>
    <w:p w14:paraId="186F4EC0" w14:textId="77777777" w:rsidR="00046E5A" w:rsidRDefault="00293F43">
      <w:pPr>
        <w:pStyle w:val="BodyText"/>
        <w:spacing w:before="3" w:line="391" w:lineRule="auto"/>
        <w:ind w:right="273" w:firstLine="864"/>
      </w:pPr>
      <w:r>
        <w:t>And after that we went through the point of like, especially for phosphatidylserine, PS, and PI, why</w:t>
      </w:r>
      <w:r>
        <w:rPr>
          <w:spacing w:val="-9"/>
        </w:rPr>
        <w:t xml:space="preserve"> </w:t>
      </w:r>
      <w:r>
        <w:t>are</w:t>
      </w:r>
      <w:r>
        <w:rPr>
          <w:spacing w:val="-9"/>
        </w:rPr>
        <w:t xml:space="preserve"> </w:t>
      </w:r>
      <w:r>
        <w:t>they</w:t>
      </w:r>
      <w:r>
        <w:rPr>
          <w:spacing w:val="-7"/>
        </w:rPr>
        <w:t xml:space="preserve"> </w:t>
      </w:r>
      <w:r>
        <w:t>on</w:t>
      </w:r>
      <w:r>
        <w:rPr>
          <w:spacing w:val="-9"/>
        </w:rPr>
        <w:t xml:space="preserve"> </w:t>
      </w:r>
      <w:r>
        <w:t>the</w:t>
      </w:r>
      <w:r>
        <w:rPr>
          <w:spacing w:val="-9"/>
        </w:rPr>
        <w:t xml:space="preserve"> </w:t>
      </w:r>
      <w:r>
        <w:t>special</w:t>
      </w:r>
      <w:r>
        <w:rPr>
          <w:spacing w:val="-9"/>
        </w:rPr>
        <w:t xml:space="preserve"> </w:t>
      </w:r>
      <w:r>
        <w:t>side?</w:t>
      </w:r>
      <w:r>
        <w:rPr>
          <w:spacing w:val="80"/>
        </w:rPr>
        <w:t xml:space="preserve"> </w:t>
      </w:r>
      <w:r>
        <w:t>They</w:t>
      </w:r>
      <w:r>
        <w:rPr>
          <w:spacing w:val="-9"/>
        </w:rPr>
        <w:t xml:space="preserve"> </w:t>
      </w:r>
      <w:r>
        <w:t>tend</w:t>
      </w:r>
      <w:r>
        <w:rPr>
          <w:spacing w:val="-9"/>
        </w:rPr>
        <w:t xml:space="preserve"> </w:t>
      </w:r>
      <w:r>
        <w:t>to</w:t>
      </w:r>
      <w:r>
        <w:rPr>
          <w:spacing w:val="-9"/>
        </w:rPr>
        <w:t xml:space="preserve"> </w:t>
      </w:r>
      <w:r>
        <w:t>have</w:t>
      </w:r>
      <w:r>
        <w:rPr>
          <w:spacing w:val="-7"/>
        </w:rPr>
        <w:t xml:space="preserve"> </w:t>
      </w:r>
      <w:r>
        <w:t>a net</w:t>
      </w:r>
      <w:r>
        <w:rPr>
          <w:spacing w:val="-12"/>
        </w:rPr>
        <w:t xml:space="preserve"> </w:t>
      </w:r>
      <w:r>
        <w:t>negative</w:t>
      </w:r>
      <w:r>
        <w:rPr>
          <w:spacing w:val="-11"/>
        </w:rPr>
        <w:t xml:space="preserve"> </w:t>
      </w:r>
      <w:r>
        <w:t>charge.</w:t>
      </w:r>
      <w:r>
        <w:rPr>
          <w:spacing w:val="80"/>
        </w:rPr>
        <w:t xml:space="preserve"> </w:t>
      </w:r>
      <w:r>
        <w:t>In</w:t>
      </w:r>
      <w:r>
        <w:rPr>
          <w:spacing w:val="-11"/>
        </w:rPr>
        <w:t xml:space="preserve"> </w:t>
      </w:r>
      <w:r>
        <w:t>the</w:t>
      </w:r>
      <w:r>
        <w:rPr>
          <w:spacing w:val="-12"/>
        </w:rPr>
        <w:t xml:space="preserve"> </w:t>
      </w:r>
      <w:r>
        <w:t>blue</w:t>
      </w:r>
      <w:r>
        <w:rPr>
          <w:spacing w:val="-12"/>
        </w:rPr>
        <w:t xml:space="preserve"> </w:t>
      </w:r>
      <w:r>
        <w:t>arrows,</w:t>
      </w:r>
      <w:r>
        <w:rPr>
          <w:spacing w:val="-11"/>
        </w:rPr>
        <w:t xml:space="preserve"> </w:t>
      </w:r>
      <w:r>
        <w:t>that's</w:t>
      </w:r>
      <w:r>
        <w:rPr>
          <w:spacing w:val="-11"/>
        </w:rPr>
        <w:t xml:space="preserve"> </w:t>
      </w:r>
      <w:r>
        <w:t>where the charges are, plus or minus, if you count the minuses</w:t>
      </w:r>
      <w:r>
        <w:rPr>
          <w:spacing w:val="-12"/>
        </w:rPr>
        <w:t xml:space="preserve"> </w:t>
      </w:r>
      <w:r>
        <w:t>and</w:t>
      </w:r>
      <w:r>
        <w:rPr>
          <w:spacing w:val="-12"/>
        </w:rPr>
        <w:t xml:space="preserve"> </w:t>
      </w:r>
      <w:r>
        <w:t>plus,</w:t>
      </w:r>
      <w:r>
        <w:rPr>
          <w:spacing w:val="-10"/>
        </w:rPr>
        <w:t xml:space="preserve"> </w:t>
      </w:r>
      <w:r>
        <w:t>the</w:t>
      </w:r>
      <w:r>
        <w:rPr>
          <w:spacing w:val="-12"/>
        </w:rPr>
        <w:t xml:space="preserve"> </w:t>
      </w:r>
      <w:r>
        <w:t>net</w:t>
      </w:r>
      <w:r>
        <w:rPr>
          <w:spacing w:val="-12"/>
        </w:rPr>
        <w:t xml:space="preserve"> </w:t>
      </w:r>
      <w:r>
        <w:t>charge</w:t>
      </w:r>
      <w:r>
        <w:rPr>
          <w:spacing w:val="-10"/>
        </w:rPr>
        <w:t xml:space="preserve"> </w:t>
      </w:r>
      <w:r>
        <w:t>is</w:t>
      </w:r>
      <w:r>
        <w:rPr>
          <w:spacing w:val="-12"/>
        </w:rPr>
        <w:t xml:space="preserve"> </w:t>
      </w:r>
      <w:r>
        <w:t>negative</w:t>
      </w:r>
      <w:r>
        <w:rPr>
          <w:spacing w:val="-12"/>
        </w:rPr>
        <w:t xml:space="preserve"> </w:t>
      </w:r>
      <w:r>
        <w:t>for</w:t>
      </w:r>
      <w:r>
        <w:rPr>
          <w:spacing w:val="-10"/>
        </w:rPr>
        <w:t xml:space="preserve"> </w:t>
      </w:r>
      <w:r>
        <w:t>those two</w:t>
      </w:r>
      <w:r>
        <w:rPr>
          <w:spacing w:val="-13"/>
        </w:rPr>
        <w:t xml:space="preserve"> </w:t>
      </w:r>
      <w:r>
        <w:t>particular</w:t>
      </w:r>
      <w:r>
        <w:rPr>
          <w:spacing w:val="-13"/>
        </w:rPr>
        <w:t xml:space="preserve"> </w:t>
      </w:r>
      <w:r>
        <w:t>phospholipids.</w:t>
      </w:r>
      <w:r>
        <w:rPr>
          <w:spacing w:val="80"/>
        </w:rPr>
        <w:t xml:space="preserve"> </w:t>
      </w:r>
      <w:r>
        <w:t>And</w:t>
      </w:r>
      <w:r>
        <w:rPr>
          <w:spacing w:val="-13"/>
        </w:rPr>
        <w:t xml:space="preserve"> </w:t>
      </w:r>
      <w:r>
        <w:t>the</w:t>
      </w:r>
      <w:r>
        <w:rPr>
          <w:spacing w:val="-13"/>
        </w:rPr>
        <w:t xml:space="preserve"> </w:t>
      </w:r>
      <w:r>
        <w:t>question</w:t>
      </w:r>
      <w:r>
        <w:rPr>
          <w:spacing w:val="-13"/>
        </w:rPr>
        <w:t xml:space="preserve"> </w:t>
      </w:r>
      <w:r>
        <w:t>is</w:t>
      </w:r>
      <w:r>
        <w:rPr>
          <w:spacing w:val="-13"/>
        </w:rPr>
        <w:t xml:space="preserve"> </w:t>
      </w:r>
      <w:r>
        <w:t>why is that important?</w:t>
      </w:r>
      <w:r>
        <w:rPr>
          <w:spacing w:val="80"/>
          <w:w w:val="150"/>
        </w:rPr>
        <w:t xml:space="preserve"> </w:t>
      </w:r>
      <w:proofErr w:type="gramStart"/>
      <w:r>
        <w:t>So</w:t>
      </w:r>
      <w:proofErr w:type="gramEnd"/>
      <w:r>
        <w:t xml:space="preserve"> what that they are -- why is that a big deal?</w:t>
      </w:r>
      <w:r>
        <w:rPr>
          <w:spacing w:val="80"/>
          <w:w w:val="150"/>
        </w:rPr>
        <w:t xml:space="preserve"> </w:t>
      </w:r>
      <w:r>
        <w:t>This is the last slide from Friday.</w:t>
      </w:r>
    </w:p>
    <w:p w14:paraId="012CEBB4" w14:textId="77777777" w:rsidR="00046E5A" w:rsidRDefault="00293F43">
      <w:pPr>
        <w:pStyle w:val="BodyText"/>
        <w:spacing w:before="6"/>
        <w:ind w:left="2231"/>
      </w:pPr>
      <w:proofErr w:type="gramStart"/>
      <w:r>
        <w:t>So</w:t>
      </w:r>
      <w:proofErr w:type="gramEnd"/>
      <w:r>
        <w:rPr>
          <w:spacing w:val="-11"/>
        </w:rPr>
        <w:t xml:space="preserve"> </w:t>
      </w:r>
      <w:r>
        <w:t>I</w:t>
      </w:r>
      <w:r>
        <w:rPr>
          <w:spacing w:val="-10"/>
        </w:rPr>
        <w:t xml:space="preserve"> </w:t>
      </w:r>
      <w:r>
        <w:t>will</w:t>
      </w:r>
      <w:r>
        <w:rPr>
          <w:spacing w:val="-8"/>
        </w:rPr>
        <w:t xml:space="preserve"> </w:t>
      </w:r>
      <w:r>
        <w:t>start</w:t>
      </w:r>
      <w:r>
        <w:rPr>
          <w:spacing w:val="-10"/>
        </w:rPr>
        <w:t xml:space="preserve"> </w:t>
      </w:r>
      <w:r>
        <w:t>to</w:t>
      </w:r>
      <w:r>
        <w:rPr>
          <w:spacing w:val="-10"/>
        </w:rPr>
        <w:t xml:space="preserve"> </w:t>
      </w:r>
      <w:r>
        <w:t>talk</w:t>
      </w:r>
      <w:r>
        <w:rPr>
          <w:spacing w:val="-10"/>
        </w:rPr>
        <w:t xml:space="preserve"> </w:t>
      </w:r>
      <w:r>
        <w:t>about</w:t>
      </w:r>
      <w:r>
        <w:rPr>
          <w:spacing w:val="-8"/>
        </w:rPr>
        <w:t xml:space="preserve"> </w:t>
      </w:r>
      <w:r>
        <w:t>the</w:t>
      </w:r>
      <w:r>
        <w:rPr>
          <w:spacing w:val="-10"/>
        </w:rPr>
        <w:t xml:space="preserve"> </w:t>
      </w:r>
      <w:r>
        <w:t>big</w:t>
      </w:r>
      <w:r>
        <w:rPr>
          <w:spacing w:val="-10"/>
        </w:rPr>
        <w:t xml:space="preserve"> </w:t>
      </w:r>
      <w:r>
        <w:rPr>
          <w:spacing w:val="-4"/>
        </w:rPr>
        <w:t>deal</w:t>
      </w:r>
    </w:p>
    <w:p w14:paraId="335B0499" w14:textId="77777777" w:rsidR="00046E5A" w:rsidRDefault="00046E5A">
      <w:pPr>
        <w:pStyle w:val="BodyText"/>
        <w:sectPr w:rsidR="00046E5A">
          <w:pgSz w:w="12240" w:h="15840"/>
          <w:pgMar w:top="1880" w:right="1080" w:bottom="1860" w:left="1800" w:header="679" w:footer="1669" w:gutter="0"/>
          <w:cols w:space="720"/>
        </w:sectPr>
      </w:pPr>
    </w:p>
    <w:p w14:paraId="45CC41DE" w14:textId="77777777" w:rsidR="00046E5A" w:rsidRDefault="00046E5A">
      <w:pPr>
        <w:pStyle w:val="BodyText"/>
        <w:ind w:left="0"/>
      </w:pPr>
    </w:p>
    <w:p w14:paraId="4807B049" w14:textId="77777777" w:rsidR="00046E5A" w:rsidRDefault="00046E5A">
      <w:pPr>
        <w:pStyle w:val="BodyText"/>
        <w:spacing w:before="24"/>
        <w:ind w:left="0"/>
      </w:pPr>
    </w:p>
    <w:p w14:paraId="6A02BF60" w14:textId="77777777" w:rsidR="00046E5A" w:rsidRDefault="00293F43">
      <w:pPr>
        <w:pStyle w:val="BodyText"/>
        <w:spacing w:before="1" w:line="388" w:lineRule="auto"/>
        <w:ind w:right="273"/>
      </w:pPr>
      <w:r>
        <w:t>portion.</w:t>
      </w:r>
      <w:r>
        <w:rPr>
          <w:spacing w:val="80"/>
        </w:rPr>
        <w:t xml:space="preserve"> </w:t>
      </w:r>
      <w:r>
        <w:t>Anything</w:t>
      </w:r>
      <w:r>
        <w:rPr>
          <w:spacing w:val="-11"/>
        </w:rPr>
        <w:t xml:space="preserve"> </w:t>
      </w:r>
      <w:r>
        <w:t>from</w:t>
      </w:r>
      <w:r>
        <w:rPr>
          <w:spacing w:val="-11"/>
        </w:rPr>
        <w:t xml:space="preserve"> </w:t>
      </w:r>
      <w:r>
        <w:t>this</w:t>
      </w:r>
      <w:r>
        <w:rPr>
          <w:spacing w:val="-11"/>
        </w:rPr>
        <w:t xml:space="preserve"> </w:t>
      </w:r>
      <w:r>
        <w:t>slide</w:t>
      </w:r>
      <w:r>
        <w:rPr>
          <w:spacing w:val="-11"/>
        </w:rPr>
        <w:t xml:space="preserve"> </w:t>
      </w:r>
      <w:r>
        <w:t>on</w:t>
      </w:r>
      <w:r>
        <w:rPr>
          <w:spacing w:val="-11"/>
        </w:rPr>
        <w:t xml:space="preserve"> </w:t>
      </w:r>
      <w:r>
        <w:t>ward</w:t>
      </w:r>
      <w:r>
        <w:rPr>
          <w:spacing w:val="-11"/>
        </w:rPr>
        <w:t xml:space="preserve"> </w:t>
      </w:r>
      <w:r>
        <w:t>is</w:t>
      </w:r>
      <w:r>
        <w:rPr>
          <w:spacing w:val="-11"/>
        </w:rPr>
        <w:t xml:space="preserve"> </w:t>
      </w:r>
      <w:r>
        <w:t>not</w:t>
      </w:r>
      <w:r>
        <w:rPr>
          <w:spacing w:val="-11"/>
        </w:rPr>
        <w:t xml:space="preserve"> </w:t>
      </w:r>
      <w:r>
        <w:t>on the team assignments.</w:t>
      </w:r>
    </w:p>
    <w:p w14:paraId="0674C46F" w14:textId="77777777" w:rsidR="00046E5A" w:rsidRDefault="00293F43">
      <w:pPr>
        <w:pStyle w:val="BodyText"/>
        <w:spacing w:before="4" w:line="391" w:lineRule="auto"/>
        <w:ind w:right="273" w:firstLine="864"/>
      </w:pPr>
      <w:r>
        <w:t>For</w:t>
      </w:r>
      <w:r>
        <w:rPr>
          <w:spacing w:val="-18"/>
        </w:rPr>
        <w:t xml:space="preserve"> </w:t>
      </w:r>
      <w:r>
        <w:t>example,</w:t>
      </w:r>
      <w:r>
        <w:rPr>
          <w:spacing w:val="-16"/>
        </w:rPr>
        <w:t xml:space="preserve"> </w:t>
      </w:r>
      <w:r>
        <w:t>negative</w:t>
      </w:r>
      <w:r>
        <w:rPr>
          <w:spacing w:val="-18"/>
        </w:rPr>
        <w:t xml:space="preserve"> </w:t>
      </w:r>
      <w:r>
        <w:t>charges</w:t>
      </w:r>
      <w:r>
        <w:rPr>
          <w:spacing w:val="-16"/>
        </w:rPr>
        <w:t xml:space="preserve"> </w:t>
      </w:r>
      <w:r>
        <w:t>will</w:t>
      </w:r>
      <w:r>
        <w:rPr>
          <w:spacing w:val="-18"/>
        </w:rPr>
        <w:t xml:space="preserve"> </w:t>
      </w:r>
      <w:r>
        <w:t>attract positive charges.</w:t>
      </w:r>
      <w:r>
        <w:rPr>
          <w:spacing w:val="80"/>
        </w:rPr>
        <w:t xml:space="preserve"> </w:t>
      </w:r>
      <w:r>
        <w:t>We expect that.</w:t>
      </w:r>
    </w:p>
    <w:p w14:paraId="48A081C8" w14:textId="77777777" w:rsidR="00046E5A" w:rsidRDefault="00293F43">
      <w:pPr>
        <w:pStyle w:val="BodyText"/>
        <w:spacing w:before="2" w:line="391" w:lineRule="auto"/>
        <w:ind w:right="269" w:firstLine="864"/>
      </w:pPr>
      <w:r>
        <w:t>And</w:t>
      </w:r>
      <w:r>
        <w:rPr>
          <w:spacing w:val="-14"/>
        </w:rPr>
        <w:t xml:space="preserve"> </w:t>
      </w:r>
      <w:r>
        <w:t>the</w:t>
      </w:r>
      <w:r>
        <w:rPr>
          <w:spacing w:val="-14"/>
        </w:rPr>
        <w:t xml:space="preserve"> </w:t>
      </w:r>
      <w:r>
        <w:t>question,</w:t>
      </w:r>
      <w:r>
        <w:rPr>
          <w:spacing w:val="-13"/>
        </w:rPr>
        <w:t xml:space="preserve"> </w:t>
      </w:r>
      <w:r>
        <w:t>where</w:t>
      </w:r>
      <w:r>
        <w:rPr>
          <w:spacing w:val="-14"/>
        </w:rPr>
        <w:t xml:space="preserve"> </w:t>
      </w:r>
      <w:r>
        <w:t>are</w:t>
      </w:r>
      <w:r>
        <w:rPr>
          <w:spacing w:val="-14"/>
        </w:rPr>
        <w:t xml:space="preserve"> </w:t>
      </w:r>
      <w:r>
        <w:t>the</w:t>
      </w:r>
      <w:r>
        <w:rPr>
          <w:spacing w:val="-13"/>
        </w:rPr>
        <w:t xml:space="preserve"> </w:t>
      </w:r>
      <w:r>
        <w:t>positive</w:t>
      </w:r>
      <w:r>
        <w:rPr>
          <w:spacing w:val="-14"/>
        </w:rPr>
        <w:t xml:space="preserve"> </w:t>
      </w:r>
      <w:r>
        <w:t>charges coming from?</w:t>
      </w:r>
      <w:r>
        <w:rPr>
          <w:spacing w:val="80"/>
        </w:rPr>
        <w:t xml:space="preserve"> </w:t>
      </w:r>
      <w:r>
        <w:t>What happens -- I won't talk about transmembrane proteins but more the peripheral proteins.</w:t>
      </w:r>
      <w:r>
        <w:rPr>
          <w:spacing w:val="52"/>
          <w:w w:val="150"/>
        </w:rPr>
        <w:t xml:space="preserve"> </w:t>
      </w:r>
      <w:r>
        <w:t>Those</w:t>
      </w:r>
      <w:r>
        <w:rPr>
          <w:spacing w:val="-11"/>
        </w:rPr>
        <w:t xml:space="preserve"> </w:t>
      </w:r>
      <w:r>
        <w:t>found</w:t>
      </w:r>
      <w:r>
        <w:rPr>
          <w:spacing w:val="-11"/>
        </w:rPr>
        <w:t xml:space="preserve"> </w:t>
      </w:r>
      <w:r>
        <w:t>on</w:t>
      </w:r>
      <w:r>
        <w:rPr>
          <w:spacing w:val="-11"/>
        </w:rPr>
        <w:t xml:space="preserve"> </w:t>
      </w:r>
      <w:r>
        <w:t>the</w:t>
      </w:r>
      <w:r>
        <w:rPr>
          <w:spacing w:val="-9"/>
        </w:rPr>
        <w:t xml:space="preserve"> </w:t>
      </w:r>
      <w:r>
        <w:t>surface</w:t>
      </w:r>
      <w:r>
        <w:rPr>
          <w:spacing w:val="-11"/>
        </w:rPr>
        <w:t xml:space="preserve"> </w:t>
      </w:r>
      <w:r>
        <w:t>of</w:t>
      </w:r>
      <w:r>
        <w:rPr>
          <w:spacing w:val="-11"/>
        </w:rPr>
        <w:t xml:space="preserve"> </w:t>
      </w:r>
      <w:r>
        <w:t>the</w:t>
      </w:r>
      <w:r>
        <w:rPr>
          <w:spacing w:val="-11"/>
        </w:rPr>
        <w:t xml:space="preserve"> </w:t>
      </w:r>
      <w:r>
        <w:t>membrane.</w:t>
      </w:r>
    </w:p>
    <w:p w14:paraId="509FBCFB" w14:textId="77777777" w:rsidR="00046E5A" w:rsidRDefault="00293F43">
      <w:pPr>
        <w:pStyle w:val="BodyText"/>
        <w:spacing w:before="1" w:line="391" w:lineRule="auto"/>
        <w:ind w:right="379" w:firstLine="864"/>
      </w:pPr>
      <w:r>
        <w:t>There</w:t>
      </w:r>
      <w:r>
        <w:rPr>
          <w:spacing w:val="-12"/>
        </w:rPr>
        <w:t xml:space="preserve"> </w:t>
      </w:r>
      <w:r>
        <w:t>are</w:t>
      </w:r>
      <w:r>
        <w:rPr>
          <w:spacing w:val="-12"/>
        </w:rPr>
        <w:t xml:space="preserve"> </w:t>
      </w:r>
      <w:r>
        <w:t>some</w:t>
      </w:r>
      <w:r>
        <w:rPr>
          <w:spacing w:val="-14"/>
        </w:rPr>
        <w:t xml:space="preserve"> </w:t>
      </w:r>
      <w:r>
        <w:t>peripheral</w:t>
      </w:r>
      <w:r>
        <w:rPr>
          <w:spacing w:val="-14"/>
        </w:rPr>
        <w:t xml:space="preserve"> </w:t>
      </w:r>
      <w:r>
        <w:t>proteins</w:t>
      </w:r>
      <w:r>
        <w:rPr>
          <w:spacing w:val="-14"/>
        </w:rPr>
        <w:t xml:space="preserve"> </w:t>
      </w:r>
      <w:r>
        <w:t>if</w:t>
      </w:r>
      <w:r>
        <w:rPr>
          <w:spacing w:val="-14"/>
        </w:rPr>
        <w:t xml:space="preserve"> </w:t>
      </w:r>
      <w:r>
        <w:t>you</w:t>
      </w:r>
      <w:r>
        <w:rPr>
          <w:spacing w:val="-12"/>
        </w:rPr>
        <w:t xml:space="preserve"> </w:t>
      </w:r>
      <w:r>
        <w:t xml:space="preserve">look at the amino </w:t>
      </w:r>
      <w:proofErr w:type="gramStart"/>
      <w:r>
        <w:t>acids</w:t>
      </w:r>
      <w:proofErr w:type="gramEnd"/>
      <w:r>
        <w:t xml:space="preserve"> structures, that the net charge would become positive.</w:t>
      </w:r>
    </w:p>
    <w:p w14:paraId="1B21D588" w14:textId="77777777" w:rsidR="00046E5A" w:rsidRDefault="00293F43">
      <w:pPr>
        <w:pStyle w:val="BodyText"/>
        <w:spacing w:line="391" w:lineRule="auto"/>
        <w:ind w:right="273" w:firstLine="864"/>
      </w:pPr>
      <w:proofErr w:type="gramStart"/>
      <w:r>
        <w:t>So</w:t>
      </w:r>
      <w:proofErr w:type="gramEnd"/>
      <w:r>
        <w:rPr>
          <w:spacing w:val="-14"/>
        </w:rPr>
        <w:t xml:space="preserve"> </w:t>
      </w:r>
      <w:r>
        <w:t>when</w:t>
      </w:r>
      <w:r>
        <w:rPr>
          <w:spacing w:val="-14"/>
        </w:rPr>
        <w:t xml:space="preserve"> </w:t>
      </w:r>
      <w:r>
        <w:t>it</w:t>
      </w:r>
      <w:r>
        <w:rPr>
          <w:spacing w:val="-12"/>
        </w:rPr>
        <w:t xml:space="preserve"> </w:t>
      </w:r>
      <w:r>
        <w:t>comes</w:t>
      </w:r>
      <w:r>
        <w:rPr>
          <w:spacing w:val="-14"/>
        </w:rPr>
        <w:t xml:space="preserve"> </w:t>
      </w:r>
      <w:r>
        <w:t>to</w:t>
      </w:r>
      <w:r>
        <w:rPr>
          <w:spacing w:val="-14"/>
        </w:rPr>
        <w:t xml:space="preserve"> </w:t>
      </w:r>
      <w:r>
        <w:t>those</w:t>
      </w:r>
      <w:r>
        <w:rPr>
          <w:spacing w:val="-14"/>
        </w:rPr>
        <w:t xml:space="preserve"> </w:t>
      </w:r>
      <w:r>
        <w:t>particular</w:t>
      </w:r>
      <w:r>
        <w:rPr>
          <w:spacing w:val="-12"/>
        </w:rPr>
        <w:t xml:space="preserve"> </w:t>
      </w:r>
      <w:r>
        <w:t>peripheral proteins the positive charges interact with phosphatidylserine or...opposite charges attract.</w:t>
      </w:r>
    </w:p>
    <w:p w14:paraId="7C098EE8" w14:textId="77777777" w:rsidR="00046E5A" w:rsidRDefault="00293F43">
      <w:pPr>
        <w:pStyle w:val="BodyText"/>
        <w:spacing w:before="3"/>
        <w:ind w:left="2231"/>
      </w:pPr>
      <w:r>
        <w:rPr>
          <w:spacing w:val="-2"/>
        </w:rPr>
        <w:t>Right?</w:t>
      </w:r>
    </w:p>
    <w:p w14:paraId="15BC4595" w14:textId="77777777" w:rsidR="00046E5A" w:rsidRDefault="00293F43">
      <w:pPr>
        <w:pStyle w:val="BodyText"/>
        <w:spacing w:before="169" w:line="391" w:lineRule="auto"/>
        <w:ind w:right="273" w:firstLine="864"/>
      </w:pPr>
      <w:r>
        <w:t>And generally, when comes to this, I will give you a picture of examples of peripheral proteins attached</w:t>
      </w:r>
      <w:r>
        <w:rPr>
          <w:spacing w:val="-13"/>
        </w:rPr>
        <w:t xml:space="preserve"> </w:t>
      </w:r>
      <w:r>
        <w:t>towards</w:t>
      </w:r>
      <w:r>
        <w:rPr>
          <w:spacing w:val="-13"/>
        </w:rPr>
        <w:t xml:space="preserve"> </w:t>
      </w:r>
      <w:r>
        <w:t>the</w:t>
      </w:r>
      <w:r>
        <w:rPr>
          <w:spacing w:val="-13"/>
        </w:rPr>
        <w:t xml:space="preserve"> </w:t>
      </w:r>
      <w:r>
        <w:t>inside</w:t>
      </w:r>
      <w:r>
        <w:rPr>
          <w:spacing w:val="-13"/>
        </w:rPr>
        <w:t xml:space="preserve"> </w:t>
      </w:r>
      <w:r>
        <w:t>monolayer.</w:t>
      </w:r>
      <w:r>
        <w:rPr>
          <w:spacing w:val="80"/>
        </w:rPr>
        <w:t xml:space="preserve"> </w:t>
      </w:r>
      <w:r>
        <w:t>You</w:t>
      </w:r>
      <w:r>
        <w:rPr>
          <w:spacing w:val="-13"/>
        </w:rPr>
        <w:t xml:space="preserve"> </w:t>
      </w:r>
      <w:r>
        <w:t>can</w:t>
      </w:r>
      <w:r>
        <w:rPr>
          <w:spacing w:val="-13"/>
        </w:rPr>
        <w:t xml:space="preserve"> </w:t>
      </w:r>
      <w:r>
        <w:t xml:space="preserve">ignore the DHA </w:t>
      </w:r>
      <w:proofErr w:type="gramStart"/>
      <w:r>
        <w:t>ethanol,</w:t>
      </w:r>
      <w:proofErr w:type="gramEnd"/>
      <w:r>
        <w:t xml:space="preserve"> this is from a study.</w:t>
      </w:r>
      <w:r>
        <w:rPr>
          <w:spacing w:val="80"/>
          <w:w w:val="150"/>
        </w:rPr>
        <w:t xml:space="preserve"> </w:t>
      </w:r>
      <w:r>
        <w:t>I took a figure</w:t>
      </w:r>
      <w:r>
        <w:rPr>
          <w:spacing w:val="-12"/>
        </w:rPr>
        <w:t xml:space="preserve"> </w:t>
      </w:r>
      <w:r>
        <w:t>from</w:t>
      </w:r>
      <w:r>
        <w:rPr>
          <w:spacing w:val="-12"/>
        </w:rPr>
        <w:t xml:space="preserve"> </w:t>
      </w:r>
      <w:r>
        <w:t>a</w:t>
      </w:r>
      <w:r>
        <w:rPr>
          <w:spacing w:val="-12"/>
        </w:rPr>
        <w:t xml:space="preserve"> </w:t>
      </w:r>
      <w:r>
        <w:t>study</w:t>
      </w:r>
      <w:r>
        <w:rPr>
          <w:spacing w:val="-12"/>
        </w:rPr>
        <w:t xml:space="preserve"> </w:t>
      </w:r>
      <w:r>
        <w:t>and</w:t>
      </w:r>
      <w:r>
        <w:rPr>
          <w:spacing w:val="-12"/>
        </w:rPr>
        <w:t xml:space="preserve"> </w:t>
      </w:r>
      <w:r>
        <w:t>these</w:t>
      </w:r>
      <w:r>
        <w:rPr>
          <w:spacing w:val="-10"/>
        </w:rPr>
        <w:t xml:space="preserve"> </w:t>
      </w:r>
      <w:r>
        <w:t>particular</w:t>
      </w:r>
      <w:r>
        <w:rPr>
          <w:spacing w:val="-12"/>
        </w:rPr>
        <w:t xml:space="preserve"> </w:t>
      </w:r>
      <w:r>
        <w:t>--</w:t>
      </w:r>
      <w:r>
        <w:rPr>
          <w:spacing w:val="-12"/>
        </w:rPr>
        <w:t xml:space="preserve"> </w:t>
      </w:r>
      <w:r>
        <w:t>this</w:t>
      </w:r>
      <w:r>
        <w:rPr>
          <w:spacing w:val="-10"/>
        </w:rPr>
        <w:t xml:space="preserve"> </w:t>
      </w:r>
      <w:r>
        <w:t>study looked at neuronal survival and differentiation.</w:t>
      </w:r>
      <w:r>
        <w:rPr>
          <w:spacing w:val="80"/>
        </w:rPr>
        <w:t xml:space="preserve"> </w:t>
      </w:r>
      <w:r>
        <w:t>I just want to give you examples of peripheral proteins that</w:t>
      </w:r>
      <w:r>
        <w:rPr>
          <w:spacing w:val="-20"/>
        </w:rPr>
        <w:t xml:space="preserve"> </w:t>
      </w:r>
      <w:r>
        <w:t>will</w:t>
      </w:r>
      <w:r>
        <w:rPr>
          <w:spacing w:val="-19"/>
        </w:rPr>
        <w:t xml:space="preserve"> </w:t>
      </w:r>
      <w:r>
        <w:t>interact</w:t>
      </w:r>
      <w:r>
        <w:rPr>
          <w:spacing w:val="-20"/>
        </w:rPr>
        <w:t xml:space="preserve"> </w:t>
      </w:r>
      <w:r>
        <w:t>with</w:t>
      </w:r>
      <w:r>
        <w:rPr>
          <w:spacing w:val="-20"/>
        </w:rPr>
        <w:t xml:space="preserve"> </w:t>
      </w:r>
      <w:r>
        <w:t>phosphatidylserine</w:t>
      </w:r>
      <w:r>
        <w:rPr>
          <w:spacing w:val="-20"/>
        </w:rPr>
        <w:t xml:space="preserve"> </w:t>
      </w:r>
      <w:r>
        <w:t>and.</w:t>
      </w:r>
      <w:proofErr w:type="gramStart"/>
      <w:r>
        <w:t>..found</w:t>
      </w:r>
      <w:proofErr w:type="gramEnd"/>
      <w:r>
        <w:t xml:space="preserve"> on the inner layer.</w:t>
      </w:r>
    </w:p>
    <w:p w14:paraId="72C61CCC" w14:textId="77777777" w:rsidR="00046E5A" w:rsidRDefault="00293F43">
      <w:pPr>
        <w:pStyle w:val="BodyText"/>
        <w:spacing w:before="6"/>
        <w:ind w:left="2231"/>
      </w:pPr>
      <w:r>
        <w:t>And</w:t>
      </w:r>
      <w:r>
        <w:rPr>
          <w:spacing w:val="-11"/>
        </w:rPr>
        <w:t xml:space="preserve"> </w:t>
      </w:r>
      <w:proofErr w:type="gramStart"/>
      <w:r>
        <w:t>so</w:t>
      </w:r>
      <w:proofErr w:type="gramEnd"/>
      <w:r>
        <w:rPr>
          <w:spacing w:val="-10"/>
        </w:rPr>
        <w:t xml:space="preserve"> </w:t>
      </w:r>
      <w:r>
        <w:t>we</w:t>
      </w:r>
      <w:r>
        <w:rPr>
          <w:spacing w:val="-9"/>
        </w:rPr>
        <w:t xml:space="preserve"> </w:t>
      </w:r>
      <w:r>
        <w:t>have</w:t>
      </w:r>
      <w:r>
        <w:rPr>
          <w:spacing w:val="-11"/>
        </w:rPr>
        <w:t xml:space="preserve"> </w:t>
      </w:r>
      <w:r>
        <w:t>for</w:t>
      </w:r>
      <w:r>
        <w:rPr>
          <w:spacing w:val="-10"/>
        </w:rPr>
        <w:t xml:space="preserve"> </w:t>
      </w:r>
      <w:r>
        <w:t>example</w:t>
      </w:r>
      <w:r>
        <w:rPr>
          <w:spacing w:val="-11"/>
        </w:rPr>
        <w:t xml:space="preserve"> </w:t>
      </w:r>
      <w:r>
        <w:t>PKC</w:t>
      </w:r>
      <w:r>
        <w:rPr>
          <w:spacing w:val="-10"/>
        </w:rPr>
        <w:t xml:space="preserve"> </w:t>
      </w:r>
      <w:r>
        <w:rPr>
          <w:spacing w:val="-2"/>
        </w:rPr>
        <w:t>[reading].</w:t>
      </w:r>
    </w:p>
    <w:p w14:paraId="354BBCBD" w14:textId="77777777" w:rsidR="00046E5A" w:rsidRDefault="00046E5A">
      <w:pPr>
        <w:pStyle w:val="BodyText"/>
        <w:sectPr w:rsidR="00046E5A">
          <w:pgSz w:w="12240" w:h="15840"/>
          <w:pgMar w:top="1880" w:right="1080" w:bottom="1860" w:left="1800" w:header="679" w:footer="1669" w:gutter="0"/>
          <w:cols w:space="720"/>
        </w:sectPr>
      </w:pPr>
    </w:p>
    <w:p w14:paraId="3594779A" w14:textId="77777777" w:rsidR="00046E5A" w:rsidRDefault="00046E5A">
      <w:pPr>
        <w:pStyle w:val="BodyText"/>
        <w:ind w:left="0"/>
      </w:pPr>
    </w:p>
    <w:p w14:paraId="1BBD19BA" w14:textId="77777777" w:rsidR="00046E5A" w:rsidRDefault="00046E5A">
      <w:pPr>
        <w:pStyle w:val="BodyText"/>
        <w:spacing w:before="24"/>
        <w:ind w:left="0"/>
      </w:pPr>
    </w:p>
    <w:p w14:paraId="4090B2B0" w14:textId="77777777" w:rsidR="00046E5A" w:rsidRDefault="00293F43">
      <w:pPr>
        <w:pStyle w:val="BodyText"/>
        <w:spacing w:before="1" w:line="391" w:lineRule="auto"/>
        <w:ind w:right="273" w:firstLine="864"/>
      </w:pPr>
      <w:r>
        <w:t>Not that I will ever ask you to list those, but I</w:t>
      </w:r>
      <w:r>
        <w:rPr>
          <w:spacing w:val="-12"/>
        </w:rPr>
        <w:t xml:space="preserve"> </w:t>
      </w:r>
      <w:r>
        <w:t>think</w:t>
      </w:r>
      <w:r>
        <w:rPr>
          <w:spacing w:val="-12"/>
        </w:rPr>
        <w:t xml:space="preserve"> </w:t>
      </w:r>
      <w:r>
        <w:t>for</w:t>
      </w:r>
      <w:r>
        <w:rPr>
          <w:spacing w:val="-12"/>
        </w:rPr>
        <w:t xml:space="preserve"> </w:t>
      </w:r>
      <w:proofErr w:type="spellStart"/>
      <w:r>
        <w:t>ras</w:t>
      </w:r>
      <w:proofErr w:type="spellEnd"/>
      <w:r>
        <w:rPr>
          <w:spacing w:val="-12"/>
        </w:rPr>
        <w:t xml:space="preserve"> </w:t>
      </w:r>
      <w:r>
        <w:t>and.</w:t>
      </w:r>
      <w:proofErr w:type="gramStart"/>
      <w:r>
        <w:t>..know</w:t>
      </w:r>
      <w:proofErr w:type="gramEnd"/>
      <w:r>
        <w:rPr>
          <w:spacing w:val="-12"/>
        </w:rPr>
        <w:t xml:space="preserve"> </w:t>
      </w:r>
      <w:r>
        <w:t>about</w:t>
      </w:r>
      <w:r>
        <w:rPr>
          <w:spacing w:val="-10"/>
        </w:rPr>
        <w:t xml:space="preserve"> </w:t>
      </w:r>
      <w:r>
        <w:t>those</w:t>
      </w:r>
      <w:r>
        <w:rPr>
          <w:spacing w:val="-12"/>
        </w:rPr>
        <w:t xml:space="preserve"> </w:t>
      </w:r>
      <w:r>
        <w:t>in</w:t>
      </w:r>
      <w:r>
        <w:rPr>
          <w:spacing w:val="-10"/>
        </w:rPr>
        <w:t xml:space="preserve"> </w:t>
      </w:r>
      <w:r>
        <w:t>MBB</w:t>
      </w:r>
      <w:r>
        <w:rPr>
          <w:spacing w:val="-12"/>
        </w:rPr>
        <w:t xml:space="preserve"> </w:t>
      </w:r>
      <w:r>
        <w:t xml:space="preserve">coursers like the </w:t>
      </w:r>
      <w:proofErr w:type="gramStart"/>
      <w:r>
        <w:t>second or third year</w:t>
      </w:r>
      <w:proofErr w:type="gramEnd"/>
      <w:r>
        <w:t xml:space="preserve"> ones they will pop up again but appreciate the fact that there are examples of peripheral proteins that due to their amino acid structure being that it tends to have more positive charges would interact with the negatively charge phospholipids found in the inner monolayer.</w:t>
      </w:r>
      <w:r>
        <w:rPr>
          <w:spacing w:val="80"/>
        </w:rPr>
        <w:t xml:space="preserve"> </w:t>
      </w:r>
      <w:r>
        <w:t>That's important thing why the inner monolayer is negative.</w:t>
      </w:r>
    </w:p>
    <w:p w14:paraId="0A23D3AC" w14:textId="77777777" w:rsidR="00046E5A" w:rsidRDefault="00293F43">
      <w:pPr>
        <w:pStyle w:val="BodyText"/>
      </w:pPr>
      <w:r>
        <w:t>That's</w:t>
      </w:r>
      <w:r>
        <w:rPr>
          <w:spacing w:val="-18"/>
        </w:rPr>
        <w:t xml:space="preserve"> </w:t>
      </w:r>
      <w:r>
        <w:rPr>
          <w:spacing w:val="-2"/>
        </w:rPr>
        <w:t>important.</w:t>
      </w:r>
    </w:p>
    <w:p w14:paraId="1B7C16C6" w14:textId="77777777" w:rsidR="00046E5A" w:rsidRDefault="00293F43">
      <w:pPr>
        <w:pStyle w:val="BodyText"/>
        <w:spacing w:before="172" w:line="391" w:lineRule="auto"/>
        <w:ind w:right="273" w:firstLine="864"/>
      </w:pPr>
      <w:r>
        <w:t>And then another reason why there's membrane asymmetry is to create curvature within a membrane. Membranes</w:t>
      </w:r>
      <w:r>
        <w:rPr>
          <w:spacing w:val="-9"/>
        </w:rPr>
        <w:t xml:space="preserve"> </w:t>
      </w:r>
      <w:r>
        <w:t>are</w:t>
      </w:r>
      <w:r>
        <w:rPr>
          <w:spacing w:val="-11"/>
        </w:rPr>
        <w:t xml:space="preserve"> </w:t>
      </w:r>
      <w:r>
        <w:t>not</w:t>
      </w:r>
      <w:r>
        <w:rPr>
          <w:spacing w:val="-9"/>
        </w:rPr>
        <w:t xml:space="preserve"> </w:t>
      </w:r>
      <w:r>
        <w:t>straight.</w:t>
      </w:r>
      <w:r>
        <w:rPr>
          <w:spacing w:val="80"/>
        </w:rPr>
        <w:t xml:space="preserve"> </w:t>
      </w:r>
      <w:r>
        <w:t>They</w:t>
      </w:r>
      <w:r>
        <w:rPr>
          <w:spacing w:val="-11"/>
        </w:rPr>
        <w:t xml:space="preserve"> </w:t>
      </w:r>
      <w:r>
        <w:t>will</w:t>
      </w:r>
      <w:r>
        <w:rPr>
          <w:spacing w:val="-11"/>
        </w:rPr>
        <w:t xml:space="preserve"> </w:t>
      </w:r>
      <w:r>
        <w:t>have</w:t>
      </w:r>
      <w:r>
        <w:rPr>
          <w:spacing w:val="-11"/>
        </w:rPr>
        <w:t xml:space="preserve"> </w:t>
      </w:r>
      <w:r>
        <w:t>folds.</w:t>
      </w:r>
      <w:r>
        <w:rPr>
          <w:spacing w:val="80"/>
        </w:rPr>
        <w:t xml:space="preserve"> </w:t>
      </w:r>
      <w:r>
        <w:t>If you think about it.</w:t>
      </w:r>
    </w:p>
    <w:p w14:paraId="028260A2" w14:textId="77777777" w:rsidR="00046E5A" w:rsidRDefault="00293F43">
      <w:pPr>
        <w:pStyle w:val="BodyText"/>
        <w:spacing w:before="3" w:line="391" w:lineRule="auto"/>
        <w:ind w:right="379" w:firstLine="864"/>
      </w:pPr>
      <w:r>
        <w:t xml:space="preserve">And </w:t>
      </w:r>
      <w:proofErr w:type="gramStart"/>
      <w:r>
        <w:t>so</w:t>
      </w:r>
      <w:proofErr w:type="gramEnd"/>
      <w:r>
        <w:t xml:space="preserve"> the question is, how does it happen? Based on the three D shape.</w:t>
      </w:r>
      <w:r>
        <w:rPr>
          <w:spacing w:val="80"/>
          <w:w w:val="150"/>
        </w:rPr>
        <w:t xml:space="preserve"> </w:t>
      </w:r>
      <w:r>
        <w:t>For example, you can have</w:t>
      </w:r>
      <w:r>
        <w:rPr>
          <w:spacing w:val="-11"/>
        </w:rPr>
        <w:t xml:space="preserve"> </w:t>
      </w:r>
      <w:r>
        <w:t>--</w:t>
      </w:r>
      <w:r>
        <w:rPr>
          <w:spacing w:val="-11"/>
        </w:rPr>
        <w:t xml:space="preserve"> </w:t>
      </w:r>
      <w:r>
        <w:t>there's</w:t>
      </w:r>
      <w:r>
        <w:rPr>
          <w:spacing w:val="-11"/>
        </w:rPr>
        <w:t xml:space="preserve"> </w:t>
      </w:r>
      <w:r>
        <w:t>different</w:t>
      </w:r>
      <w:r>
        <w:rPr>
          <w:spacing w:val="-11"/>
        </w:rPr>
        <w:t xml:space="preserve"> </w:t>
      </w:r>
      <w:r>
        <w:t>types</w:t>
      </w:r>
      <w:r>
        <w:rPr>
          <w:spacing w:val="-9"/>
        </w:rPr>
        <w:t xml:space="preserve"> </w:t>
      </w:r>
      <w:r>
        <w:t>of</w:t>
      </w:r>
      <w:r>
        <w:rPr>
          <w:spacing w:val="-11"/>
        </w:rPr>
        <w:t xml:space="preserve"> </w:t>
      </w:r>
      <w:r>
        <w:t>three</w:t>
      </w:r>
      <w:r>
        <w:rPr>
          <w:spacing w:val="-11"/>
        </w:rPr>
        <w:t xml:space="preserve"> </w:t>
      </w:r>
      <w:r>
        <w:t>D</w:t>
      </w:r>
      <w:r>
        <w:rPr>
          <w:spacing w:val="-11"/>
        </w:rPr>
        <w:t xml:space="preserve"> </w:t>
      </w:r>
      <w:r>
        <w:t>shapes.</w:t>
      </w:r>
      <w:r>
        <w:rPr>
          <w:spacing w:val="80"/>
        </w:rPr>
        <w:t xml:space="preserve"> </w:t>
      </w:r>
      <w:r>
        <w:t>I will focus on two.</w:t>
      </w:r>
    </w:p>
    <w:p w14:paraId="5EC1CAE4" w14:textId="77777777" w:rsidR="00046E5A" w:rsidRDefault="00293F43">
      <w:pPr>
        <w:pStyle w:val="BodyText"/>
        <w:spacing w:before="1"/>
        <w:ind w:left="2231"/>
      </w:pPr>
      <w:r>
        <w:t>Cylindrical</w:t>
      </w:r>
      <w:r>
        <w:rPr>
          <w:spacing w:val="-20"/>
        </w:rPr>
        <w:t xml:space="preserve"> </w:t>
      </w:r>
      <w:r>
        <w:t>and</w:t>
      </w:r>
      <w:r>
        <w:rPr>
          <w:spacing w:val="-20"/>
        </w:rPr>
        <w:t xml:space="preserve"> </w:t>
      </w:r>
      <w:r>
        <w:rPr>
          <w:spacing w:val="-2"/>
        </w:rPr>
        <w:t>conical.</w:t>
      </w:r>
    </w:p>
    <w:p w14:paraId="4B9174D5" w14:textId="77777777" w:rsidR="00046E5A" w:rsidRDefault="00293F43">
      <w:pPr>
        <w:pStyle w:val="BodyText"/>
        <w:spacing w:before="170" w:line="391" w:lineRule="auto"/>
        <w:ind w:right="273"/>
      </w:pPr>
      <w:r>
        <w:t>Phosphatidylserine...majority</w:t>
      </w:r>
      <w:r>
        <w:rPr>
          <w:spacing w:val="-20"/>
        </w:rPr>
        <w:t xml:space="preserve"> </w:t>
      </w:r>
      <w:r>
        <w:t>of</w:t>
      </w:r>
      <w:r>
        <w:rPr>
          <w:spacing w:val="-20"/>
        </w:rPr>
        <w:t xml:space="preserve"> </w:t>
      </w:r>
      <w:r>
        <w:t>the</w:t>
      </w:r>
      <w:r>
        <w:rPr>
          <w:spacing w:val="-20"/>
        </w:rPr>
        <w:t xml:space="preserve"> </w:t>
      </w:r>
      <w:r>
        <w:t>ones</w:t>
      </w:r>
      <w:r>
        <w:rPr>
          <w:spacing w:val="-20"/>
        </w:rPr>
        <w:t xml:space="preserve"> </w:t>
      </w:r>
      <w:r>
        <w:t>from</w:t>
      </w:r>
      <w:r>
        <w:rPr>
          <w:spacing w:val="-21"/>
        </w:rPr>
        <w:t xml:space="preserve"> </w:t>
      </w:r>
      <w:r>
        <w:t>before, tend to have a cylindrical shape.</w:t>
      </w:r>
      <w:r>
        <w:rPr>
          <w:spacing w:val="80"/>
          <w:w w:val="150"/>
        </w:rPr>
        <w:t xml:space="preserve"> </w:t>
      </w:r>
      <w:r>
        <w:t xml:space="preserve">If you look at their fatty acid chains, they tend to be </w:t>
      </w:r>
      <w:proofErr w:type="gramStart"/>
      <w:r>
        <w:t>more straight</w:t>
      </w:r>
      <w:proofErr w:type="gramEnd"/>
      <w:r>
        <w:t>.</w:t>
      </w:r>
      <w:r>
        <w:rPr>
          <w:spacing w:val="80"/>
        </w:rPr>
        <w:t xml:space="preserve"> </w:t>
      </w:r>
      <w:r>
        <w:t xml:space="preserve">Don't tend to bend at angles or like that. When comes to </w:t>
      </w:r>
      <w:proofErr w:type="spellStart"/>
      <w:r>
        <w:t>phosphotol</w:t>
      </w:r>
      <w:proofErr w:type="spellEnd"/>
      <w:r>
        <w:t>...it has two fatty acid chains but they are strait but not up and down.</w:t>
      </w:r>
      <w:r>
        <w:rPr>
          <w:spacing w:val="80"/>
          <w:w w:val="150"/>
        </w:rPr>
        <w:t xml:space="preserve"> </w:t>
      </w:r>
      <w:r>
        <w:t>Tend</w:t>
      </w:r>
    </w:p>
    <w:p w14:paraId="263BDE5B"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61CE0DC4" w14:textId="77777777" w:rsidR="00046E5A" w:rsidRDefault="00046E5A">
      <w:pPr>
        <w:pStyle w:val="BodyText"/>
        <w:ind w:left="0"/>
      </w:pPr>
    </w:p>
    <w:p w14:paraId="38F307B2" w14:textId="77777777" w:rsidR="00046E5A" w:rsidRDefault="00046E5A">
      <w:pPr>
        <w:pStyle w:val="BodyText"/>
        <w:spacing w:before="24"/>
        <w:ind w:left="0"/>
      </w:pPr>
    </w:p>
    <w:p w14:paraId="5E7B1C4B" w14:textId="77777777" w:rsidR="00046E5A" w:rsidRDefault="00293F43">
      <w:pPr>
        <w:pStyle w:val="BodyText"/>
        <w:spacing w:before="1" w:line="391" w:lineRule="auto"/>
        <w:ind w:right="269"/>
      </w:pPr>
      <w:r>
        <w:t>to be at angle.</w:t>
      </w:r>
      <w:r>
        <w:rPr>
          <w:spacing w:val="80"/>
        </w:rPr>
        <w:t xml:space="preserve"> </w:t>
      </w:r>
      <w:proofErr w:type="gramStart"/>
      <w:r>
        <w:t>So</w:t>
      </w:r>
      <w:proofErr w:type="gramEnd"/>
      <w:r>
        <w:t xml:space="preserve"> takes on more cone or conical shape.</w:t>
      </w:r>
      <w:r>
        <w:rPr>
          <w:spacing w:val="80"/>
        </w:rPr>
        <w:t xml:space="preserve"> </w:t>
      </w:r>
      <w:r>
        <w:t>Like</w:t>
      </w:r>
      <w:r>
        <w:rPr>
          <w:spacing w:val="-9"/>
        </w:rPr>
        <w:t xml:space="preserve"> </w:t>
      </w:r>
      <w:r>
        <w:t>the</w:t>
      </w:r>
      <w:r>
        <w:rPr>
          <w:spacing w:val="-11"/>
        </w:rPr>
        <w:t xml:space="preserve"> </w:t>
      </w:r>
      <w:r>
        <w:t>ice</w:t>
      </w:r>
      <w:r>
        <w:rPr>
          <w:spacing w:val="-11"/>
        </w:rPr>
        <w:t xml:space="preserve"> </w:t>
      </w:r>
      <w:r>
        <w:t>cream</w:t>
      </w:r>
      <w:r>
        <w:rPr>
          <w:spacing w:val="-11"/>
        </w:rPr>
        <w:t xml:space="preserve"> </w:t>
      </w:r>
      <w:r>
        <w:t>cone</w:t>
      </w:r>
      <w:r>
        <w:rPr>
          <w:spacing w:val="-9"/>
        </w:rPr>
        <w:t xml:space="preserve"> </w:t>
      </w:r>
      <w:r>
        <w:t>aspect.</w:t>
      </w:r>
      <w:r>
        <w:rPr>
          <w:spacing w:val="80"/>
        </w:rPr>
        <w:t xml:space="preserve"> </w:t>
      </w:r>
      <w:r>
        <w:t>Flares</w:t>
      </w:r>
      <w:r>
        <w:rPr>
          <w:spacing w:val="-11"/>
        </w:rPr>
        <w:t xml:space="preserve"> </w:t>
      </w:r>
      <w:r>
        <w:t>out towards the top.</w:t>
      </w:r>
      <w:r>
        <w:rPr>
          <w:spacing w:val="80"/>
        </w:rPr>
        <w:t xml:space="preserve"> </w:t>
      </w:r>
      <w:r>
        <w:t>Same idea.</w:t>
      </w:r>
    </w:p>
    <w:p w14:paraId="33F940EA" w14:textId="77777777" w:rsidR="00046E5A" w:rsidRDefault="00293F43">
      <w:pPr>
        <w:pStyle w:val="BodyText"/>
        <w:spacing w:line="391" w:lineRule="auto"/>
        <w:ind w:right="379" w:firstLine="864"/>
      </w:pPr>
      <w:r>
        <w:t>So just looking at two examples of phosphatidylcholine and.</w:t>
      </w:r>
      <w:proofErr w:type="gramStart"/>
      <w:r>
        <w:t>..you</w:t>
      </w:r>
      <w:proofErr w:type="gramEnd"/>
      <w:r>
        <w:t xml:space="preserve"> see in red the more cylinder shape structure and the one in purple for...or the conical shape.</w:t>
      </w:r>
      <w:r>
        <w:rPr>
          <w:spacing w:val="80"/>
        </w:rPr>
        <w:t xml:space="preserve"> </w:t>
      </w:r>
      <w:r>
        <w:t>How does the curve happen?</w:t>
      </w:r>
      <w:r>
        <w:rPr>
          <w:spacing w:val="80"/>
        </w:rPr>
        <w:t xml:space="preserve"> </w:t>
      </w:r>
      <w:r>
        <w:t>In this picture, here we have a membrane, imagine</w:t>
      </w:r>
      <w:r>
        <w:rPr>
          <w:spacing w:val="-13"/>
        </w:rPr>
        <w:t xml:space="preserve"> </w:t>
      </w:r>
      <w:r>
        <w:t>the</w:t>
      </w:r>
      <w:r>
        <w:rPr>
          <w:spacing w:val="-13"/>
        </w:rPr>
        <w:t xml:space="preserve"> </w:t>
      </w:r>
      <w:r>
        <w:t>outer</w:t>
      </w:r>
      <w:r>
        <w:rPr>
          <w:spacing w:val="-12"/>
        </w:rPr>
        <w:t xml:space="preserve"> </w:t>
      </w:r>
      <w:r>
        <w:t>layers</w:t>
      </w:r>
      <w:r>
        <w:rPr>
          <w:spacing w:val="-12"/>
        </w:rPr>
        <w:t xml:space="preserve"> </w:t>
      </w:r>
      <w:r>
        <w:t>are</w:t>
      </w:r>
      <w:r>
        <w:rPr>
          <w:spacing w:val="-13"/>
        </w:rPr>
        <w:t xml:space="preserve"> </w:t>
      </w:r>
      <w:r>
        <w:t>here,</w:t>
      </w:r>
      <w:r>
        <w:rPr>
          <w:spacing w:val="-13"/>
        </w:rPr>
        <w:t xml:space="preserve"> </w:t>
      </w:r>
      <w:r>
        <w:t>inner</w:t>
      </w:r>
      <w:r>
        <w:rPr>
          <w:spacing w:val="-13"/>
        </w:rPr>
        <w:t xml:space="preserve"> </w:t>
      </w:r>
      <w:r>
        <w:t>layers</w:t>
      </w:r>
      <w:r>
        <w:rPr>
          <w:spacing w:val="-13"/>
        </w:rPr>
        <w:t xml:space="preserve"> </w:t>
      </w:r>
      <w:r>
        <w:t>here. If we look at the inner layer if you take a bunch of...amine and put them side by side long the inner monolayer</w:t>
      </w:r>
      <w:r>
        <w:rPr>
          <w:spacing w:val="-10"/>
        </w:rPr>
        <w:t xml:space="preserve"> </w:t>
      </w:r>
      <w:r>
        <w:t>it</w:t>
      </w:r>
      <w:r>
        <w:rPr>
          <w:spacing w:val="-10"/>
        </w:rPr>
        <w:t xml:space="preserve"> </w:t>
      </w:r>
      <w:r>
        <w:t>will</w:t>
      </w:r>
      <w:r>
        <w:rPr>
          <w:spacing w:val="-10"/>
        </w:rPr>
        <w:t xml:space="preserve"> </w:t>
      </w:r>
      <w:r>
        <w:t>introduce</w:t>
      </w:r>
      <w:r>
        <w:rPr>
          <w:spacing w:val="-12"/>
        </w:rPr>
        <w:t xml:space="preserve"> </w:t>
      </w:r>
      <w:r>
        <w:t>a</w:t>
      </w:r>
      <w:r>
        <w:rPr>
          <w:spacing w:val="-10"/>
        </w:rPr>
        <w:t xml:space="preserve"> </w:t>
      </w:r>
      <w:r>
        <w:t>bend.</w:t>
      </w:r>
      <w:r>
        <w:rPr>
          <w:spacing w:val="80"/>
        </w:rPr>
        <w:t xml:space="preserve"> </w:t>
      </w:r>
      <w:r>
        <w:t>When</w:t>
      </w:r>
      <w:r>
        <w:rPr>
          <w:spacing w:val="-10"/>
        </w:rPr>
        <w:t xml:space="preserve"> </w:t>
      </w:r>
      <w:r>
        <w:t>put</w:t>
      </w:r>
      <w:r>
        <w:rPr>
          <w:spacing w:val="-12"/>
        </w:rPr>
        <w:t xml:space="preserve"> </w:t>
      </w:r>
      <w:r>
        <w:t>them</w:t>
      </w:r>
      <w:r>
        <w:rPr>
          <w:spacing w:val="-12"/>
        </w:rPr>
        <w:t xml:space="preserve"> </w:t>
      </w:r>
      <w:r>
        <w:t>on the</w:t>
      </w:r>
      <w:r>
        <w:rPr>
          <w:spacing w:val="-12"/>
        </w:rPr>
        <w:t xml:space="preserve"> </w:t>
      </w:r>
      <w:r>
        <w:t>outside?</w:t>
      </w:r>
      <w:r>
        <w:rPr>
          <w:spacing w:val="80"/>
        </w:rPr>
        <w:t xml:space="preserve"> </w:t>
      </w:r>
      <w:r>
        <w:t>Nothing</w:t>
      </w:r>
      <w:r>
        <w:rPr>
          <w:spacing w:val="-12"/>
        </w:rPr>
        <w:t xml:space="preserve"> </w:t>
      </w:r>
      <w:r>
        <w:t>happens.</w:t>
      </w:r>
      <w:r>
        <w:rPr>
          <w:spacing w:val="80"/>
        </w:rPr>
        <w:t xml:space="preserve"> </w:t>
      </w:r>
      <w:r>
        <w:t>Only</w:t>
      </w:r>
      <w:r>
        <w:rPr>
          <w:spacing w:val="-10"/>
        </w:rPr>
        <w:t xml:space="preserve"> </w:t>
      </w:r>
      <w:r>
        <w:t>when</w:t>
      </w:r>
      <w:r>
        <w:rPr>
          <w:spacing w:val="-10"/>
        </w:rPr>
        <w:t xml:space="preserve"> </w:t>
      </w:r>
      <w:r>
        <w:t>they</w:t>
      </w:r>
      <w:r>
        <w:rPr>
          <w:spacing w:val="-12"/>
        </w:rPr>
        <w:t xml:space="preserve"> </w:t>
      </w:r>
      <w:r>
        <w:t>are</w:t>
      </w:r>
      <w:r>
        <w:rPr>
          <w:spacing w:val="-12"/>
        </w:rPr>
        <w:t xml:space="preserve"> </w:t>
      </w:r>
      <w:r>
        <w:t>on the inside.</w:t>
      </w:r>
      <w:r>
        <w:rPr>
          <w:spacing w:val="80"/>
        </w:rPr>
        <w:t xml:space="preserve"> </w:t>
      </w:r>
      <w:r>
        <w:t>So generally, the fact that when we do have membrane asymmetry.</w:t>
      </w:r>
      <w:r>
        <w:rPr>
          <w:spacing w:val="80"/>
        </w:rPr>
        <w:t xml:space="preserve"> </w:t>
      </w:r>
      <w:r>
        <w:t>Another reason why we have more</w:t>
      </w:r>
      <w:r>
        <w:rPr>
          <w:spacing w:val="-10"/>
        </w:rPr>
        <w:t xml:space="preserve"> </w:t>
      </w:r>
      <w:r>
        <w:t>a.</w:t>
      </w:r>
      <w:proofErr w:type="gramStart"/>
      <w:r>
        <w:t>..on</w:t>
      </w:r>
      <w:proofErr w:type="gramEnd"/>
      <w:r>
        <w:rPr>
          <w:spacing w:val="-10"/>
        </w:rPr>
        <w:t xml:space="preserve"> </w:t>
      </w:r>
      <w:r>
        <w:t>the</w:t>
      </w:r>
      <w:r>
        <w:rPr>
          <w:spacing w:val="-10"/>
        </w:rPr>
        <w:t xml:space="preserve"> </w:t>
      </w:r>
      <w:r>
        <w:t>inner</w:t>
      </w:r>
      <w:r>
        <w:rPr>
          <w:spacing w:val="-10"/>
        </w:rPr>
        <w:t xml:space="preserve"> </w:t>
      </w:r>
      <w:r>
        <w:t>layer.</w:t>
      </w:r>
      <w:r>
        <w:rPr>
          <w:spacing w:val="80"/>
        </w:rPr>
        <w:t xml:space="preserve"> </w:t>
      </w:r>
      <w:r>
        <w:t>They</w:t>
      </w:r>
      <w:r>
        <w:rPr>
          <w:spacing w:val="-10"/>
        </w:rPr>
        <w:t xml:space="preserve"> </w:t>
      </w:r>
      <w:r>
        <w:t>have</w:t>
      </w:r>
      <w:r>
        <w:rPr>
          <w:spacing w:val="-10"/>
        </w:rPr>
        <w:t xml:space="preserve"> </w:t>
      </w:r>
      <w:r>
        <w:t>to</w:t>
      </w:r>
      <w:r>
        <w:rPr>
          <w:spacing w:val="-10"/>
        </w:rPr>
        <w:t xml:space="preserve"> </w:t>
      </w:r>
      <w:r>
        <w:t>be</w:t>
      </w:r>
      <w:r>
        <w:rPr>
          <w:spacing w:val="-10"/>
        </w:rPr>
        <w:t xml:space="preserve"> </w:t>
      </w:r>
      <w:r>
        <w:t>next</w:t>
      </w:r>
      <w:r>
        <w:rPr>
          <w:spacing w:val="-10"/>
        </w:rPr>
        <w:t xml:space="preserve"> </w:t>
      </w:r>
      <w:r>
        <w:t>to each other.</w:t>
      </w:r>
      <w:r>
        <w:rPr>
          <w:spacing w:val="80"/>
        </w:rPr>
        <w:t xml:space="preserve"> </w:t>
      </w:r>
      <w:r>
        <w:t>Can't be spaced out.</w:t>
      </w:r>
    </w:p>
    <w:p w14:paraId="7C3C1869" w14:textId="77777777" w:rsidR="00046E5A" w:rsidRDefault="00293F43">
      <w:pPr>
        <w:pStyle w:val="BodyText"/>
        <w:spacing w:before="4" w:line="391" w:lineRule="auto"/>
        <w:ind w:right="269" w:firstLine="864"/>
      </w:pPr>
      <w:r>
        <w:t>Then</w:t>
      </w:r>
      <w:r>
        <w:rPr>
          <w:spacing w:val="-12"/>
        </w:rPr>
        <w:t xml:space="preserve"> </w:t>
      </w:r>
      <w:r>
        <w:t>you</w:t>
      </w:r>
      <w:r>
        <w:rPr>
          <w:spacing w:val="-12"/>
        </w:rPr>
        <w:t xml:space="preserve"> </w:t>
      </w:r>
      <w:r>
        <w:t>can</w:t>
      </w:r>
      <w:r>
        <w:rPr>
          <w:spacing w:val="-10"/>
        </w:rPr>
        <w:t xml:space="preserve"> </w:t>
      </w:r>
      <w:r>
        <w:t>introduce</w:t>
      </w:r>
      <w:r>
        <w:rPr>
          <w:spacing w:val="-12"/>
        </w:rPr>
        <w:t xml:space="preserve"> </w:t>
      </w:r>
      <w:r>
        <w:t>bends</w:t>
      </w:r>
      <w:r>
        <w:rPr>
          <w:spacing w:val="-12"/>
        </w:rPr>
        <w:t xml:space="preserve"> </w:t>
      </w:r>
      <w:r>
        <w:t>and</w:t>
      </w:r>
      <w:r>
        <w:rPr>
          <w:spacing w:val="-10"/>
        </w:rPr>
        <w:t xml:space="preserve"> </w:t>
      </w:r>
      <w:r>
        <w:t>curves</w:t>
      </w:r>
      <w:r>
        <w:rPr>
          <w:spacing w:val="-12"/>
        </w:rPr>
        <w:t xml:space="preserve"> </w:t>
      </w:r>
      <w:r>
        <w:t>to</w:t>
      </w:r>
      <w:r>
        <w:rPr>
          <w:spacing w:val="-12"/>
        </w:rPr>
        <w:t xml:space="preserve"> </w:t>
      </w:r>
      <w:r>
        <w:t>the membrane.</w:t>
      </w:r>
      <w:r>
        <w:rPr>
          <w:spacing w:val="80"/>
        </w:rPr>
        <w:t xml:space="preserve"> </w:t>
      </w:r>
      <w:r>
        <w:t>That's one.</w:t>
      </w:r>
    </w:p>
    <w:p w14:paraId="28817852" w14:textId="77777777" w:rsidR="00046E5A" w:rsidRDefault="00293F43">
      <w:pPr>
        <w:pStyle w:val="BodyText"/>
        <w:spacing w:line="391" w:lineRule="auto"/>
        <w:ind w:right="379" w:firstLine="864"/>
      </w:pPr>
      <w:r>
        <w:t>And another one is preservation of cell viability.</w:t>
      </w:r>
      <w:r>
        <w:rPr>
          <w:spacing w:val="80"/>
        </w:rPr>
        <w:t xml:space="preserve"> </w:t>
      </w:r>
      <w:r>
        <w:t>When you think about word viability it means</w:t>
      </w:r>
      <w:r>
        <w:rPr>
          <w:spacing w:val="-10"/>
        </w:rPr>
        <w:t xml:space="preserve"> </w:t>
      </w:r>
      <w:r>
        <w:t>to</w:t>
      </w:r>
      <w:r>
        <w:rPr>
          <w:spacing w:val="-12"/>
        </w:rPr>
        <w:t xml:space="preserve"> </w:t>
      </w:r>
      <w:r>
        <w:t>stay</w:t>
      </w:r>
      <w:r>
        <w:rPr>
          <w:spacing w:val="-12"/>
        </w:rPr>
        <w:t xml:space="preserve"> </w:t>
      </w:r>
      <w:r>
        <w:t>alive.</w:t>
      </w:r>
      <w:r>
        <w:rPr>
          <w:spacing w:val="80"/>
        </w:rPr>
        <w:t xml:space="preserve"> </w:t>
      </w:r>
      <w:r>
        <w:t>Can</w:t>
      </w:r>
      <w:r>
        <w:rPr>
          <w:spacing w:val="-12"/>
        </w:rPr>
        <w:t xml:space="preserve"> </w:t>
      </w:r>
      <w:r>
        <w:t>cells</w:t>
      </w:r>
      <w:r>
        <w:rPr>
          <w:spacing w:val="-10"/>
        </w:rPr>
        <w:t xml:space="preserve"> </w:t>
      </w:r>
      <w:r>
        <w:t>stay</w:t>
      </w:r>
      <w:r>
        <w:rPr>
          <w:spacing w:val="-10"/>
        </w:rPr>
        <w:t xml:space="preserve"> </w:t>
      </w:r>
      <w:r>
        <w:t>alive</w:t>
      </w:r>
      <w:r>
        <w:rPr>
          <w:spacing w:val="-12"/>
        </w:rPr>
        <w:t xml:space="preserve"> </w:t>
      </w:r>
      <w:r>
        <w:t>forever? No.</w:t>
      </w:r>
      <w:r>
        <w:rPr>
          <w:spacing w:val="80"/>
        </w:rPr>
        <w:t xml:space="preserve"> </w:t>
      </w:r>
      <w:r>
        <w:t>Not all of them.</w:t>
      </w:r>
    </w:p>
    <w:p w14:paraId="09F1A527" w14:textId="77777777" w:rsidR="00046E5A" w:rsidRDefault="00293F43">
      <w:pPr>
        <w:pStyle w:val="BodyText"/>
        <w:spacing w:before="3" w:line="391" w:lineRule="auto"/>
        <w:ind w:right="273" w:firstLine="864"/>
      </w:pPr>
      <w:proofErr w:type="gramStart"/>
      <w:r>
        <w:t>So</w:t>
      </w:r>
      <w:proofErr w:type="gramEnd"/>
      <w:r>
        <w:t xml:space="preserve"> in terms of one of them, they have done studies</w:t>
      </w:r>
      <w:r>
        <w:rPr>
          <w:spacing w:val="-17"/>
        </w:rPr>
        <w:t xml:space="preserve"> </w:t>
      </w:r>
      <w:r>
        <w:t>with</w:t>
      </w:r>
      <w:r>
        <w:rPr>
          <w:spacing w:val="-15"/>
        </w:rPr>
        <w:t xml:space="preserve"> </w:t>
      </w:r>
      <w:r>
        <w:t>phosphatidylserine,</w:t>
      </w:r>
      <w:r>
        <w:rPr>
          <w:spacing w:val="-15"/>
        </w:rPr>
        <w:t xml:space="preserve"> </w:t>
      </w:r>
      <w:r>
        <w:t>say</w:t>
      </w:r>
      <w:r>
        <w:rPr>
          <w:spacing w:val="-15"/>
        </w:rPr>
        <w:t xml:space="preserve"> </w:t>
      </w:r>
      <w:r>
        <w:t>if</w:t>
      </w:r>
      <w:r>
        <w:rPr>
          <w:spacing w:val="-17"/>
        </w:rPr>
        <w:t xml:space="preserve"> </w:t>
      </w:r>
      <w:r>
        <w:t>by</w:t>
      </w:r>
      <w:r>
        <w:rPr>
          <w:spacing w:val="-17"/>
        </w:rPr>
        <w:t xml:space="preserve"> </w:t>
      </w:r>
      <w:r>
        <w:t>chance</w:t>
      </w:r>
    </w:p>
    <w:p w14:paraId="165987F6"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03C1A417" w14:textId="77777777" w:rsidR="00046E5A" w:rsidRDefault="00046E5A">
      <w:pPr>
        <w:pStyle w:val="BodyText"/>
        <w:ind w:left="0"/>
      </w:pPr>
    </w:p>
    <w:p w14:paraId="36C0B0EA" w14:textId="77777777" w:rsidR="00046E5A" w:rsidRDefault="00046E5A">
      <w:pPr>
        <w:pStyle w:val="BodyText"/>
        <w:spacing w:before="24"/>
        <w:ind w:left="0"/>
      </w:pPr>
    </w:p>
    <w:p w14:paraId="194FE171" w14:textId="77777777" w:rsidR="00046E5A" w:rsidRDefault="00293F43">
      <w:pPr>
        <w:pStyle w:val="BodyText"/>
        <w:spacing w:before="1" w:line="391" w:lineRule="auto"/>
        <w:ind w:right="269"/>
      </w:pPr>
      <w:r>
        <w:t>there's</w:t>
      </w:r>
      <w:r>
        <w:rPr>
          <w:spacing w:val="-13"/>
        </w:rPr>
        <w:t xml:space="preserve"> </w:t>
      </w:r>
      <w:r>
        <w:t>a</w:t>
      </w:r>
      <w:r>
        <w:rPr>
          <w:spacing w:val="-12"/>
        </w:rPr>
        <w:t xml:space="preserve"> </w:t>
      </w:r>
      <w:r>
        <w:t>higher</w:t>
      </w:r>
      <w:r>
        <w:rPr>
          <w:spacing w:val="-13"/>
        </w:rPr>
        <w:t xml:space="preserve"> </w:t>
      </w:r>
      <w:r>
        <w:t>amount</w:t>
      </w:r>
      <w:r>
        <w:rPr>
          <w:spacing w:val="-13"/>
        </w:rPr>
        <w:t xml:space="preserve"> </w:t>
      </w:r>
      <w:r>
        <w:t>on</w:t>
      </w:r>
      <w:r>
        <w:rPr>
          <w:spacing w:val="-13"/>
        </w:rPr>
        <w:t xml:space="preserve"> </w:t>
      </w:r>
      <w:r>
        <w:t>the</w:t>
      </w:r>
      <w:r>
        <w:rPr>
          <w:spacing w:val="-13"/>
        </w:rPr>
        <w:t xml:space="preserve"> </w:t>
      </w:r>
      <w:r>
        <w:t>outer</w:t>
      </w:r>
      <w:r>
        <w:rPr>
          <w:spacing w:val="-12"/>
        </w:rPr>
        <w:t xml:space="preserve"> </w:t>
      </w:r>
      <w:r>
        <w:t>monolayer</w:t>
      </w:r>
      <w:r>
        <w:rPr>
          <w:spacing w:val="-13"/>
        </w:rPr>
        <w:t xml:space="preserve"> </w:t>
      </w:r>
      <w:r>
        <w:t xml:space="preserve">versus the inner, that can lead to a loss of membrane </w:t>
      </w:r>
      <w:r>
        <w:rPr>
          <w:spacing w:val="-2"/>
        </w:rPr>
        <w:t>integrity.</w:t>
      </w:r>
    </w:p>
    <w:p w14:paraId="28887D20" w14:textId="77777777" w:rsidR="00046E5A" w:rsidRDefault="00293F43">
      <w:pPr>
        <w:pStyle w:val="BodyText"/>
        <w:spacing w:line="391" w:lineRule="auto"/>
        <w:ind w:right="269" w:firstLine="864"/>
      </w:pPr>
      <w:proofErr w:type="gramStart"/>
      <w:r>
        <w:t>So</w:t>
      </w:r>
      <w:proofErr w:type="gramEnd"/>
      <w:r>
        <w:rPr>
          <w:spacing w:val="-11"/>
        </w:rPr>
        <w:t xml:space="preserve"> </w:t>
      </w:r>
      <w:r>
        <w:t>the</w:t>
      </w:r>
      <w:r>
        <w:rPr>
          <w:spacing w:val="-11"/>
        </w:rPr>
        <w:t xml:space="preserve"> </w:t>
      </w:r>
      <w:r>
        <w:t>membrane</w:t>
      </w:r>
      <w:r>
        <w:rPr>
          <w:spacing w:val="-11"/>
        </w:rPr>
        <w:t xml:space="preserve"> </w:t>
      </w:r>
      <w:r>
        <w:t>will</w:t>
      </w:r>
      <w:r>
        <w:rPr>
          <w:spacing w:val="-11"/>
        </w:rPr>
        <w:t xml:space="preserve"> </w:t>
      </w:r>
      <w:r>
        <w:t>start</w:t>
      </w:r>
      <w:r>
        <w:rPr>
          <w:spacing w:val="-11"/>
        </w:rPr>
        <w:t xml:space="preserve"> </w:t>
      </w:r>
      <w:r>
        <w:t>to</w:t>
      </w:r>
      <w:r>
        <w:rPr>
          <w:spacing w:val="-9"/>
        </w:rPr>
        <w:t xml:space="preserve"> </w:t>
      </w:r>
      <w:r>
        <w:t>break</w:t>
      </w:r>
      <w:r>
        <w:rPr>
          <w:spacing w:val="-11"/>
        </w:rPr>
        <w:t xml:space="preserve"> </w:t>
      </w:r>
      <w:r>
        <w:t>down.</w:t>
      </w:r>
      <w:r>
        <w:rPr>
          <w:spacing w:val="80"/>
        </w:rPr>
        <w:t xml:space="preserve"> </w:t>
      </w:r>
      <w:r>
        <w:t>Don't know why it happens but we know there's a correlation here,</w:t>
      </w:r>
      <w:r>
        <w:rPr>
          <w:spacing w:val="-10"/>
        </w:rPr>
        <w:t xml:space="preserve"> </w:t>
      </w:r>
      <w:r>
        <w:t>if</w:t>
      </w:r>
      <w:r>
        <w:rPr>
          <w:spacing w:val="-12"/>
        </w:rPr>
        <w:t xml:space="preserve"> </w:t>
      </w:r>
      <w:r>
        <w:t>you</w:t>
      </w:r>
      <w:r>
        <w:rPr>
          <w:spacing w:val="-10"/>
        </w:rPr>
        <w:t xml:space="preserve"> </w:t>
      </w:r>
      <w:r>
        <w:t>have</w:t>
      </w:r>
      <w:r>
        <w:rPr>
          <w:spacing w:val="-10"/>
        </w:rPr>
        <w:t xml:space="preserve"> </w:t>
      </w:r>
      <w:r>
        <w:t>extra...on</w:t>
      </w:r>
      <w:r>
        <w:rPr>
          <w:spacing w:val="-12"/>
        </w:rPr>
        <w:t xml:space="preserve"> </w:t>
      </w:r>
      <w:r>
        <w:t>the</w:t>
      </w:r>
      <w:r>
        <w:rPr>
          <w:spacing w:val="-10"/>
        </w:rPr>
        <w:t xml:space="preserve"> </w:t>
      </w:r>
      <w:r>
        <w:t>outer</w:t>
      </w:r>
      <w:r>
        <w:rPr>
          <w:spacing w:val="-12"/>
        </w:rPr>
        <w:t xml:space="preserve"> </w:t>
      </w:r>
      <w:r>
        <w:t>layer,</w:t>
      </w:r>
      <w:r>
        <w:rPr>
          <w:spacing w:val="-12"/>
        </w:rPr>
        <w:t xml:space="preserve"> </w:t>
      </w:r>
      <w:r>
        <w:t>that</w:t>
      </w:r>
      <w:r>
        <w:rPr>
          <w:spacing w:val="-12"/>
        </w:rPr>
        <w:t xml:space="preserve"> </w:t>
      </w:r>
      <w:r>
        <w:t>can trigger macrophages or white blood cells to recognize them and say, oh, I'm going to basically cause you to die because there's something wrong with the cell.</w:t>
      </w:r>
    </w:p>
    <w:p w14:paraId="1734FCA2" w14:textId="77777777" w:rsidR="00046E5A" w:rsidRDefault="00293F43">
      <w:pPr>
        <w:pStyle w:val="BodyText"/>
        <w:spacing w:line="391" w:lineRule="auto"/>
        <w:ind w:right="379" w:firstLine="864"/>
      </w:pPr>
      <w:r>
        <w:t>Rather</w:t>
      </w:r>
      <w:r>
        <w:rPr>
          <w:spacing w:val="-12"/>
        </w:rPr>
        <w:t xml:space="preserve"> </w:t>
      </w:r>
      <w:r>
        <w:t>than</w:t>
      </w:r>
      <w:r>
        <w:rPr>
          <w:spacing w:val="-12"/>
        </w:rPr>
        <w:t xml:space="preserve"> </w:t>
      </w:r>
      <w:r>
        <w:t>having</w:t>
      </w:r>
      <w:r>
        <w:rPr>
          <w:spacing w:val="-12"/>
        </w:rPr>
        <w:t xml:space="preserve"> </w:t>
      </w:r>
      <w:r>
        <w:t>the</w:t>
      </w:r>
      <w:r>
        <w:rPr>
          <w:spacing w:val="-12"/>
        </w:rPr>
        <w:t xml:space="preserve"> </w:t>
      </w:r>
      <w:r>
        <w:t>cell</w:t>
      </w:r>
      <w:r>
        <w:rPr>
          <w:spacing w:val="-12"/>
        </w:rPr>
        <w:t xml:space="preserve"> </w:t>
      </w:r>
      <w:r>
        <w:t>be</w:t>
      </w:r>
      <w:r>
        <w:rPr>
          <w:spacing w:val="-12"/>
        </w:rPr>
        <w:t xml:space="preserve"> </w:t>
      </w:r>
      <w:r>
        <w:t>able</w:t>
      </w:r>
      <w:r>
        <w:rPr>
          <w:spacing w:val="-12"/>
        </w:rPr>
        <w:t xml:space="preserve"> </w:t>
      </w:r>
      <w:r>
        <w:t>to</w:t>
      </w:r>
      <w:r>
        <w:rPr>
          <w:spacing w:val="-12"/>
        </w:rPr>
        <w:t xml:space="preserve"> </w:t>
      </w:r>
      <w:r>
        <w:t>divide, we don't want errors introduced into the next generation.</w:t>
      </w:r>
      <w:r>
        <w:rPr>
          <w:spacing w:val="80"/>
        </w:rPr>
        <w:t xml:space="preserve"> </w:t>
      </w:r>
      <w:r>
        <w:t xml:space="preserve">So </w:t>
      </w:r>
      <w:proofErr w:type="gramStart"/>
      <w:r>
        <w:t>yes</w:t>
      </w:r>
      <w:proofErr w:type="gramEnd"/>
      <w:r>
        <w:t xml:space="preserve"> there's another reason for this viability is that we want to keep the serine on the inside, inner layer so the cells can stay a live longer.</w:t>
      </w:r>
      <w:r>
        <w:rPr>
          <w:spacing w:val="80"/>
        </w:rPr>
        <w:t xml:space="preserve"> </w:t>
      </w:r>
      <w:r>
        <w:t>Cells age, things don't work the way they used to and there could be changes where some phospholipids like serine will move from the inner layer to the outer...there's a flip flop mechanism that can happen.</w:t>
      </w:r>
      <w:r>
        <w:rPr>
          <w:spacing w:val="80"/>
        </w:rPr>
        <w:t xml:space="preserve"> </w:t>
      </w:r>
      <w:r>
        <w:t>Not common but can happen...okay, something is wrong here.</w:t>
      </w:r>
      <w:r>
        <w:rPr>
          <w:spacing w:val="80"/>
        </w:rPr>
        <w:t xml:space="preserve"> </w:t>
      </w:r>
      <w:r>
        <w:t>I'm going to cause you to die through cell apoptosis.</w:t>
      </w:r>
      <w:r>
        <w:rPr>
          <w:spacing w:val="80"/>
        </w:rPr>
        <w:t xml:space="preserve"> </w:t>
      </w:r>
      <w:r>
        <w:t>Cell death.</w:t>
      </w:r>
      <w:r>
        <w:rPr>
          <w:spacing w:val="80"/>
        </w:rPr>
        <w:t xml:space="preserve"> </w:t>
      </w:r>
      <w:r>
        <w:t>So again, those are examples why there's membrane asymmetry.</w:t>
      </w:r>
    </w:p>
    <w:p w14:paraId="66CC9BAE" w14:textId="77777777" w:rsidR="00046E5A" w:rsidRDefault="00293F43">
      <w:pPr>
        <w:pStyle w:val="BodyText"/>
        <w:spacing w:before="6" w:line="391" w:lineRule="auto"/>
        <w:ind w:right="269"/>
      </w:pPr>
      <w:r>
        <w:t>Not</w:t>
      </w:r>
      <w:r>
        <w:rPr>
          <w:spacing w:val="-12"/>
        </w:rPr>
        <w:t xml:space="preserve"> </w:t>
      </w:r>
      <w:r>
        <w:t>all</w:t>
      </w:r>
      <w:r>
        <w:rPr>
          <w:spacing w:val="-12"/>
        </w:rPr>
        <w:t xml:space="preserve"> </w:t>
      </w:r>
      <w:r>
        <w:t>are</w:t>
      </w:r>
      <w:r>
        <w:rPr>
          <w:spacing w:val="-12"/>
        </w:rPr>
        <w:t xml:space="preserve"> </w:t>
      </w:r>
      <w:r>
        <w:t>asymmetry.</w:t>
      </w:r>
      <w:r>
        <w:rPr>
          <w:spacing w:val="80"/>
        </w:rPr>
        <w:t xml:space="preserve"> </w:t>
      </w:r>
      <w:r>
        <w:t>Some</w:t>
      </w:r>
      <w:r>
        <w:rPr>
          <w:spacing w:val="-12"/>
        </w:rPr>
        <w:t xml:space="preserve"> </w:t>
      </w:r>
      <w:r>
        <w:t>are</w:t>
      </w:r>
      <w:r>
        <w:rPr>
          <w:spacing w:val="-10"/>
        </w:rPr>
        <w:t xml:space="preserve"> </w:t>
      </w:r>
      <w:r>
        <w:t>symmetrical</w:t>
      </w:r>
      <w:r>
        <w:rPr>
          <w:spacing w:val="-12"/>
        </w:rPr>
        <w:t xml:space="preserve"> </w:t>
      </w:r>
      <w:r>
        <w:t>but</w:t>
      </w:r>
      <w:r>
        <w:rPr>
          <w:spacing w:val="-10"/>
        </w:rPr>
        <w:t xml:space="preserve"> </w:t>
      </w:r>
      <w:r>
        <w:t>most will be asymmetrical in the end.</w:t>
      </w:r>
    </w:p>
    <w:p w14:paraId="527D5154" w14:textId="77777777" w:rsidR="00046E5A" w:rsidRDefault="00293F43">
      <w:pPr>
        <w:pStyle w:val="BodyText"/>
        <w:spacing w:before="2"/>
        <w:ind w:left="2231"/>
      </w:pPr>
      <w:r>
        <w:t>Give</w:t>
      </w:r>
      <w:r>
        <w:rPr>
          <w:spacing w:val="-12"/>
        </w:rPr>
        <w:t xml:space="preserve"> </w:t>
      </w:r>
      <w:r>
        <w:t>you</w:t>
      </w:r>
      <w:r>
        <w:rPr>
          <w:spacing w:val="-11"/>
        </w:rPr>
        <w:t xml:space="preserve"> </w:t>
      </w:r>
      <w:r>
        <w:t>a</w:t>
      </w:r>
      <w:r>
        <w:rPr>
          <w:spacing w:val="-9"/>
        </w:rPr>
        <w:t xml:space="preserve"> </w:t>
      </w:r>
      <w:r>
        <w:t>question</w:t>
      </w:r>
      <w:r>
        <w:rPr>
          <w:spacing w:val="-12"/>
        </w:rPr>
        <w:t xml:space="preserve"> </w:t>
      </w:r>
      <w:r>
        <w:t>here,</w:t>
      </w:r>
      <w:r>
        <w:rPr>
          <w:spacing w:val="-11"/>
        </w:rPr>
        <w:t xml:space="preserve"> </w:t>
      </w:r>
      <w:r>
        <w:t>five</w:t>
      </w:r>
      <w:r>
        <w:rPr>
          <w:spacing w:val="-11"/>
        </w:rPr>
        <w:t xml:space="preserve"> </w:t>
      </w:r>
      <w:r>
        <w:t>of</w:t>
      </w:r>
      <w:r>
        <w:rPr>
          <w:spacing w:val="-11"/>
        </w:rPr>
        <w:t xml:space="preserve"> </w:t>
      </w:r>
      <w:r>
        <w:rPr>
          <w:spacing w:val="-5"/>
        </w:rPr>
        <w:t>the</w:t>
      </w:r>
    </w:p>
    <w:p w14:paraId="2CA5EBAB" w14:textId="77777777" w:rsidR="00046E5A" w:rsidRDefault="00046E5A">
      <w:pPr>
        <w:pStyle w:val="BodyText"/>
        <w:sectPr w:rsidR="00046E5A">
          <w:pgSz w:w="12240" w:h="15840"/>
          <w:pgMar w:top="1880" w:right="1080" w:bottom="1860" w:left="1800" w:header="679" w:footer="1669" w:gutter="0"/>
          <w:cols w:space="720"/>
        </w:sectPr>
      </w:pPr>
    </w:p>
    <w:p w14:paraId="744EC507" w14:textId="77777777" w:rsidR="00046E5A" w:rsidRDefault="00046E5A">
      <w:pPr>
        <w:pStyle w:val="BodyText"/>
        <w:ind w:left="0"/>
      </w:pPr>
    </w:p>
    <w:p w14:paraId="0CE98971" w14:textId="77777777" w:rsidR="00046E5A" w:rsidRDefault="00046E5A">
      <w:pPr>
        <w:pStyle w:val="BodyText"/>
        <w:spacing w:before="24"/>
        <w:ind w:left="0"/>
      </w:pPr>
    </w:p>
    <w:p w14:paraId="764A7D1A" w14:textId="77777777" w:rsidR="00046E5A" w:rsidRDefault="00293F43">
      <w:pPr>
        <w:pStyle w:val="BodyText"/>
        <w:spacing w:before="1" w:line="391" w:lineRule="auto"/>
        <w:ind w:right="273"/>
      </w:pPr>
      <w:r>
        <w:t>phospholipids and I want you to categorize which are outer</w:t>
      </w:r>
      <w:r>
        <w:rPr>
          <w:spacing w:val="-8"/>
        </w:rPr>
        <w:t xml:space="preserve"> </w:t>
      </w:r>
      <w:r>
        <w:t>layer</w:t>
      </w:r>
      <w:r>
        <w:rPr>
          <w:spacing w:val="-10"/>
        </w:rPr>
        <w:t xml:space="preserve"> </w:t>
      </w:r>
      <w:r>
        <w:t>and</w:t>
      </w:r>
      <w:r>
        <w:rPr>
          <w:spacing w:val="-10"/>
        </w:rPr>
        <w:t xml:space="preserve"> </w:t>
      </w:r>
      <w:r>
        <w:t>which</w:t>
      </w:r>
      <w:r>
        <w:rPr>
          <w:spacing w:val="-10"/>
        </w:rPr>
        <w:t xml:space="preserve"> </w:t>
      </w:r>
      <w:r>
        <w:t>are</w:t>
      </w:r>
      <w:r>
        <w:rPr>
          <w:spacing w:val="-10"/>
        </w:rPr>
        <w:t xml:space="preserve"> </w:t>
      </w:r>
      <w:r>
        <w:t>inner</w:t>
      </w:r>
      <w:r>
        <w:rPr>
          <w:spacing w:val="-8"/>
        </w:rPr>
        <w:t xml:space="preserve"> </w:t>
      </w:r>
      <w:r>
        <w:t>layer.</w:t>
      </w:r>
      <w:r>
        <w:rPr>
          <w:spacing w:val="80"/>
        </w:rPr>
        <w:t xml:space="preserve"> </w:t>
      </w:r>
      <w:r>
        <w:t>I</w:t>
      </w:r>
      <w:r>
        <w:rPr>
          <w:spacing w:val="-8"/>
        </w:rPr>
        <w:t xml:space="preserve"> </w:t>
      </w:r>
      <w:r>
        <w:t>will</w:t>
      </w:r>
      <w:r>
        <w:rPr>
          <w:spacing w:val="-10"/>
        </w:rPr>
        <w:t xml:space="preserve"> </w:t>
      </w:r>
      <w:r>
        <w:t>let</w:t>
      </w:r>
      <w:r>
        <w:rPr>
          <w:spacing w:val="-10"/>
        </w:rPr>
        <w:t xml:space="preserve"> </w:t>
      </w:r>
      <w:r>
        <w:t>you work</w:t>
      </w:r>
      <w:r>
        <w:rPr>
          <w:spacing w:val="-9"/>
        </w:rPr>
        <w:t xml:space="preserve"> </w:t>
      </w:r>
      <w:r>
        <w:t>on</w:t>
      </w:r>
      <w:r>
        <w:rPr>
          <w:spacing w:val="-9"/>
        </w:rPr>
        <w:t xml:space="preserve"> </w:t>
      </w:r>
      <w:r>
        <w:t>that.</w:t>
      </w:r>
      <w:r>
        <w:rPr>
          <w:spacing w:val="58"/>
          <w:w w:val="150"/>
        </w:rPr>
        <w:t xml:space="preserve"> </w:t>
      </w:r>
      <w:r>
        <w:t>When</w:t>
      </w:r>
      <w:r>
        <w:rPr>
          <w:spacing w:val="-9"/>
        </w:rPr>
        <w:t xml:space="preserve"> </w:t>
      </w:r>
      <w:r>
        <w:t>done,</w:t>
      </w:r>
      <w:r>
        <w:rPr>
          <w:spacing w:val="-9"/>
        </w:rPr>
        <w:t xml:space="preserve"> </w:t>
      </w:r>
      <w:r>
        <w:t>we</w:t>
      </w:r>
      <w:r>
        <w:rPr>
          <w:spacing w:val="-9"/>
        </w:rPr>
        <w:t xml:space="preserve"> </w:t>
      </w:r>
      <w:r>
        <w:t>will</w:t>
      </w:r>
      <w:r>
        <w:rPr>
          <w:spacing w:val="-9"/>
        </w:rPr>
        <w:t xml:space="preserve"> </w:t>
      </w:r>
      <w:r>
        <w:t>see</w:t>
      </w:r>
      <w:r>
        <w:rPr>
          <w:spacing w:val="-9"/>
        </w:rPr>
        <w:t xml:space="preserve"> </w:t>
      </w:r>
      <w:r>
        <w:t>what</w:t>
      </w:r>
      <w:r>
        <w:rPr>
          <w:spacing w:val="-9"/>
        </w:rPr>
        <w:t xml:space="preserve"> </w:t>
      </w:r>
      <w:r>
        <w:t>you</w:t>
      </w:r>
      <w:r>
        <w:rPr>
          <w:spacing w:val="-9"/>
        </w:rPr>
        <w:t xml:space="preserve"> </w:t>
      </w:r>
      <w:r>
        <w:t>come</w:t>
      </w:r>
      <w:r>
        <w:rPr>
          <w:spacing w:val="-9"/>
        </w:rPr>
        <w:t xml:space="preserve"> </w:t>
      </w:r>
      <w:r>
        <w:t xml:space="preserve">up </w:t>
      </w:r>
      <w:r>
        <w:rPr>
          <w:spacing w:val="-2"/>
        </w:rPr>
        <w:t>with.</w:t>
      </w:r>
    </w:p>
    <w:p w14:paraId="22AE5279" w14:textId="77777777" w:rsidR="00046E5A" w:rsidRDefault="00293F43">
      <w:pPr>
        <w:pStyle w:val="BodyText"/>
        <w:spacing w:before="1"/>
        <w:ind w:left="2231"/>
      </w:pPr>
      <w:r>
        <w:t>You</w:t>
      </w:r>
      <w:r>
        <w:rPr>
          <w:spacing w:val="-10"/>
        </w:rPr>
        <w:t xml:space="preserve"> </w:t>
      </w:r>
      <w:r>
        <w:t>can</w:t>
      </w:r>
      <w:r>
        <w:rPr>
          <w:spacing w:val="-10"/>
        </w:rPr>
        <w:t xml:space="preserve"> </w:t>
      </w:r>
      <w:r>
        <w:t>chat.</w:t>
      </w:r>
      <w:r>
        <w:rPr>
          <w:spacing w:val="55"/>
          <w:w w:val="150"/>
        </w:rPr>
        <w:t xml:space="preserve"> </w:t>
      </w:r>
      <w:r>
        <w:t>Monday.</w:t>
      </w:r>
      <w:r>
        <w:rPr>
          <w:spacing w:val="56"/>
          <w:w w:val="150"/>
        </w:rPr>
        <w:t xml:space="preserve"> </w:t>
      </w:r>
      <w:r>
        <w:t>But</w:t>
      </w:r>
      <w:r>
        <w:rPr>
          <w:spacing w:val="-10"/>
        </w:rPr>
        <w:t xml:space="preserve"> </w:t>
      </w:r>
      <w:r>
        <w:t>still</w:t>
      </w:r>
      <w:r>
        <w:rPr>
          <w:spacing w:val="-10"/>
        </w:rPr>
        <w:t xml:space="preserve"> </w:t>
      </w:r>
      <w:r>
        <w:t>a</w:t>
      </w:r>
      <w:r>
        <w:rPr>
          <w:spacing w:val="-9"/>
        </w:rPr>
        <w:t xml:space="preserve"> </w:t>
      </w:r>
      <w:r>
        <w:t>nice</w:t>
      </w:r>
      <w:r>
        <w:rPr>
          <w:spacing w:val="-10"/>
        </w:rPr>
        <w:t xml:space="preserve"> </w:t>
      </w:r>
      <w:r>
        <w:rPr>
          <w:spacing w:val="-4"/>
        </w:rPr>
        <w:t>day.</w:t>
      </w:r>
    </w:p>
    <w:p w14:paraId="149EA189" w14:textId="77777777" w:rsidR="00046E5A" w:rsidRDefault="00293F43">
      <w:pPr>
        <w:pStyle w:val="BodyText"/>
        <w:spacing w:before="169" w:line="391" w:lineRule="auto"/>
        <w:ind w:right="273"/>
      </w:pPr>
      <w:r>
        <w:t>Go ahead and start to chat.</w:t>
      </w:r>
      <w:r>
        <w:rPr>
          <w:spacing w:val="80"/>
          <w:w w:val="150"/>
        </w:rPr>
        <w:t xml:space="preserve"> </w:t>
      </w:r>
      <w:r>
        <w:t>Say hi if meeting somebody</w:t>
      </w:r>
      <w:r>
        <w:rPr>
          <w:spacing w:val="-9"/>
        </w:rPr>
        <w:t xml:space="preserve"> </w:t>
      </w:r>
      <w:r>
        <w:t>new.</w:t>
      </w:r>
      <w:r>
        <w:rPr>
          <w:spacing w:val="57"/>
          <w:w w:val="150"/>
        </w:rPr>
        <w:t xml:space="preserve"> </w:t>
      </w:r>
      <w:r>
        <w:t>I'm</w:t>
      </w:r>
      <w:r>
        <w:rPr>
          <w:spacing w:val="-9"/>
        </w:rPr>
        <w:t xml:space="preserve"> </w:t>
      </w:r>
      <w:r>
        <w:t>so</w:t>
      </w:r>
      <w:r>
        <w:rPr>
          <w:spacing w:val="-9"/>
        </w:rPr>
        <w:t xml:space="preserve"> </w:t>
      </w:r>
      <w:r>
        <w:t>and</w:t>
      </w:r>
      <w:r>
        <w:rPr>
          <w:spacing w:val="-9"/>
        </w:rPr>
        <w:t xml:space="preserve"> </w:t>
      </w:r>
      <w:r>
        <w:t>so.</w:t>
      </w:r>
      <w:r>
        <w:rPr>
          <w:spacing w:val="57"/>
          <w:w w:val="150"/>
        </w:rPr>
        <w:t xml:space="preserve"> </w:t>
      </w:r>
      <w:r>
        <w:t>And</w:t>
      </w:r>
      <w:r>
        <w:rPr>
          <w:spacing w:val="-9"/>
        </w:rPr>
        <w:t xml:space="preserve"> </w:t>
      </w:r>
      <w:r>
        <w:t>you</w:t>
      </w:r>
      <w:r>
        <w:rPr>
          <w:spacing w:val="-9"/>
        </w:rPr>
        <w:t xml:space="preserve"> </w:t>
      </w:r>
      <w:r>
        <w:t>can</w:t>
      </w:r>
      <w:r>
        <w:rPr>
          <w:spacing w:val="-9"/>
        </w:rPr>
        <w:t xml:space="preserve"> </w:t>
      </w:r>
      <w:r>
        <w:t>work</w:t>
      </w:r>
      <w:r>
        <w:rPr>
          <w:spacing w:val="-9"/>
        </w:rPr>
        <w:t xml:space="preserve"> </w:t>
      </w:r>
      <w:r>
        <w:t>toward the answer.</w:t>
      </w:r>
    </w:p>
    <w:p w14:paraId="24A7B360" w14:textId="77777777" w:rsidR="00046E5A" w:rsidRDefault="00293F43">
      <w:pPr>
        <w:pStyle w:val="BodyText"/>
        <w:spacing w:before="3"/>
        <w:ind w:left="2231"/>
      </w:pPr>
      <w:r>
        <w:t>I</w:t>
      </w:r>
      <w:r>
        <w:rPr>
          <w:spacing w:val="-10"/>
        </w:rPr>
        <w:t xml:space="preserve"> </w:t>
      </w:r>
      <w:r>
        <w:t>will</w:t>
      </w:r>
      <w:r>
        <w:rPr>
          <w:spacing w:val="-10"/>
        </w:rPr>
        <w:t xml:space="preserve"> </w:t>
      </w:r>
      <w:r>
        <w:t>do</w:t>
      </w:r>
      <w:r>
        <w:rPr>
          <w:spacing w:val="-8"/>
        </w:rPr>
        <w:t xml:space="preserve"> </w:t>
      </w:r>
      <w:r>
        <w:t>room</w:t>
      </w:r>
      <w:r>
        <w:rPr>
          <w:spacing w:val="-10"/>
        </w:rPr>
        <w:t xml:space="preserve"> </w:t>
      </w:r>
      <w:r>
        <w:t>check.</w:t>
      </w:r>
      <w:r>
        <w:rPr>
          <w:spacing w:val="53"/>
          <w:w w:val="150"/>
        </w:rPr>
        <w:t xml:space="preserve"> </w:t>
      </w:r>
      <w:r>
        <w:t>How</w:t>
      </w:r>
      <w:r>
        <w:rPr>
          <w:spacing w:val="-10"/>
        </w:rPr>
        <w:t xml:space="preserve"> </w:t>
      </w:r>
      <w:r>
        <w:t>many</w:t>
      </w:r>
      <w:r>
        <w:rPr>
          <w:spacing w:val="-8"/>
        </w:rPr>
        <w:t xml:space="preserve"> </w:t>
      </w:r>
      <w:r>
        <w:t>have</w:t>
      </w:r>
      <w:r>
        <w:rPr>
          <w:spacing w:val="-8"/>
        </w:rPr>
        <w:t xml:space="preserve"> </w:t>
      </w:r>
      <w:r>
        <w:rPr>
          <w:spacing w:val="-2"/>
        </w:rPr>
        <w:t>finished?</w:t>
      </w:r>
    </w:p>
    <w:p w14:paraId="509942F7" w14:textId="77777777" w:rsidR="00046E5A" w:rsidRDefault="00046E5A">
      <w:pPr>
        <w:pStyle w:val="BodyText"/>
        <w:sectPr w:rsidR="00046E5A">
          <w:pgSz w:w="12240" w:h="15840"/>
          <w:pgMar w:top="1880" w:right="1080" w:bottom="1860" w:left="1800" w:header="679" w:footer="1669" w:gutter="0"/>
          <w:cols w:space="720"/>
        </w:sectPr>
      </w:pPr>
    </w:p>
    <w:p w14:paraId="22AAD673" w14:textId="77777777" w:rsidR="00046E5A" w:rsidRDefault="00293F43">
      <w:pPr>
        <w:pStyle w:val="BodyText"/>
        <w:spacing w:before="170"/>
      </w:pPr>
      <w:r>
        <w:rPr>
          <w:spacing w:val="-5"/>
        </w:rPr>
        <w:t>Most.</w:t>
      </w:r>
    </w:p>
    <w:p w14:paraId="0EF1AFA7" w14:textId="77777777" w:rsidR="00046E5A" w:rsidRDefault="00293F43">
      <w:pPr>
        <w:pStyle w:val="BodyText"/>
        <w:ind w:left="0"/>
      </w:pPr>
      <w:r>
        <w:br w:type="column"/>
      </w:r>
    </w:p>
    <w:p w14:paraId="68EC6425" w14:textId="77777777" w:rsidR="00046E5A" w:rsidRDefault="00046E5A">
      <w:pPr>
        <w:pStyle w:val="BodyText"/>
        <w:spacing w:before="70"/>
        <w:ind w:left="0"/>
      </w:pPr>
    </w:p>
    <w:p w14:paraId="4FCACE69" w14:textId="77777777" w:rsidR="00046E5A" w:rsidRDefault="00293F43">
      <w:pPr>
        <w:pStyle w:val="BodyText"/>
        <w:ind w:left="110"/>
      </w:pPr>
      <w:r>
        <w:rPr>
          <w:spacing w:val="-2"/>
        </w:rPr>
        <w:t>Okay.</w:t>
      </w:r>
    </w:p>
    <w:p w14:paraId="325D6C5C" w14:textId="77777777" w:rsidR="00046E5A" w:rsidRDefault="00293F43">
      <w:pPr>
        <w:pStyle w:val="BodyText"/>
        <w:spacing w:before="172"/>
        <w:ind w:left="110"/>
      </w:pPr>
      <w:r>
        <w:t>I</w:t>
      </w:r>
      <w:r>
        <w:rPr>
          <w:spacing w:val="-10"/>
        </w:rPr>
        <w:t xml:space="preserve"> </w:t>
      </w:r>
      <w:r>
        <w:t>will</w:t>
      </w:r>
      <w:r>
        <w:rPr>
          <w:spacing w:val="-9"/>
        </w:rPr>
        <w:t xml:space="preserve"> </w:t>
      </w:r>
      <w:r>
        <w:t>go</w:t>
      </w:r>
      <w:r>
        <w:rPr>
          <w:spacing w:val="-7"/>
        </w:rPr>
        <w:t xml:space="preserve"> </w:t>
      </w:r>
      <w:r>
        <w:t>in</w:t>
      </w:r>
      <w:r>
        <w:rPr>
          <w:spacing w:val="-7"/>
        </w:rPr>
        <w:t xml:space="preserve"> </w:t>
      </w:r>
      <w:r>
        <w:t>the</w:t>
      </w:r>
      <w:r>
        <w:rPr>
          <w:spacing w:val="-10"/>
        </w:rPr>
        <w:t xml:space="preserve"> </w:t>
      </w:r>
      <w:r>
        <w:t>order</w:t>
      </w:r>
      <w:r>
        <w:rPr>
          <w:spacing w:val="-9"/>
        </w:rPr>
        <w:t xml:space="preserve"> </w:t>
      </w:r>
      <w:r>
        <w:t>of</w:t>
      </w:r>
      <w:r>
        <w:rPr>
          <w:spacing w:val="-9"/>
        </w:rPr>
        <w:t xml:space="preserve"> </w:t>
      </w:r>
      <w:r>
        <w:t>top</w:t>
      </w:r>
      <w:r>
        <w:rPr>
          <w:spacing w:val="-7"/>
        </w:rPr>
        <w:t xml:space="preserve"> </w:t>
      </w:r>
      <w:r>
        <w:t>row</w:t>
      </w:r>
      <w:r>
        <w:rPr>
          <w:spacing w:val="-10"/>
        </w:rPr>
        <w:t xml:space="preserve"> </w:t>
      </w:r>
      <w:r>
        <w:t>and</w:t>
      </w:r>
      <w:r>
        <w:rPr>
          <w:spacing w:val="-9"/>
        </w:rPr>
        <w:t xml:space="preserve"> </w:t>
      </w:r>
      <w:r>
        <w:rPr>
          <w:spacing w:val="-2"/>
        </w:rPr>
        <w:t>bottom.</w:t>
      </w:r>
    </w:p>
    <w:p w14:paraId="4512D392" w14:textId="77777777" w:rsidR="00046E5A" w:rsidRDefault="00046E5A">
      <w:pPr>
        <w:pStyle w:val="BodyText"/>
        <w:sectPr w:rsidR="00046E5A">
          <w:type w:val="continuous"/>
          <w:pgSz w:w="12240" w:h="15840"/>
          <w:pgMar w:top="1880" w:right="1080" w:bottom="1860" w:left="1800" w:header="679" w:footer="1669" w:gutter="0"/>
          <w:cols w:num="2" w:space="720" w:equalWidth="0">
            <w:col w:w="2082" w:space="40"/>
            <w:col w:w="7238"/>
          </w:cols>
        </w:sectPr>
      </w:pPr>
    </w:p>
    <w:p w14:paraId="7E4B732F" w14:textId="77777777" w:rsidR="00046E5A" w:rsidRDefault="00293F43">
      <w:pPr>
        <w:pStyle w:val="BodyText"/>
        <w:spacing w:before="172"/>
      </w:pPr>
      <w:r>
        <w:t>Where</w:t>
      </w:r>
      <w:r>
        <w:rPr>
          <w:spacing w:val="-10"/>
        </w:rPr>
        <w:t xml:space="preserve"> </w:t>
      </w:r>
      <w:r>
        <w:t>would</w:t>
      </w:r>
      <w:r>
        <w:rPr>
          <w:spacing w:val="-11"/>
        </w:rPr>
        <w:t xml:space="preserve"> </w:t>
      </w:r>
      <w:r>
        <w:t>that</w:t>
      </w:r>
      <w:r>
        <w:rPr>
          <w:spacing w:val="-11"/>
        </w:rPr>
        <w:t xml:space="preserve"> </w:t>
      </w:r>
      <w:r>
        <w:t>go?</w:t>
      </w:r>
      <w:r>
        <w:rPr>
          <w:spacing w:val="53"/>
          <w:w w:val="150"/>
        </w:rPr>
        <w:t xml:space="preserve"> </w:t>
      </w:r>
      <w:r>
        <w:t>Outer</w:t>
      </w:r>
      <w:r>
        <w:rPr>
          <w:spacing w:val="-11"/>
        </w:rPr>
        <w:t xml:space="preserve"> </w:t>
      </w:r>
      <w:r>
        <w:t>or</w:t>
      </w:r>
      <w:r>
        <w:rPr>
          <w:spacing w:val="-11"/>
        </w:rPr>
        <w:t xml:space="preserve"> </w:t>
      </w:r>
      <w:r>
        <w:rPr>
          <w:spacing w:val="-2"/>
        </w:rPr>
        <w:t>inner?</w:t>
      </w:r>
    </w:p>
    <w:p w14:paraId="2F8EC88A" w14:textId="77777777" w:rsidR="00046E5A" w:rsidRDefault="00293F43">
      <w:pPr>
        <w:pStyle w:val="BodyText"/>
        <w:spacing w:before="172"/>
        <w:ind w:left="534"/>
        <w:jc w:val="center"/>
      </w:pPr>
      <w:r>
        <w:t>In</w:t>
      </w:r>
      <w:r>
        <w:rPr>
          <w:spacing w:val="-12"/>
        </w:rPr>
        <w:t xml:space="preserve"> </w:t>
      </w:r>
      <w:r>
        <w:t>terms</w:t>
      </w:r>
      <w:r>
        <w:rPr>
          <w:spacing w:val="-11"/>
        </w:rPr>
        <w:t xml:space="preserve"> </w:t>
      </w:r>
      <w:r>
        <w:t>of</w:t>
      </w:r>
      <w:r>
        <w:rPr>
          <w:spacing w:val="-12"/>
        </w:rPr>
        <w:t xml:space="preserve"> </w:t>
      </w:r>
      <w:r>
        <w:t>high</w:t>
      </w:r>
      <w:r>
        <w:rPr>
          <w:spacing w:val="-11"/>
        </w:rPr>
        <w:t xml:space="preserve"> </w:t>
      </w:r>
      <w:proofErr w:type="gramStart"/>
      <w:r>
        <w:t>amounts</w:t>
      </w:r>
      <w:proofErr w:type="gramEnd"/>
      <w:r>
        <w:rPr>
          <w:spacing w:val="-10"/>
        </w:rPr>
        <w:t xml:space="preserve"> </w:t>
      </w:r>
      <w:r>
        <w:t>I</w:t>
      </w:r>
      <w:r>
        <w:rPr>
          <w:spacing w:val="-11"/>
        </w:rPr>
        <w:t xml:space="preserve"> </w:t>
      </w:r>
      <w:r>
        <w:t>should</w:t>
      </w:r>
      <w:r>
        <w:rPr>
          <w:spacing w:val="-11"/>
        </w:rPr>
        <w:t xml:space="preserve"> </w:t>
      </w:r>
      <w:r>
        <w:rPr>
          <w:spacing w:val="-4"/>
        </w:rPr>
        <w:t>say.</w:t>
      </w:r>
    </w:p>
    <w:p w14:paraId="13B0105B" w14:textId="77777777" w:rsidR="00046E5A" w:rsidRDefault="00046E5A">
      <w:pPr>
        <w:pStyle w:val="BodyText"/>
        <w:ind w:left="0"/>
      </w:pPr>
    </w:p>
    <w:p w14:paraId="64702BB4" w14:textId="77777777" w:rsidR="00046E5A" w:rsidRDefault="00046E5A">
      <w:pPr>
        <w:pStyle w:val="BodyText"/>
        <w:spacing w:before="70"/>
        <w:ind w:left="0"/>
      </w:pPr>
    </w:p>
    <w:p w14:paraId="3E497E85" w14:textId="77777777" w:rsidR="00046E5A" w:rsidRDefault="00293F43">
      <w:pPr>
        <w:pStyle w:val="BodyText"/>
        <w:ind w:left="792"/>
      </w:pPr>
      <w:r>
        <w:t>STUDENT:</w:t>
      </w:r>
      <w:r>
        <w:rPr>
          <w:spacing w:val="-24"/>
        </w:rPr>
        <w:t xml:space="preserve"> </w:t>
      </w:r>
      <w:r>
        <w:rPr>
          <w:spacing w:val="-2"/>
        </w:rPr>
        <w:t>Inner.</w:t>
      </w:r>
    </w:p>
    <w:p w14:paraId="24877DE6" w14:textId="77777777" w:rsidR="00046E5A" w:rsidRDefault="00293F43">
      <w:pPr>
        <w:pStyle w:val="BodyText"/>
        <w:spacing w:before="172" w:line="391" w:lineRule="auto"/>
        <w:ind w:right="269" w:hanging="576"/>
      </w:pPr>
      <w:r>
        <w:t>INST</w:t>
      </w:r>
      <w:r>
        <w:rPr>
          <w:spacing w:val="-10"/>
        </w:rPr>
        <w:t xml:space="preserve"> </w:t>
      </w:r>
      <w:r>
        <w:t>BAINS:</w:t>
      </w:r>
      <w:r>
        <w:rPr>
          <w:spacing w:val="-10"/>
        </w:rPr>
        <w:t xml:space="preserve"> </w:t>
      </w:r>
      <w:r>
        <w:t>How</w:t>
      </w:r>
      <w:r>
        <w:rPr>
          <w:spacing w:val="-10"/>
        </w:rPr>
        <w:t xml:space="preserve"> </w:t>
      </w:r>
      <w:r>
        <w:t>many</w:t>
      </w:r>
      <w:r>
        <w:rPr>
          <w:spacing w:val="-10"/>
        </w:rPr>
        <w:t xml:space="preserve"> </w:t>
      </w:r>
      <w:r>
        <w:t>say</w:t>
      </w:r>
      <w:r>
        <w:rPr>
          <w:spacing w:val="-8"/>
        </w:rPr>
        <w:t xml:space="preserve"> </w:t>
      </w:r>
      <w:r>
        <w:t>inner?</w:t>
      </w:r>
      <w:r>
        <w:rPr>
          <w:spacing w:val="80"/>
        </w:rPr>
        <w:t xml:space="preserve"> </w:t>
      </w:r>
      <w:r>
        <w:t>Yeah.</w:t>
      </w:r>
      <w:r>
        <w:rPr>
          <w:spacing w:val="80"/>
        </w:rPr>
        <w:t xml:space="preserve"> </w:t>
      </w:r>
      <w:r>
        <w:t>Under</w:t>
      </w:r>
      <w:r>
        <w:rPr>
          <w:spacing w:val="-10"/>
        </w:rPr>
        <w:t xml:space="preserve"> </w:t>
      </w:r>
      <w:r>
        <w:t>the</w:t>
      </w:r>
      <w:r>
        <w:rPr>
          <w:spacing w:val="-10"/>
        </w:rPr>
        <w:t xml:space="preserve"> </w:t>
      </w:r>
      <w:r>
        <w:t>inner category.</w:t>
      </w:r>
      <w:r>
        <w:rPr>
          <w:spacing w:val="80"/>
        </w:rPr>
        <w:t xml:space="preserve"> </w:t>
      </w:r>
      <w:r>
        <w:t xml:space="preserve">What about </w:t>
      </w:r>
      <w:proofErr w:type="spellStart"/>
      <w:r>
        <w:t>phosphotidylserine</w:t>
      </w:r>
      <w:proofErr w:type="spellEnd"/>
      <w:r>
        <w:t>.</w:t>
      </w:r>
    </w:p>
    <w:p w14:paraId="7CF5A243" w14:textId="77777777" w:rsidR="00046E5A" w:rsidRDefault="00293F43">
      <w:pPr>
        <w:pStyle w:val="BodyText"/>
        <w:spacing w:before="2"/>
        <w:ind w:left="792"/>
      </w:pPr>
      <w:r>
        <w:t>STUDENT:</w:t>
      </w:r>
      <w:r>
        <w:rPr>
          <w:spacing w:val="-24"/>
        </w:rPr>
        <w:t xml:space="preserve"> </w:t>
      </w:r>
      <w:r>
        <w:rPr>
          <w:spacing w:val="-2"/>
        </w:rPr>
        <w:t>Inner?</w:t>
      </w:r>
    </w:p>
    <w:p w14:paraId="765EF001" w14:textId="77777777" w:rsidR="00046E5A" w:rsidRDefault="00293F43">
      <w:pPr>
        <w:pStyle w:val="BodyText"/>
        <w:spacing w:before="170" w:line="391" w:lineRule="auto"/>
        <w:ind w:left="792" w:right="2617"/>
      </w:pPr>
      <w:r>
        <w:t>INST</w:t>
      </w:r>
      <w:r>
        <w:rPr>
          <w:spacing w:val="-20"/>
        </w:rPr>
        <w:t xml:space="preserve"> </w:t>
      </w:r>
      <w:r>
        <w:t>BAINS:</w:t>
      </w:r>
      <w:r>
        <w:rPr>
          <w:spacing w:val="-20"/>
        </w:rPr>
        <w:t xml:space="preserve"> </w:t>
      </w:r>
      <w:r>
        <w:t>Net</w:t>
      </w:r>
      <w:r>
        <w:rPr>
          <w:spacing w:val="-20"/>
        </w:rPr>
        <w:t xml:space="preserve"> </w:t>
      </w:r>
      <w:r>
        <w:t>negative</w:t>
      </w:r>
      <w:r>
        <w:rPr>
          <w:spacing w:val="-18"/>
        </w:rPr>
        <w:t xml:space="preserve"> </w:t>
      </w:r>
      <w:r>
        <w:t>charge... STUDENT: Outer.</w:t>
      </w:r>
    </w:p>
    <w:p w14:paraId="332A4662" w14:textId="77777777" w:rsidR="00046E5A" w:rsidRDefault="00293F43">
      <w:pPr>
        <w:pStyle w:val="BodyText"/>
        <w:spacing w:before="1" w:line="391" w:lineRule="auto"/>
        <w:ind w:left="792" w:right="2617"/>
      </w:pPr>
      <w:r>
        <w:t>INST</w:t>
      </w:r>
      <w:r>
        <w:rPr>
          <w:spacing w:val="-22"/>
        </w:rPr>
        <w:t xml:space="preserve"> </w:t>
      </w:r>
      <w:r>
        <w:t>BAINS:</w:t>
      </w:r>
      <w:r>
        <w:rPr>
          <w:spacing w:val="-22"/>
        </w:rPr>
        <w:t xml:space="preserve"> </w:t>
      </w:r>
      <w:r>
        <w:t>Outer.</w:t>
      </w:r>
      <w:r>
        <w:rPr>
          <w:spacing w:val="80"/>
        </w:rPr>
        <w:t xml:space="preserve"> </w:t>
      </w:r>
      <w:proofErr w:type="spellStart"/>
      <w:r>
        <w:t>Phosphotidylcholine</w:t>
      </w:r>
      <w:proofErr w:type="spellEnd"/>
      <w:r>
        <w:t>. STUDENT: Outer.</w:t>
      </w:r>
    </w:p>
    <w:p w14:paraId="77DAE65B" w14:textId="77777777" w:rsidR="00046E5A" w:rsidRDefault="00293F43">
      <w:pPr>
        <w:pStyle w:val="BodyText"/>
        <w:spacing w:before="2" w:line="391" w:lineRule="auto"/>
        <w:ind w:left="792" w:right="3616"/>
      </w:pPr>
      <w:r>
        <w:t>INST</w:t>
      </w:r>
      <w:r>
        <w:rPr>
          <w:spacing w:val="-23"/>
        </w:rPr>
        <w:t xml:space="preserve"> </w:t>
      </w:r>
      <w:r>
        <w:t>BAINS:</w:t>
      </w:r>
      <w:r>
        <w:rPr>
          <w:spacing w:val="-23"/>
        </w:rPr>
        <w:t xml:space="preserve"> </w:t>
      </w:r>
      <w:r>
        <w:t>And.</w:t>
      </w:r>
      <w:proofErr w:type="gramStart"/>
      <w:r>
        <w:t>..</w:t>
      </w:r>
      <w:proofErr w:type="spellStart"/>
      <w:r>
        <w:t>istol</w:t>
      </w:r>
      <w:proofErr w:type="spellEnd"/>
      <w:proofErr w:type="gramEnd"/>
      <w:r>
        <w:rPr>
          <w:spacing w:val="-23"/>
        </w:rPr>
        <w:t xml:space="preserve"> </w:t>
      </w:r>
      <w:r>
        <w:t>is? STUDENT: Inner.</w:t>
      </w:r>
    </w:p>
    <w:p w14:paraId="23C41936" w14:textId="77777777" w:rsidR="00046E5A" w:rsidRDefault="00046E5A">
      <w:pPr>
        <w:pStyle w:val="BodyText"/>
        <w:spacing w:line="391" w:lineRule="auto"/>
        <w:sectPr w:rsidR="00046E5A">
          <w:type w:val="continuous"/>
          <w:pgSz w:w="12240" w:h="15840"/>
          <w:pgMar w:top="1880" w:right="1080" w:bottom="1860" w:left="1800" w:header="679" w:footer="1669" w:gutter="0"/>
          <w:cols w:space="720"/>
        </w:sectPr>
      </w:pPr>
    </w:p>
    <w:p w14:paraId="3507F2AD" w14:textId="77777777" w:rsidR="00046E5A" w:rsidRDefault="00046E5A">
      <w:pPr>
        <w:pStyle w:val="BodyText"/>
        <w:ind w:left="0"/>
      </w:pPr>
    </w:p>
    <w:p w14:paraId="0CF5AA52" w14:textId="77777777" w:rsidR="00046E5A" w:rsidRDefault="00046E5A">
      <w:pPr>
        <w:pStyle w:val="BodyText"/>
        <w:spacing w:before="24"/>
        <w:ind w:left="0"/>
      </w:pPr>
    </w:p>
    <w:p w14:paraId="4793CC9A" w14:textId="77777777" w:rsidR="00046E5A" w:rsidRDefault="00293F43">
      <w:pPr>
        <w:pStyle w:val="BodyText"/>
        <w:spacing w:before="1" w:line="391" w:lineRule="auto"/>
        <w:ind w:right="369" w:hanging="576"/>
      </w:pPr>
      <w:r>
        <w:t>INST BAINS: That's negatively charged.</w:t>
      </w:r>
      <w:r>
        <w:rPr>
          <w:spacing w:val="80"/>
        </w:rPr>
        <w:t xml:space="preserve"> </w:t>
      </w:r>
      <w:proofErr w:type="gramStart"/>
      <w:r>
        <w:t>So</w:t>
      </w:r>
      <w:proofErr w:type="gramEnd"/>
      <w:r>
        <w:t xml:space="preserve"> there's a couple</w:t>
      </w:r>
      <w:r>
        <w:rPr>
          <w:spacing w:val="-13"/>
        </w:rPr>
        <w:t xml:space="preserve"> </w:t>
      </w:r>
      <w:r>
        <w:t>--</w:t>
      </w:r>
      <w:r>
        <w:rPr>
          <w:spacing w:val="-11"/>
        </w:rPr>
        <w:t xml:space="preserve"> </w:t>
      </w:r>
      <w:r>
        <w:t>well,</w:t>
      </w:r>
      <w:r>
        <w:rPr>
          <w:spacing w:val="-13"/>
        </w:rPr>
        <w:t xml:space="preserve"> </w:t>
      </w:r>
      <w:r>
        <w:t>one</w:t>
      </w:r>
      <w:r>
        <w:rPr>
          <w:spacing w:val="-13"/>
        </w:rPr>
        <w:t xml:space="preserve"> </w:t>
      </w:r>
      <w:r>
        <w:t>category</w:t>
      </w:r>
      <w:r>
        <w:rPr>
          <w:spacing w:val="-13"/>
        </w:rPr>
        <w:t xml:space="preserve"> </w:t>
      </w:r>
      <w:r>
        <w:t>missing.</w:t>
      </w:r>
      <w:r>
        <w:rPr>
          <w:spacing w:val="80"/>
        </w:rPr>
        <w:t xml:space="preserve"> </w:t>
      </w:r>
      <w:proofErr w:type="spellStart"/>
      <w:r>
        <w:t>Glyco</w:t>
      </w:r>
      <w:proofErr w:type="spellEnd"/>
      <w:r>
        <w:rPr>
          <w:spacing w:val="-13"/>
        </w:rPr>
        <w:t xml:space="preserve"> </w:t>
      </w:r>
      <w:proofErr w:type="spellStart"/>
      <w:r>
        <w:t>sphingo</w:t>
      </w:r>
      <w:proofErr w:type="spellEnd"/>
      <w:r>
        <w:t xml:space="preserve"> lipids...they</w:t>
      </w:r>
      <w:r>
        <w:rPr>
          <w:spacing w:val="-13"/>
        </w:rPr>
        <w:t xml:space="preserve"> </w:t>
      </w:r>
      <w:r>
        <w:t>will</w:t>
      </w:r>
      <w:r>
        <w:rPr>
          <w:spacing w:val="-13"/>
        </w:rPr>
        <w:t xml:space="preserve"> </w:t>
      </w:r>
      <w:r>
        <w:t>be</w:t>
      </w:r>
      <w:r>
        <w:rPr>
          <w:spacing w:val="-13"/>
        </w:rPr>
        <w:t xml:space="preserve"> </w:t>
      </w:r>
      <w:r>
        <w:t>on</w:t>
      </w:r>
      <w:r>
        <w:rPr>
          <w:spacing w:val="-11"/>
        </w:rPr>
        <w:t xml:space="preserve"> </w:t>
      </w:r>
      <w:r>
        <w:t>the</w:t>
      </w:r>
      <w:r>
        <w:rPr>
          <w:spacing w:val="-13"/>
        </w:rPr>
        <w:t xml:space="preserve"> </w:t>
      </w:r>
      <w:r>
        <w:t>outer</w:t>
      </w:r>
      <w:r>
        <w:rPr>
          <w:spacing w:val="-13"/>
        </w:rPr>
        <w:t xml:space="preserve"> </w:t>
      </w:r>
      <w:r>
        <w:t>layer</w:t>
      </w:r>
      <w:r>
        <w:rPr>
          <w:spacing w:val="-13"/>
        </w:rPr>
        <w:t xml:space="preserve"> </w:t>
      </w:r>
      <w:r>
        <w:t>because</w:t>
      </w:r>
      <w:r>
        <w:rPr>
          <w:spacing w:val="-11"/>
        </w:rPr>
        <w:t xml:space="preserve"> </w:t>
      </w:r>
      <w:r>
        <w:t>the sugar residue should face outside.</w:t>
      </w:r>
    </w:p>
    <w:p w14:paraId="0C1D0E5C" w14:textId="77777777" w:rsidR="00046E5A" w:rsidRDefault="00293F43">
      <w:pPr>
        <w:pStyle w:val="BodyText"/>
        <w:spacing w:before="1"/>
        <w:ind w:left="2231"/>
      </w:pPr>
      <w:r>
        <w:t>All</w:t>
      </w:r>
      <w:r>
        <w:rPr>
          <w:spacing w:val="-11"/>
        </w:rPr>
        <w:t xml:space="preserve"> </w:t>
      </w:r>
      <w:r>
        <w:rPr>
          <w:spacing w:val="-2"/>
        </w:rPr>
        <w:t>right.</w:t>
      </w:r>
    </w:p>
    <w:p w14:paraId="51BC8DCD" w14:textId="77777777" w:rsidR="00046E5A" w:rsidRDefault="00293F43">
      <w:pPr>
        <w:pStyle w:val="BodyText"/>
        <w:spacing w:before="169" w:line="391" w:lineRule="auto"/>
        <w:ind w:right="273" w:firstLine="864"/>
      </w:pPr>
      <w:r>
        <w:t>Now,</w:t>
      </w:r>
      <w:r>
        <w:rPr>
          <w:spacing w:val="-11"/>
        </w:rPr>
        <w:t xml:space="preserve"> </w:t>
      </w:r>
      <w:r>
        <w:t>we</w:t>
      </w:r>
      <w:r>
        <w:rPr>
          <w:spacing w:val="-11"/>
        </w:rPr>
        <w:t xml:space="preserve"> </w:t>
      </w:r>
      <w:r>
        <w:t>will</w:t>
      </w:r>
      <w:r>
        <w:rPr>
          <w:spacing w:val="-9"/>
        </w:rPr>
        <w:t xml:space="preserve"> </w:t>
      </w:r>
      <w:r>
        <w:t>go</w:t>
      </w:r>
      <w:r>
        <w:rPr>
          <w:spacing w:val="-11"/>
        </w:rPr>
        <w:t xml:space="preserve"> </w:t>
      </w:r>
      <w:r>
        <w:t>into</w:t>
      </w:r>
      <w:r>
        <w:rPr>
          <w:spacing w:val="-11"/>
        </w:rPr>
        <w:t xml:space="preserve"> </w:t>
      </w:r>
      <w:r>
        <w:t>the</w:t>
      </w:r>
      <w:r>
        <w:rPr>
          <w:spacing w:val="-9"/>
        </w:rPr>
        <w:t xml:space="preserve"> </w:t>
      </w:r>
      <w:r>
        <w:t>rest</w:t>
      </w:r>
      <w:r>
        <w:rPr>
          <w:spacing w:val="-9"/>
        </w:rPr>
        <w:t xml:space="preserve"> </w:t>
      </w:r>
      <w:r>
        <w:t>of</w:t>
      </w:r>
      <w:r>
        <w:rPr>
          <w:spacing w:val="-9"/>
        </w:rPr>
        <w:t xml:space="preserve"> </w:t>
      </w:r>
      <w:r>
        <w:t>the</w:t>
      </w:r>
      <w:r>
        <w:rPr>
          <w:spacing w:val="-9"/>
        </w:rPr>
        <w:t xml:space="preserve"> </w:t>
      </w:r>
      <w:r>
        <w:t>membrane structure here where part of it will be review.</w:t>
      </w:r>
    </w:p>
    <w:p w14:paraId="4998DC05" w14:textId="77777777" w:rsidR="00046E5A" w:rsidRDefault="00293F43">
      <w:pPr>
        <w:pStyle w:val="BodyText"/>
        <w:spacing w:before="2" w:line="391" w:lineRule="auto"/>
        <w:ind w:right="269" w:firstLine="864"/>
      </w:pPr>
      <w:r>
        <w:t>In</w:t>
      </w:r>
      <w:r>
        <w:rPr>
          <w:spacing w:val="-12"/>
        </w:rPr>
        <w:t xml:space="preserve"> </w:t>
      </w:r>
      <w:r>
        <w:t>terms</w:t>
      </w:r>
      <w:r>
        <w:rPr>
          <w:spacing w:val="-12"/>
        </w:rPr>
        <w:t xml:space="preserve"> </w:t>
      </w:r>
      <w:r>
        <w:t>of</w:t>
      </w:r>
      <w:r>
        <w:rPr>
          <w:spacing w:val="-12"/>
        </w:rPr>
        <w:t xml:space="preserve"> </w:t>
      </w:r>
      <w:r>
        <w:t>the</w:t>
      </w:r>
      <w:r>
        <w:rPr>
          <w:spacing w:val="-12"/>
        </w:rPr>
        <w:t xml:space="preserve"> </w:t>
      </w:r>
      <w:r>
        <w:t>different</w:t>
      </w:r>
      <w:r>
        <w:rPr>
          <w:spacing w:val="-12"/>
        </w:rPr>
        <w:t xml:space="preserve"> </w:t>
      </w:r>
      <w:r>
        <w:t>types</w:t>
      </w:r>
      <w:r>
        <w:rPr>
          <w:spacing w:val="-11"/>
        </w:rPr>
        <w:t xml:space="preserve"> </w:t>
      </w:r>
      <w:r>
        <w:t>of</w:t>
      </w:r>
      <w:r>
        <w:rPr>
          <w:spacing w:val="-12"/>
        </w:rPr>
        <w:t xml:space="preserve"> </w:t>
      </w:r>
      <w:r>
        <w:t>transport</w:t>
      </w:r>
      <w:r>
        <w:rPr>
          <w:spacing w:val="-12"/>
        </w:rPr>
        <w:t xml:space="preserve"> </w:t>
      </w:r>
      <w:r>
        <w:t>but I will add new stuff at the same time.</w:t>
      </w:r>
    </w:p>
    <w:p w14:paraId="083D90E6" w14:textId="77777777" w:rsidR="00046E5A" w:rsidRDefault="00293F43">
      <w:pPr>
        <w:pStyle w:val="BodyText"/>
        <w:spacing w:line="391" w:lineRule="auto"/>
        <w:ind w:right="369" w:firstLine="864"/>
      </w:pPr>
      <w:r>
        <w:t>And</w:t>
      </w:r>
      <w:r>
        <w:rPr>
          <w:spacing w:val="-11"/>
        </w:rPr>
        <w:t xml:space="preserve"> </w:t>
      </w:r>
      <w:r>
        <w:t>in</w:t>
      </w:r>
      <w:r>
        <w:rPr>
          <w:spacing w:val="-11"/>
        </w:rPr>
        <w:t xml:space="preserve"> </w:t>
      </w:r>
      <w:r>
        <w:t>terms</w:t>
      </w:r>
      <w:r>
        <w:rPr>
          <w:spacing w:val="-9"/>
        </w:rPr>
        <w:t xml:space="preserve"> </w:t>
      </w:r>
      <w:r>
        <w:t>of</w:t>
      </w:r>
      <w:r>
        <w:rPr>
          <w:spacing w:val="-11"/>
        </w:rPr>
        <w:t xml:space="preserve"> </w:t>
      </w:r>
      <w:proofErr w:type="gramStart"/>
      <w:r>
        <w:t>membranes</w:t>
      </w:r>
      <w:proofErr w:type="gramEnd"/>
      <w:r>
        <w:rPr>
          <w:spacing w:val="-11"/>
        </w:rPr>
        <w:t xml:space="preserve"> </w:t>
      </w:r>
      <w:r>
        <w:t>we</w:t>
      </w:r>
      <w:r>
        <w:rPr>
          <w:spacing w:val="-11"/>
        </w:rPr>
        <w:t xml:space="preserve"> </w:t>
      </w:r>
      <w:r>
        <w:t>know</w:t>
      </w:r>
      <w:r>
        <w:rPr>
          <w:spacing w:val="-11"/>
        </w:rPr>
        <w:t xml:space="preserve"> </w:t>
      </w:r>
      <w:r>
        <w:t>when</w:t>
      </w:r>
      <w:r>
        <w:rPr>
          <w:spacing w:val="-11"/>
        </w:rPr>
        <w:t xml:space="preserve"> </w:t>
      </w:r>
      <w:r>
        <w:t>comes</w:t>
      </w:r>
      <w:r>
        <w:rPr>
          <w:spacing w:val="-11"/>
        </w:rPr>
        <w:t xml:space="preserve"> </w:t>
      </w:r>
      <w:r>
        <w:t>to cell or plasma membrane, they are selectively permeable.</w:t>
      </w:r>
      <w:r>
        <w:rPr>
          <w:spacing w:val="80"/>
        </w:rPr>
        <w:t xml:space="preserve"> </w:t>
      </w:r>
      <w:r>
        <w:t>Not everything crosses.</w:t>
      </w:r>
      <w:r>
        <w:rPr>
          <w:spacing w:val="80"/>
        </w:rPr>
        <w:t xml:space="preserve"> </w:t>
      </w:r>
      <w:r>
        <w:t>And not at the same rate.</w:t>
      </w:r>
      <w:r>
        <w:rPr>
          <w:spacing w:val="80"/>
        </w:rPr>
        <w:t xml:space="preserve"> </w:t>
      </w:r>
      <w:r>
        <w:t xml:space="preserve">When comes to hydrophobic or </w:t>
      </w:r>
      <w:proofErr w:type="gramStart"/>
      <w:r>
        <w:t>fat soluble</w:t>
      </w:r>
      <w:proofErr w:type="gramEnd"/>
      <w:r>
        <w:t xml:space="preserve"> molecules, this includes gases, like oxygen and co2 and nitrogen.</w:t>
      </w:r>
      <w:r>
        <w:rPr>
          <w:spacing w:val="80"/>
        </w:rPr>
        <w:t xml:space="preserve"> </w:t>
      </w:r>
      <w:r>
        <w:t>Et cetera...get through the membrane quite easily.</w:t>
      </w:r>
      <w:r>
        <w:rPr>
          <w:spacing w:val="80"/>
        </w:rPr>
        <w:t xml:space="preserve"> </w:t>
      </w:r>
      <w:r>
        <w:t xml:space="preserve">When comes to hydrophilic, ions like and small ones, they can cross membranes but it will involve the assistance with specific transport </w:t>
      </w:r>
      <w:r>
        <w:rPr>
          <w:spacing w:val="-2"/>
        </w:rPr>
        <w:t>proteins.</w:t>
      </w:r>
    </w:p>
    <w:p w14:paraId="3CEC7C4E" w14:textId="77777777" w:rsidR="00046E5A" w:rsidRDefault="00293F43">
      <w:pPr>
        <w:pStyle w:val="BodyText"/>
        <w:spacing w:before="3" w:line="391" w:lineRule="auto"/>
        <w:ind w:right="269" w:firstLine="864"/>
      </w:pPr>
      <w:r>
        <w:t>What happens if the hydrophilic, like water, water</w:t>
      </w:r>
      <w:r>
        <w:rPr>
          <w:spacing w:val="-14"/>
        </w:rPr>
        <w:t xml:space="preserve"> </w:t>
      </w:r>
      <w:r>
        <w:t>as</w:t>
      </w:r>
      <w:r>
        <w:rPr>
          <w:spacing w:val="-15"/>
        </w:rPr>
        <w:t xml:space="preserve"> </w:t>
      </w:r>
      <w:r>
        <w:t>example,</w:t>
      </w:r>
      <w:r>
        <w:rPr>
          <w:spacing w:val="-14"/>
        </w:rPr>
        <w:t xml:space="preserve"> </w:t>
      </w:r>
      <w:r>
        <w:t>if</w:t>
      </w:r>
      <w:r>
        <w:rPr>
          <w:spacing w:val="-15"/>
        </w:rPr>
        <w:t xml:space="preserve"> </w:t>
      </w:r>
      <w:r>
        <w:t>hydrophilic</w:t>
      </w:r>
      <w:r>
        <w:rPr>
          <w:spacing w:val="-14"/>
        </w:rPr>
        <w:t xml:space="preserve"> </w:t>
      </w:r>
      <w:r>
        <w:t>small</w:t>
      </w:r>
      <w:r>
        <w:rPr>
          <w:spacing w:val="-15"/>
        </w:rPr>
        <w:t xml:space="preserve"> </w:t>
      </w:r>
      <w:r>
        <w:t>and</w:t>
      </w:r>
      <w:r>
        <w:rPr>
          <w:spacing w:val="-15"/>
        </w:rPr>
        <w:t xml:space="preserve"> </w:t>
      </w:r>
      <w:r>
        <w:t xml:space="preserve">uncharged? You can </w:t>
      </w:r>
      <w:proofErr w:type="gramStart"/>
      <w:r>
        <w:t>pats</w:t>
      </w:r>
      <w:proofErr w:type="gramEnd"/>
      <w:r>
        <w:t xml:space="preserve"> either by transport proteins, you would still choose a transport...to get across but you can use simple diffusion.</w:t>
      </w:r>
      <w:r>
        <w:rPr>
          <w:spacing w:val="80"/>
        </w:rPr>
        <w:t xml:space="preserve"> </w:t>
      </w:r>
      <w:r>
        <w:t xml:space="preserve">It will </w:t>
      </w:r>
      <w:proofErr w:type="spellStart"/>
      <w:r>
        <w:t>if</w:t>
      </w:r>
      <w:proofErr w:type="spellEnd"/>
      <w:r>
        <w:t xml:space="preserve"> has to.</w:t>
      </w:r>
    </w:p>
    <w:p w14:paraId="57699161" w14:textId="77777777" w:rsidR="00046E5A" w:rsidRDefault="00293F43">
      <w:pPr>
        <w:pStyle w:val="BodyText"/>
        <w:spacing w:before="4"/>
        <w:ind w:left="2231"/>
      </w:pPr>
      <w:r>
        <w:t>There</w:t>
      </w:r>
      <w:r>
        <w:rPr>
          <w:spacing w:val="-18"/>
        </w:rPr>
        <w:t xml:space="preserve"> </w:t>
      </w:r>
      <w:r>
        <w:t>are</w:t>
      </w:r>
      <w:r>
        <w:rPr>
          <w:spacing w:val="-17"/>
        </w:rPr>
        <w:t xml:space="preserve"> </w:t>
      </w:r>
      <w:r>
        <w:t>exceptions</w:t>
      </w:r>
      <w:r>
        <w:rPr>
          <w:spacing w:val="-20"/>
        </w:rPr>
        <w:t xml:space="preserve"> </w:t>
      </w:r>
      <w:r>
        <w:t>on</w:t>
      </w:r>
      <w:r>
        <w:rPr>
          <w:spacing w:val="-19"/>
        </w:rPr>
        <w:t xml:space="preserve"> </w:t>
      </w:r>
      <w:r>
        <w:t>hydrophilic</w:t>
      </w:r>
      <w:r>
        <w:rPr>
          <w:spacing w:val="-19"/>
        </w:rPr>
        <w:t xml:space="preserve"> </w:t>
      </w:r>
      <w:r>
        <w:t>molecules</w:t>
      </w:r>
      <w:r>
        <w:rPr>
          <w:spacing w:val="-19"/>
        </w:rPr>
        <w:t xml:space="preserve"> </w:t>
      </w:r>
      <w:r>
        <w:rPr>
          <w:spacing w:val="-5"/>
        </w:rPr>
        <w:t>if</w:t>
      </w:r>
    </w:p>
    <w:p w14:paraId="07FB164D" w14:textId="77777777" w:rsidR="00046E5A" w:rsidRDefault="00046E5A">
      <w:pPr>
        <w:pStyle w:val="BodyText"/>
        <w:sectPr w:rsidR="00046E5A">
          <w:pgSz w:w="12240" w:h="15840"/>
          <w:pgMar w:top="1880" w:right="1080" w:bottom="1860" w:left="1800" w:header="679" w:footer="1669" w:gutter="0"/>
          <w:cols w:space="720"/>
        </w:sectPr>
      </w:pPr>
    </w:p>
    <w:p w14:paraId="46933634" w14:textId="77777777" w:rsidR="00046E5A" w:rsidRDefault="00046E5A">
      <w:pPr>
        <w:pStyle w:val="BodyText"/>
        <w:ind w:left="0"/>
      </w:pPr>
    </w:p>
    <w:p w14:paraId="18934581" w14:textId="77777777" w:rsidR="00046E5A" w:rsidRDefault="00046E5A">
      <w:pPr>
        <w:pStyle w:val="BodyText"/>
        <w:spacing w:before="24"/>
        <w:ind w:left="0"/>
      </w:pPr>
    </w:p>
    <w:p w14:paraId="64DE2CD2" w14:textId="77777777" w:rsidR="00046E5A" w:rsidRDefault="00293F43">
      <w:pPr>
        <w:pStyle w:val="BodyText"/>
        <w:spacing w:before="1" w:line="391" w:lineRule="auto"/>
        <w:ind w:right="269"/>
      </w:pPr>
      <w:r>
        <w:t>very</w:t>
      </w:r>
      <w:r>
        <w:rPr>
          <w:spacing w:val="-13"/>
        </w:rPr>
        <w:t xml:space="preserve"> </w:t>
      </w:r>
      <w:r>
        <w:t>small,</w:t>
      </w:r>
      <w:r>
        <w:rPr>
          <w:spacing w:val="-13"/>
        </w:rPr>
        <w:t xml:space="preserve"> </w:t>
      </w:r>
      <w:r>
        <w:t>uncharged</w:t>
      </w:r>
      <w:r>
        <w:rPr>
          <w:spacing w:val="-13"/>
        </w:rPr>
        <w:t xml:space="preserve"> </w:t>
      </w:r>
      <w:r>
        <w:t>like</w:t>
      </w:r>
      <w:r>
        <w:rPr>
          <w:spacing w:val="-13"/>
        </w:rPr>
        <w:t xml:space="preserve"> </w:t>
      </w:r>
      <w:r>
        <w:t>water</w:t>
      </w:r>
      <w:r>
        <w:rPr>
          <w:spacing w:val="-11"/>
        </w:rPr>
        <w:t xml:space="preserve"> </w:t>
      </w:r>
      <w:r>
        <w:t>or</w:t>
      </w:r>
      <w:r>
        <w:rPr>
          <w:spacing w:val="-13"/>
        </w:rPr>
        <w:t xml:space="preserve"> </w:t>
      </w:r>
      <w:r>
        <w:t>ethanol,</w:t>
      </w:r>
      <w:r>
        <w:rPr>
          <w:spacing w:val="-13"/>
        </w:rPr>
        <w:t xml:space="preserve"> </w:t>
      </w:r>
      <w:r>
        <w:t>or</w:t>
      </w:r>
      <w:r>
        <w:rPr>
          <w:spacing w:val="-13"/>
        </w:rPr>
        <w:t xml:space="preserve"> </w:t>
      </w:r>
      <w:r>
        <w:t xml:space="preserve">urea, you will still be </w:t>
      </w:r>
      <w:proofErr w:type="gramStart"/>
      <w:r>
        <w:t>a</w:t>
      </w:r>
      <w:proofErr w:type="gramEnd"/>
      <w:r>
        <w:t xml:space="preserve"> able to use simple diffusion if you have to.</w:t>
      </w:r>
    </w:p>
    <w:p w14:paraId="3A6A4EA7" w14:textId="77777777" w:rsidR="00046E5A" w:rsidRDefault="00293F43">
      <w:pPr>
        <w:pStyle w:val="BodyText"/>
        <w:spacing w:line="391" w:lineRule="auto"/>
        <w:ind w:right="273" w:firstLine="864"/>
      </w:pPr>
      <w:proofErr w:type="gramStart"/>
      <w:r>
        <w:t>So</w:t>
      </w:r>
      <w:proofErr w:type="gramEnd"/>
      <w:r>
        <w:t xml:space="preserve"> when it comes to movement of molecules, obviously concentration gradient comes in play. Active and passive transport remember.</w:t>
      </w:r>
      <w:r>
        <w:rPr>
          <w:spacing w:val="80"/>
        </w:rPr>
        <w:t xml:space="preserve"> </w:t>
      </w:r>
      <w:r>
        <w:t>But what happens if you are ion?</w:t>
      </w:r>
      <w:r>
        <w:rPr>
          <w:spacing w:val="80"/>
        </w:rPr>
        <w:t xml:space="preserve"> </w:t>
      </w:r>
      <w:r>
        <w:t>Can you only rely on a concentration gradient to help you maneuver?</w:t>
      </w:r>
      <w:r>
        <w:rPr>
          <w:spacing w:val="80"/>
          <w:w w:val="150"/>
        </w:rPr>
        <w:t xml:space="preserve"> </w:t>
      </w:r>
      <w:r>
        <w:t>No. When comes to ions, there's a concentration gradient that comes into play but also electrical gradients. You are charged.</w:t>
      </w:r>
      <w:r>
        <w:rPr>
          <w:spacing w:val="80"/>
          <w:w w:val="150"/>
        </w:rPr>
        <w:t xml:space="preserve"> </w:t>
      </w:r>
      <w:r>
        <w:t>Two things to take into consideration</w:t>
      </w:r>
      <w:r>
        <w:rPr>
          <w:spacing w:val="-13"/>
        </w:rPr>
        <w:t xml:space="preserve"> </w:t>
      </w:r>
      <w:r>
        <w:t>to</w:t>
      </w:r>
      <w:r>
        <w:rPr>
          <w:spacing w:val="-13"/>
        </w:rPr>
        <w:t xml:space="preserve"> </w:t>
      </w:r>
      <w:r>
        <w:t>help</w:t>
      </w:r>
      <w:r>
        <w:rPr>
          <w:spacing w:val="-13"/>
        </w:rPr>
        <w:t xml:space="preserve"> </w:t>
      </w:r>
      <w:r>
        <w:t>you</w:t>
      </w:r>
      <w:r>
        <w:rPr>
          <w:spacing w:val="-13"/>
        </w:rPr>
        <w:t xml:space="preserve"> </w:t>
      </w:r>
      <w:r>
        <w:t>determine</w:t>
      </w:r>
      <w:r>
        <w:rPr>
          <w:spacing w:val="-13"/>
        </w:rPr>
        <w:t xml:space="preserve"> </w:t>
      </w:r>
      <w:r>
        <w:t>which</w:t>
      </w:r>
      <w:r>
        <w:rPr>
          <w:spacing w:val="-11"/>
        </w:rPr>
        <w:t xml:space="preserve"> </w:t>
      </w:r>
      <w:r>
        <w:t>way</w:t>
      </w:r>
      <w:r>
        <w:rPr>
          <w:spacing w:val="-13"/>
        </w:rPr>
        <w:t xml:space="preserve"> </w:t>
      </w:r>
      <w:r>
        <w:t>you</w:t>
      </w:r>
      <w:r>
        <w:rPr>
          <w:spacing w:val="-13"/>
        </w:rPr>
        <w:t xml:space="preserve"> </w:t>
      </w:r>
      <w:r>
        <w:t xml:space="preserve">will </w:t>
      </w:r>
      <w:r>
        <w:rPr>
          <w:spacing w:val="-2"/>
        </w:rPr>
        <w:t>move.</w:t>
      </w:r>
    </w:p>
    <w:p w14:paraId="1B5838C2" w14:textId="77777777" w:rsidR="00046E5A" w:rsidRDefault="00293F43">
      <w:pPr>
        <w:pStyle w:val="BodyText"/>
        <w:spacing w:before="3" w:line="391" w:lineRule="auto"/>
        <w:ind w:right="269" w:firstLine="864"/>
      </w:pPr>
      <w:r>
        <w:t>If</w:t>
      </w:r>
      <w:r>
        <w:rPr>
          <w:spacing w:val="-11"/>
        </w:rPr>
        <w:t xml:space="preserve"> </w:t>
      </w:r>
      <w:r>
        <w:t>we</w:t>
      </w:r>
      <w:r>
        <w:rPr>
          <w:spacing w:val="-10"/>
        </w:rPr>
        <w:t xml:space="preserve"> </w:t>
      </w:r>
      <w:r>
        <w:t>look</w:t>
      </w:r>
      <w:r>
        <w:rPr>
          <w:spacing w:val="-10"/>
        </w:rPr>
        <w:t xml:space="preserve"> </w:t>
      </w:r>
      <w:r>
        <w:t>at</w:t>
      </w:r>
      <w:r>
        <w:rPr>
          <w:spacing w:val="-11"/>
        </w:rPr>
        <w:t xml:space="preserve"> </w:t>
      </w:r>
      <w:r>
        <w:t>say</w:t>
      </w:r>
      <w:r>
        <w:rPr>
          <w:spacing w:val="-10"/>
        </w:rPr>
        <w:t xml:space="preserve"> </w:t>
      </w:r>
      <w:r>
        <w:t>our</w:t>
      </w:r>
      <w:r>
        <w:rPr>
          <w:spacing w:val="-11"/>
        </w:rPr>
        <w:t xml:space="preserve"> </w:t>
      </w:r>
      <w:r>
        <w:t>living</w:t>
      </w:r>
      <w:r>
        <w:rPr>
          <w:spacing w:val="-11"/>
        </w:rPr>
        <w:t xml:space="preserve"> </w:t>
      </w:r>
      <w:r>
        <w:t>cells</w:t>
      </w:r>
      <w:r>
        <w:rPr>
          <w:spacing w:val="-11"/>
        </w:rPr>
        <w:t xml:space="preserve"> </w:t>
      </w:r>
      <w:proofErr w:type="gramStart"/>
      <w:r>
        <w:t>interior</w:t>
      </w:r>
      <w:proofErr w:type="gramEnd"/>
      <w:r>
        <w:rPr>
          <w:spacing w:val="-11"/>
        </w:rPr>
        <w:t xml:space="preserve"> </w:t>
      </w:r>
      <w:r>
        <w:t>they tend to be negatively charged.</w:t>
      </w:r>
      <w:r>
        <w:rPr>
          <w:spacing w:val="80"/>
          <w:w w:val="150"/>
        </w:rPr>
        <w:t xml:space="preserve"> </w:t>
      </w:r>
      <w:r>
        <w:t>Why?</w:t>
      </w:r>
      <w:r>
        <w:rPr>
          <w:spacing w:val="80"/>
          <w:w w:val="150"/>
        </w:rPr>
        <w:t xml:space="preserve"> </w:t>
      </w:r>
      <w:r>
        <w:t xml:space="preserve">For </w:t>
      </w:r>
      <w:proofErr w:type="gramStart"/>
      <w:r>
        <w:t>example</w:t>
      </w:r>
      <w:proofErr w:type="gramEnd"/>
      <w:r>
        <w:t xml:space="preserve"> there are a lot of negatively charged proteins and they can have several negative charges to them.</w:t>
      </w:r>
    </w:p>
    <w:p w14:paraId="22862705" w14:textId="77777777" w:rsidR="00046E5A" w:rsidRDefault="00293F43">
      <w:pPr>
        <w:pStyle w:val="BodyText"/>
        <w:spacing w:before="1" w:line="391" w:lineRule="auto"/>
        <w:ind w:right="369" w:firstLine="864"/>
      </w:pPr>
      <w:r>
        <w:t>There's</w:t>
      </w:r>
      <w:r>
        <w:rPr>
          <w:spacing w:val="-14"/>
        </w:rPr>
        <w:t xml:space="preserve"> </w:t>
      </w:r>
      <w:r>
        <w:t>also</w:t>
      </w:r>
      <w:r>
        <w:rPr>
          <w:spacing w:val="-12"/>
        </w:rPr>
        <w:t xml:space="preserve"> </w:t>
      </w:r>
      <w:r>
        <w:t>the</w:t>
      </w:r>
      <w:r>
        <w:rPr>
          <w:spacing w:val="-14"/>
        </w:rPr>
        <w:t xml:space="preserve"> </w:t>
      </w:r>
      <w:r>
        <w:t>presence</w:t>
      </w:r>
      <w:r>
        <w:rPr>
          <w:spacing w:val="-14"/>
        </w:rPr>
        <w:t xml:space="preserve"> </w:t>
      </w:r>
      <w:r>
        <w:t>of</w:t>
      </w:r>
      <w:r>
        <w:rPr>
          <w:spacing w:val="-14"/>
        </w:rPr>
        <w:t xml:space="preserve"> </w:t>
      </w:r>
      <w:r>
        <w:t>chloride</w:t>
      </w:r>
      <w:r>
        <w:rPr>
          <w:spacing w:val="-14"/>
        </w:rPr>
        <w:t xml:space="preserve"> </w:t>
      </w:r>
      <w:r>
        <w:t>ions</w:t>
      </w:r>
      <w:r>
        <w:rPr>
          <w:spacing w:val="-14"/>
        </w:rPr>
        <w:t xml:space="preserve"> </w:t>
      </w:r>
      <w:r>
        <w:t>that can happen more often inside cells.</w:t>
      </w:r>
      <w:r>
        <w:rPr>
          <w:spacing w:val="80"/>
        </w:rPr>
        <w:t xml:space="preserve"> </w:t>
      </w:r>
      <w:r>
        <w:t>Not saying only negative</w:t>
      </w:r>
      <w:r>
        <w:rPr>
          <w:spacing w:val="-14"/>
        </w:rPr>
        <w:t xml:space="preserve"> </w:t>
      </w:r>
      <w:r>
        <w:t>charges.</w:t>
      </w:r>
      <w:r>
        <w:rPr>
          <w:spacing w:val="80"/>
        </w:rPr>
        <w:t xml:space="preserve"> </w:t>
      </w:r>
      <w:proofErr w:type="gramStart"/>
      <w:r>
        <w:t>There's</w:t>
      </w:r>
      <w:proofErr w:type="gramEnd"/>
      <w:r>
        <w:rPr>
          <w:spacing w:val="-14"/>
        </w:rPr>
        <w:t xml:space="preserve"> </w:t>
      </w:r>
      <w:r>
        <w:t>positive</w:t>
      </w:r>
      <w:r>
        <w:rPr>
          <w:spacing w:val="-14"/>
        </w:rPr>
        <w:t xml:space="preserve"> </w:t>
      </w:r>
      <w:r>
        <w:t>charges</w:t>
      </w:r>
      <w:r>
        <w:rPr>
          <w:spacing w:val="-14"/>
        </w:rPr>
        <w:t xml:space="preserve"> </w:t>
      </w:r>
      <w:r>
        <w:t>inside</w:t>
      </w:r>
      <w:r>
        <w:rPr>
          <w:spacing w:val="-14"/>
        </w:rPr>
        <w:t xml:space="preserve"> </w:t>
      </w:r>
      <w:r>
        <w:t xml:space="preserve">of a cell but there's overwhelmingly larger </w:t>
      </w:r>
      <w:proofErr w:type="gramStart"/>
      <w:r>
        <w:t>amount</w:t>
      </w:r>
      <w:proofErr w:type="gramEnd"/>
      <w:r>
        <w:t xml:space="preserve"> of negative charges.</w:t>
      </w:r>
      <w:r>
        <w:rPr>
          <w:spacing w:val="80"/>
        </w:rPr>
        <w:t xml:space="preserve"> </w:t>
      </w:r>
      <w:r>
        <w:t>That -- so we say overall the inside of cells is negative.</w:t>
      </w:r>
      <w:r>
        <w:rPr>
          <w:spacing w:val="80"/>
        </w:rPr>
        <w:t xml:space="preserve"> </w:t>
      </w:r>
      <w:r>
        <w:t>When comes to the exterior part of cells...tends to be two positively charged</w:t>
      </w:r>
      <w:r>
        <w:rPr>
          <w:spacing w:val="-12"/>
        </w:rPr>
        <w:t xml:space="preserve"> </w:t>
      </w:r>
      <w:r>
        <w:t>ones.</w:t>
      </w:r>
      <w:r>
        <w:rPr>
          <w:spacing w:val="80"/>
        </w:rPr>
        <w:t xml:space="preserve"> </w:t>
      </w:r>
      <w:r>
        <w:t>Sodium</w:t>
      </w:r>
      <w:r>
        <w:rPr>
          <w:spacing w:val="-12"/>
        </w:rPr>
        <w:t xml:space="preserve"> </w:t>
      </w:r>
      <w:r>
        <w:t>and</w:t>
      </w:r>
      <w:r>
        <w:rPr>
          <w:spacing w:val="-12"/>
        </w:rPr>
        <w:t xml:space="preserve"> </w:t>
      </w:r>
      <w:r>
        <w:t>potassium...so</w:t>
      </w:r>
      <w:r>
        <w:rPr>
          <w:spacing w:val="-12"/>
        </w:rPr>
        <w:t xml:space="preserve"> </w:t>
      </w:r>
      <w:r>
        <w:t>the</w:t>
      </w:r>
      <w:r>
        <w:rPr>
          <w:spacing w:val="-12"/>
        </w:rPr>
        <w:t xml:space="preserve"> </w:t>
      </w:r>
      <w:r>
        <w:t>thing</w:t>
      </w:r>
      <w:r>
        <w:rPr>
          <w:spacing w:val="-12"/>
        </w:rPr>
        <w:t xml:space="preserve"> </w:t>
      </w:r>
      <w:proofErr w:type="gramStart"/>
      <w:r>
        <w:t>is</w:t>
      </w:r>
      <w:proofErr w:type="gramEnd"/>
    </w:p>
    <w:p w14:paraId="0F93BBAB"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31934239" w14:textId="77777777" w:rsidR="00046E5A" w:rsidRDefault="00046E5A">
      <w:pPr>
        <w:pStyle w:val="BodyText"/>
        <w:ind w:left="0"/>
      </w:pPr>
    </w:p>
    <w:p w14:paraId="796059E6" w14:textId="77777777" w:rsidR="00046E5A" w:rsidRDefault="00046E5A">
      <w:pPr>
        <w:pStyle w:val="BodyText"/>
        <w:spacing w:before="24"/>
        <w:ind w:left="0"/>
      </w:pPr>
    </w:p>
    <w:p w14:paraId="0065BA8E" w14:textId="77777777" w:rsidR="00046E5A" w:rsidRDefault="00293F43">
      <w:pPr>
        <w:pStyle w:val="BodyText"/>
        <w:spacing w:before="1" w:line="391" w:lineRule="auto"/>
        <w:ind w:right="273"/>
      </w:pPr>
      <w:r>
        <w:t xml:space="preserve">it says that potassium tends to be </w:t>
      </w:r>
      <w:proofErr w:type="gramStart"/>
      <w:r>
        <w:t>more higher</w:t>
      </w:r>
      <w:proofErr w:type="gramEnd"/>
      <w:r>
        <w:t xml:space="preserve"> in concentration</w:t>
      </w:r>
      <w:r>
        <w:rPr>
          <w:spacing w:val="-13"/>
        </w:rPr>
        <w:t xml:space="preserve"> </w:t>
      </w:r>
      <w:r>
        <w:t>inside</w:t>
      </w:r>
      <w:r>
        <w:rPr>
          <w:spacing w:val="-13"/>
        </w:rPr>
        <w:t xml:space="preserve"> </w:t>
      </w:r>
      <w:r>
        <w:t>the</w:t>
      </w:r>
      <w:r>
        <w:rPr>
          <w:spacing w:val="-11"/>
        </w:rPr>
        <w:t xml:space="preserve"> </w:t>
      </w:r>
      <w:r>
        <w:t>cell</w:t>
      </w:r>
      <w:r>
        <w:rPr>
          <w:spacing w:val="-11"/>
        </w:rPr>
        <w:t xml:space="preserve"> </w:t>
      </w:r>
      <w:r>
        <w:t>but</w:t>
      </w:r>
      <w:r>
        <w:rPr>
          <w:spacing w:val="-13"/>
        </w:rPr>
        <w:t xml:space="preserve"> </w:t>
      </w:r>
      <w:r>
        <w:t>sodium</w:t>
      </w:r>
      <w:r>
        <w:rPr>
          <w:spacing w:val="-13"/>
        </w:rPr>
        <w:t xml:space="preserve"> </w:t>
      </w:r>
      <w:r>
        <w:t>tends</w:t>
      </w:r>
      <w:r>
        <w:rPr>
          <w:spacing w:val="-13"/>
        </w:rPr>
        <w:t xml:space="preserve"> </w:t>
      </w:r>
      <w:r>
        <w:t>to</w:t>
      </w:r>
      <w:r>
        <w:rPr>
          <w:spacing w:val="-13"/>
        </w:rPr>
        <w:t xml:space="preserve"> </w:t>
      </w:r>
      <w:r>
        <w:t>be higher on the outside.</w:t>
      </w:r>
    </w:p>
    <w:p w14:paraId="59B27F93" w14:textId="77777777" w:rsidR="00046E5A" w:rsidRDefault="00293F43">
      <w:pPr>
        <w:pStyle w:val="BodyText"/>
        <w:spacing w:line="391" w:lineRule="auto"/>
        <w:ind w:right="369" w:firstLine="864"/>
      </w:pPr>
      <w:proofErr w:type="gramStart"/>
      <w:r>
        <w:t>So</w:t>
      </w:r>
      <w:proofErr w:type="gramEnd"/>
      <w:r>
        <w:t xml:space="preserve"> in the end, what would generally happen is that</w:t>
      </w:r>
      <w:r>
        <w:rPr>
          <w:spacing w:val="-12"/>
        </w:rPr>
        <w:t xml:space="preserve"> </w:t>
      </w:r>
      <w:r>
        <w:t>as</w:t>
      </w:r>
      <w:r>
        <w:rPr>
          <w:spacing w:val="-12"/>
        </w:rPr>
        <w:t xml:space="preserve"> </w:t>
      </w:r>
      <w:r>
        <w:t>we</w:t>
      </w:r>
      <w:r>
        <w:rPr>
          <w:spacing w:val="-10"/>
        </w:rPr>
        <w:t xml:space="preserve"> </w:t>
      </w:r>
      <w:r>
        <w:t>understand,</w:t>
      </w:r>
      <w:r>
        <w:rPr>
          <w:spacing w:val="-12"/>
        </w:rPr>
        <w:t xml:space="preserve"> </w:t>
      </w:r>
      <w:r>
        <w:t>sodium</w:t>
      </w:r>
      <w:r>
        <w:rPr>
          <w:spacing w:val="-10"/>
        </w:rPr>
        <w:t xml:space="preserve"> </w:t>
      </w:r>
      <w:r>
        <w:t>tends</w:t>
      </w:r>
      <w:r>
        <w:rPr>
          <w:spacing w:val="-12"/>
        </w:rPr>
        <w:t xml:space="preserve"> </w:t>
      </w:r>
      <w:r>
        <w:t>to</w:t>
      </w:r>
      <w:r>
        <w:rPr>
          <w:spacing w:val="-12"/>
        </w:rPr>
        <w:t xml:space="preserve"> </w:t>
      </w:r>
      <w:r>
        <w:t>move</w:t>
      </w:r>
      <w:r>
        <w:rPr>
          <w:spacing w:val="-12"/>
        </w:rPr>
        <w:t xml:space="preserve"> </w:t>
      </w:r>
      <w:r>
        <w:t>from</w:t>
      </w:r>
      <w:r>
        <w:rPr>
          <w:spacing w:val="-10"/>
        </w:rPr>
        <w:t xml:space="preserve"> </w:t>
      </w:r>
      <w:r>
        <w:t>the outside</w:t>
      </w:r>
      <w:r>
        <w:rPr>
          <w:spacing w:val="-12"/>
        </w:rPr>
        <w:t xml:space="preserve"> </w:t>
      </w:r>
      <w:r>
        <w:t>to</w:t>
      </w:r>
      <w:r>
        <w:rPr>
          <w:spacing w:val="-10"/>
        </w:rPr>
        <w:t xml:space="preserve"> </w:t>
      </w:r>
      <w:r>
        <w:t>inside</w:t>
      </w:r>
      <w:r>
        <w:rPr>
          <w:spacing w:val="-10"/>
        </w:rPr>
        <w:t xml:space="preserve"> </w:t>
      </w:r>
      <w:r>
        <w:t>of</w:t>
      </w:r>
      <w:r>
        <w:rPr>
          <w:spacing w:val="-12"/>
        </w:rPr>
        <w:t xml:space="preserve"> </w:t>
      </w:r>
      <w:r>
        <w:t>the</w:t>
      </w:r>
      <w:r>
        <w:rPr>
          <w:spacing w:val="-10"/>
        </w:rPr>
        <w:t xml:space="preserve"> </w:t>
      </w:r>
      <w:r>
        <w:t>cell.</w:t>
      </w:r>
      <w:r>
        <w:rPr>
          <w:spacing w:val="80"/>
        </w:rPr>
        <w:t xml:space="preserve"> </w:t>
      </w:r>
      <w:r>
        <w:t>They</w:t>
      </w:r>
      <w:r>
        <w:rPr>
          <w:spacing w:val="-10"/>
        </w:rPr>
        <w:t xml:space="preserve"> </w:t>
      </w:r>
      <w:r>
        <w:t>will</w:t>
      </w:r>
      <w:r>
        <w:rPr>
          <w:spacing w:val="-10"/>
        </w:rPr>
        <w:t xml:space="preserve"> </w:t>
      </w:r>
      <w:r>
        <w:t>move</w:t>
      </w:r>
      <w:r>
        <w:rPr>
          <w:spacing w:val="-12"/>
        </w:rPr>
        <w:t xml:space="preserve"> </w:t>
      </w:r>
      <w:r>
        <w:t>along their</w:t>
      </w:r>
      <w:r>
        <w:rPr>
          <w:spacing w:val="-16"/>
        </w:rPr>
        <w:t xml:space="preserve"> </w:t>
      </w:r>
      <w:r>
        <w:t>concentration</w:t>
      </w:r>
      <w:r>
        <w:rPr>
          <w:spacing w:val="-17"/>
        </w:rPr>
        <w:t xml:space="preserve"> </w:t>
      </w:r>
      <w:r>
        <w:t>gradient</w:t>
      </w:r>
      <w:r>
        <w:rPr>
          <w:spacing w:val="-17"/>
        </w:rPr>
        <w:t xml:space="preserve"> </w:t>
      </w:r>
      <w:r>
        <w:t>and</w:t>
      </w:r>
      <w:r>
        <w:rPr>
          <w:spacing w:val="-16"/>
        </w:rPr>
        <w:t xml:space="preserve"> </w:t>
      </w:r>
      <w:r>
        <w:t>potassium</w:t>
      </w:r>
      <w:r>
        <w:rPr>
          <w:spacing w:val="-17"/>
        </w:rPr>
        <w:t xml:space="preserve"> </w:t>
      </w:r>
      <w:r>
        <w:t>will</w:t>
      </w:r>
      <w:r>
        <w:rPr>
          <w:spacing w:val="-17"/>
        </w:rPr>
        <w:t xml:space="preserve"> </w:t>
      </w:r>
      <w:r>
        <w:t>tend to move from inside to outside.</w:t>
      </w:r>
    </w:p>
    <w:p w14:paraId="2FD507C4" w14:textId="77777777" w:rsidR="00046E5A" w:rsidRDefault="00293F43">
      <w:pPr>
        <w:pStyle w:val="BodyText"/>
        <w:spacing w:before="1" w:line="388" w:lineRule="auto"/>
        <w:ind w:right="273" w:firstLine="864"/>
      </w:pPr>
      <w:r>
        <w:t>You</w:t>
      </w:r>
      <w:r>
        <w:rPr>
          <w:spacing w:val="-12"/>
        </w:rPr>
        <w:t xml:space="preserve"> </w:t>
      </w:r>
      <w:r>
        <w:t>remember</w:t>
      </w:r>
      <w:r>
        <w:rPr>
          <w:spacing w:val="-10"/>
        </w:rPr>
        <w:t xml:space="preserve"> </w:t>
      </w:r>
      <w:r>
        <w:t>those</w:t>
      </w:r>
      <w:r>
        <w:rPr>
          <w:spacing w:val="-12"/>
        </w:rPr>
        <w:t xml:space="preserve"> </w:t>
      </w:r>
      <w:r>
        <w:t>--</w:t>
      </w:r>
      <w:r>
        <w:rPr>
          <w:spacing w:val="-12"/>
        </w:rPr>
        <w:t xml:space="preserve"> </w:t>
      </w:r>
      <w:r>
        <w:t>the</w:t>
      </w:r>
      <w:r>
        <w:rPr>
          <w:spacing w:val="-12"/>
        </w:rPr>
        <w:t xml:space="preserve"> </w:t>
      </w:r>
      <w:r>
        <w:t>movement</w:t>
      </w:r>
      <w:r>
        <w:rPr>
          <w:spacing w:val="-12"/>
        </w:rPr>
        <w:t xml:space="preserve"> </w:t>
      </w:r>
      <w:r>
        <w:t>of</w:t>
      </w:r>
      <w:r>
        <w:rPr>
          <w:spacing w:val="-12"/>
        </w:rPr>
        <w:t xml:space="preserve"> </w:t>
      </w:r>
      <w:r>
        <w:t>those</w:t>
      </w:r>
      <w:r>
        <w:rPr>
          <w:spacing w:val="-12"/>
        </w:rPr>
        <w:t xml:space="preserve"> </w:t>
      </w:r>
      <w:r>
        <w:t>two ions generally.</w:t>
      </w:r>
    </w:p>
    <w:p w14:paraId="1A97B881" w14:textId="77777777" w:rsidR="00046E5A" w:rsidRDefault="00293F43">
      <w:pPr>
        <w:pStyle w:val="BodyText"/>
        <w:spacing w:before="5" w:line="391" w:lineRule="auto"/>
        <w:ind w:right="273" w:firstLine="864"/>
      </w:pPr>
      <w:proofErr w:type="gramStart"/>
      <w:r>
        <w:t>So</w:t>
      </w:r>
      <w:proofErr w:type="gramEnd"/>
      <w:r>
        <w:rPr>
          <w:spacing w:val="-14"/>
        </w:rPr>
        <w:t xml:space="preserve"> </w:t>
      </w:r>
      <w:r>
        <w:t>when</w:t>
      </w:r>
      <w:r>
        <w:rPr>
          <w:spacing w:val="-14"/>
        </w:rPr>
        <w:t xml:space="preserve"> </w:t>
      </w:r>
      <w:r>
        <w:t>comes</w:t>
      </w:r>
      <w:r>
        <w:rPr>
          <w:spacing w:val="-14"/>
        </w:rPr>
        <w:t xml:space="preserve"> </w:t>
      </w:r>
      <w:r>
        <w:t>to</w:t>
      </w:r>
      <w:r>
        <w:rPr>
          <w:spacing w:val="-14"/>
        </w:rPr>
        <w:t xml:space="preserve"> </w:t>
      </w:r>
      <w:r>
        <w:t>living</w:t>
      </w:r>
      <w:r>
        <w:rPr>
          <w:spacing w:val="-14"/>
        </w:rPr>
        <w:t xml:space="preserve"> </w:t>
      </w:r>
      <w:r>
        <w:t>cell,</w:t>
      </w:r>
      <w:r>
        <w:rPr>
          <w:spacing w:val="-12"/>
        </w:rPr>
        <w:t xml:space="preserve"> </w:t>
      </w:r>
      <w:r>
        <w:t>the</w:t>
      </w:r>
      <w:r>
        <w:rPr>
          <w:spacing w:val="-14"/>
        </w:rPr>
        <w:t xml:space="preserve"> </w:t>
      </w:r>
      <w:r>
        <w:t>concentration gradient of sodium tends to drive into the cell and the electrical gradients of the sodium also tends to drives it inward too.</w:t>
      </w:r>
    </w:p>
    <w:p w14:paraId="498DFF95" w14:textId="77777777" w:rsidR="00046E5A" w:rsidRDefault="00293F43">
      <w:pPr>
        <w:pStyle w:val="BodyText"/>
        <w:spacing w:before="4" w:line="391" w:lineRule="auto"/>
        <w:ind w:right="269" w:firstLine="864"/>
      </w:pPr>
      <w:proofErr w:type="gramStart"/>
      <w:r>
        <w:t>So</w:t>
      </w:r>
      <w:proofErr w:type="gramEnd"/>
      <w:r>
        <w:rPr>
          <w:spacing w:val="-14"/>
        </w:rPr>
        <w:t xml:space="preserve"> </w:t>
      </w:r>
      <w:r>
        <w:t>if</w:t>
      </w:r>
      <w:r>
        <w:rPr>
          <w:spacing w:val="-12"/>
        </w:rPr>
        <w:t xml:space="preserve"> </w:t>
      </w:r>
      <w:r>
        <w:t>we</w:t>
      </w:r>
      <w:r>
        <w:rPr>
          <w:spacing w:val="-14"/>
        </w:rPr>
        <w:t xml:space="preserve"> </w:t>
      </w:r>
      <w:r>
        <w:t>think</w:t>
      </w:r>
      <w:r>
        <w:rPr>
          <w:spacing w:val="-14"/>
        </w:rPr>
        <w:t xml:space="preserve"> </w:t>
      </w:r>
      <w:r>
        <w:t>about</w:t>
      </w:r>
      <w:r>
        <w:rPr>
          <w:spacing w:val="-14"/>
        </w:rPr>
        <w:t xml:space="preserve"> </w:t>
      </w:r>
      <w:r>
        <w:t>that</w:t>
      </w:r>
      <w:r>
        <w:rPr>
          <w:spacing w:val="-14"/>
        </w:rPr>
        <w:t xml:space="preserve"> </w:t>
      </w:r>
      <w:r>
        <w:t>aspects,</w:t>
      </w:r>
      <w:r>
        <w:rPr>
          <w:spacing w:val="-14"/>
        </w:rPr>
        <w:t xml:space="preserve"> </w:t>
      </w:r>
      <w:r>
        <w:t xml:space="preserve">concentration gradient, the molecules number of, more sodium...move in and if looking at electrical gradient, if I'm positive </w:t>
      </w:r>
      <w:proofErr w:type="gramStart"/>
      <w:r>
        <w:t>charged</w:t>
      </w:r>
      <w:proofErr w:type="gramEnd"/>
      <w:r>
        <w:t xml:space="preserve"> I will be attracted to something negative.</w:t>
      </w:r>
      <w:r>
        <w:rPr>
          <w:spacing w:val="80"/>
        </w:rPr>
        <w:t xml:space="preserve"> </w:t>
      </w:r>
      <w:proofErr w:type="gramStart"/>
      <w:r>
        <w:t>So</w:t>
      </w:r>
      <w:proofErr w:type="gramEnd"/>
      <w:r>
        <w:t xml:space="preserve"> the inside is negative, so as a positively charged molecule I will move to negative </w:t>
      </w:r>
      <w:r>
        <w:rPr>
          <w:spacing w:val="-2"/>
        </w:rPr>
        <w:t>charge.</w:t>
      </w:r>
    </w:p>
    <w:p w14:paraId="6792E559" w14:textId="77777777" w:rsidR="00046E5A" w:rsidRDefault="00293F43">
      <w:pPr>
        <w:pStyle w:val="BodyText"/>
        <w:spacing w:before="1" w:line="391" w:lineRule="auto"/>
        <w:ind w:right="273" w:firstLine="864"/>
      </w:pPr>
      <w:proofErr w:type="gramStart"/>
      <w:r>
        <w:t>So</w:t>
      </w:r>
      <w:proofErr w:type="gramEnd"/>
      <w:r>
        <w:t xml:space="preserve"> the fact that the concentration gradient...face the same direction makes it easy for sodium to be taken up by the cell.</w:t>
      </w:r>
      <w:r>
        <w:rPr>
          <w:spacing w:val="80"/>
          <w:w w:val="150"/>
        </w:rPr>
        <w:t xml:space="preserve"> </w:t>
      </w:r>
      <w:r>
        <w:t>Both go in the same</w:t>
      </w:r>
      <w:r>
        <w:rPr>
          <w:spacing w:val="-11"/>
        </w:rPr>
        <w:t xml:space="preserve"> </w:t>
      </w:r>
      <w:r>
        <w:t>direction.</w:t>
      </w:r>
      <w:r>
        <w:rPr>
          <w:spacing w:val="54"/>
          <w:w w:val="150"/>
        </w:rPr>
        <w:t xml:space="preserve"> </w:t>
      </w:r>
      <w:r>
        <w:t>Potassium</w:t>
      </w:r>
      <w:r>
        <w:rPr>
          <w:spacing w:val="-11"/>
        </w:rPr>
        <w:t xml:space="preserve"> </w:t>
      </w:r>
      <w:r>
        <w:t>a</w:t>
      </w:r>
      <w:r>
        <w:rPr>
          <w:spacing w:val="-11"/>
        </w:rPr>
        <w:t xml:space="preserve"> </w:t>
      </w:r>
      <w:r>
        <w:t>bit</w:t>
      </w:r>
      <w:r>
        <w:rPr>
          <w:spacing w:val="-9"/>
        </w:rPr>
        <w:t xml:space="preserve"> </w:t>
      </w:r>
      <w:r>
        <w:t>different.</w:t>
      </w:r>
      <w:r>
        <w:rPr>
          <w:spacing w:val="51"/>
          <w:w w:val="150"/>
        </w:rPr>
        <w:t xml:space="preserve"> </w:t>
      </w:r>
      <w:r>
        <w:t>Now</w:t>
      </w:r>
      <w:r>
        <w:rPr>
          <w:spacing w:val="-9"/>
        </w:rPr>
        <w:t xml:space="preserve"> </w:t>
      </w:r>
      <w:r>
        <w:t>if</w:t>
      </w:r>
      <w:r>
        <w:rPr>
          <w:spacing w:val="-11"/>
        </w:rPr>
        <w:t xml:space="preserve"> </w:t>
      </w:r>
      <w:r>
        <w:t>we</w:t>
      </w:r>
    </w:p>
    <w:p w14:paraId="09756898"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783A39DA" w14:textId="77777777" w:rsidR="00046E5A" w:rsidRDefault="00046E5A">
      <w:pPr>
        <w:pStyle w:val="BodyText"/>
        <w:ind w:left="0"/>
      </w:pPr>
    </w:p>
    <w:p w14:paraId="6CCA4798" w14:textId="77777777" w:rsidR="00046E5A" w:rsidRDefault="00046E5A">
      <w:pPr>
        <w:pStyle w:val="BodyText"/>
        <w:spacing w:before="24"/>
        <w:ind w:left="0"/>
      </w:pPr>
    </w:p>
    <w:p w14:paraId="27298589" w14:textId="77777777" w:rsidR="00046E5A" w:rsidRDefault="00293F43">
      <w:pPr>
        <w:pStyle w:val="BodyText"/>
        <w:spacing w:before="1" w:line="391" w:lineRule="auto"/>
        <w:ind w:right="273"/>
      </w:pPr>
      <w:r>
        <w:t>look at the concentration gradient, more on the inside,</w:t>
      </w:r>
      <w:r>
        <w:rPr>
          <w:spacing w:val="-15"/>
        </w:rPr>
        <w:t xml:space="preserve"> </w:t>
      </w:r>
      <w:r>
        <w:t>see</w:t>
      </w:r>
      <w:r>
        <w:rPr>
          <w:spacing w:val="-15"/>
        </w:rPr>
        <w:t xml:space="preserve"> </w:t>
      </w:r>
      <w:r>
        <w:t>the</w:t>
      </w:r>
      <w:r>
        <w:rPr>
          <w:spacing w:val="-15"/>
        </w:rPr>
        <w:t xml:space="preserve"> </w:t>
      </w:r>
      <w:proofErr w:type="gramStart"/>
      <w:r>
        <w:t>picture,...</w:t>
      </w:r>
      <w:proofErr w:type="gramEnd"/>
      <w:r>
        <w:t>we</w:t>
      </w:r>
      <w:r>
        <w:rPr>
          <w:spacing w:val="-13"/>
        </w:rPr>
        <w:t xml:space="preserve"> </w:t>
      </w:r>
      <w:r>
        <w:t>have</w:t>
      </w:r>
      <w:r>
        <w:rPr>
          <w:spacing w:val="-15"/>
        </w:rPr>
        <w:t xml:space="preserve"> </w:t>
      </w:r>
      <w:r>
        <w:t>a</w:t>
      </w:r>
      <w:r>
        <w:rPr>
          <w:spacing w:val="-13"/>
        </w:rPr>
        <w:t xml:space="preserve"> </w:t>
      </w:r>
      <w:r>
        <w:t>potassium</w:t>
      </w:r>
      <w:r>
        <w:rPr>
          <w:spacing w:val="-15"/>
        </w:rPr>
        <w:t xml:space="preserve"> </w:t>
      </w:r>
      <w:r>
        <w:t>leaving the cell.</w:t>
      </w:r>
    </w:p>
    <w:p w14:paraId="7EF4A139" w14:textId="77777777" w:rsidR="00046E5A" w:rsidRDefault="00293F43">
      <w:pPr>
        <w:pStyle w:val="BodyText"/>
        <w:spacing w:line="391" w:lineRule="auto"/>
        <w:ind w:right="273" w:firstLine="864"/>
      </w:pPr>
      <w:r>
        <w:t>Along the concentration gradient and there's also</w:t>
      </w:r>
      <w:r>
        <w:rPr>
          <w:spacing w:val="-13"/>
        </w:rPr>
        <w:t xml:space="preserve"> </w:t>
      </w:r>
      <w:r>
        <w:t>electrical</w:t>
      </w:r>
      <w:r>
        <w:rPr>
          <w:spacing w:val="-13"/>
        </w:rPr>
        <w:t xml:space="preserve"> </w:t>
      </w:r>
      <w:r>
        <w:t>gradient.</w:t>
      </w:r>
      <w:r>
        <w:rPr>
          <w:spacing w:val="80"/>
        </w:rPr>
        <w:t xml:space="preserve"> </w:t>
      </w:r>
      <w:r>
        <w:t>Well,</w:t>
      </w:r>
      <w:r>
        <w:rPr>
          <w:spacing w:val="-11"/>
        </w:rPr>
        <w:t xml:space="preserve"> </w:t>
      </w:r>
      <w:r>
        <w:t>if</w:t>
      </w:r>
      <w:r>
        <w:rPr>
          <w:spacing w:val="-13"/>
        </w:rPr>
        <w:t xml:space="preserve"> </w:t>
      </w:r>
      <w:r>
        <w:t>you</w:t>
      </w:r>
      <w:r>
        <w:rPr>
          <w:spacing w:val="-13"/>
        </w:rPr>
        <w:t xml:space="preserve"> </w:t>
      </w:r>
      <w:r>
        <w:t>are</w:t>
      </w:r>
      <w:r>
        <w:rPr>
          <w:spacing w:val="-13"/>
        </w:rPr>
        <w:t xml:space="preserve"> </w:t>
      </w:r>
      <w:r>
        <w:t>positively charged you will be attracted to negative environments.</w:t>
      </w:r>
      <w:r>
        <w:rPr>
          <w:spacing w:val="80"/>
        </w:rPr>
        <w:t xml:space="preserve"> </w:t>
      </w:r>
      <w:r>
        <w:t xml:space="preserve">So as a </w:t>
      </w:r>
      <w:proofErr w:type="gramStart"/>
      <w:r>
        <w:t>result</w:t>
      </w:r>
      <w:proofErr w:type="gramEnd"/>
      <w:r>
        <w:t xml:space="preserve"> the electrical gradient it facing towards the inside.</w:t>
      </w:r>
      <w:r>
        <w:rPr>
          <w:spacing w:val="80"/>
          <w:w w:val="150"/>
        </w:rPr>
        <w:t xml:space="preserve"> </w:t>
      </w:r>
      <w:r>
        <w:t xml:space="preserve">Almost like the </w:t>
      </w:r>
      <w:proofErr w:type="spellStart"/>
      <w:r>
        <w:t>set up</w:t>
      </w:r>
      <w:proofErr w:type="spellEnd"/>
      <w:r>
        <w:t xml:space="preserve"> is potassium is like I will take my concentration gradient and move out but I will go back in because electrical gradient will pull me back in.</w:t>
      </w:r>
      <w:r>
        <w:rPr>
          <w:spacing w:val="80"/>
        </w:rPr>
        <w:t xml:space="preserve"> </w:t>
      </w:r>
      <w:r>
        <w:t>But if we look at the two gradients, one says chemical driving force...we see that would be going from high concentration of potassium to low.</w:t>
      </w:r>
      <w:r>
        <w:rPr>
          <w:spacing w:val="80"/>
          <w:w w:val="150"/>
        </w:rPr>
        <w:t xml:space="preserve"> </w:t>
      </w:r>
      <w:r>
        <w:t>One way -- out.</w:t>
      </w:r>
    </w:p>
    <w:p w14:paraId="09D9FA5A" w14:textId="77777777" w:rsidR="00046E5A" w:rsidRDefault="00293F43">
      <w:pPr>
        <w:pStyle w:val="BodyText"/>
        <w:spacing w:before="4" w:line="391" w:lineRule="auto"/>
        <w:ind w:right="273"/>
      </w:pPr>
      <w:r>
        <w:t>If look at the electrical gradient -- look at the thickness</w:t>
      </w:r>
      <w:r>
        <w:rPr>
          <w:spacing w:val="-8"/>
        </w:rPr>
        <w:t xml:space="preserve"> </w:t>
      </w:r>
      <w:r>
        <w:t>of</w:t>
      </w:r>
      <w:r>
        <w:rPr>
          <w:spacing w:val="-8"/>
        </w:rPr>
        <w:t xml:space="preserve"> </w:t>
      </w:r>
      <w:r>
        <w:t>the</w:t>
      </w:r>
      <w:r>
        <w:rPr>
          <w:spacing w:val="-10"/>
        </w:rPr>
        <w:t xml:space="preserve"> </w:t>
      </w:r>
      <w:r>
        <w:t>arrows.</w:t>
      </w:r>
      <w:r>
        <w:rPr>
          <w:spacing w:val="80"/>
        </w:rPr>
        <w:t xml:space="preserve"> </w:t>
      </w:r>
      <w:r>
        <w:t>Are</w:t>
      </w:r>
      <w:r>
        <w:rPr>
          <w:spacing w:val="-8"/>
        </w:rPr>
        <w:t xml:space="preserve"> </w:t>
      </w:r>
      <w:r>
        <w:t>not</w:t>
      </w:r>
      <w:r>
        <w:rPr>
          <w:spacing w:val="-10"/>
        </w:rPr>
        <w:t xml:space="preserve"> </w:t>
      </w:r>
      <w:r>
        <w:t>the</w:t>
      </w:r>
      <w:r>
        <w:rPr>
          <w:spacing w:val="-10"/>
        </w:rPr>
        <w:t xml:space="preserve"> </w:t>
      </w:r>
      <w:r>
        <w:t>same.</w:t>
      </w:r>
      <w:r>
        <w:rPr>
          <w:spacing w:val="80"/>
        </w:rPr>
        <w:t xml:space="preserve"> </w:t>
      </w:r>
      <w:r>
        <w:t>Not</w:t>
      </w:r>
      <w:r>
        <w:rPr>
          <w:spacing w:val="-8"/>
        </w:rPr>
        <w:t xml:space="preserve"> </w:t>
      </w:r>
      <w:r>
        <w:t>5050. Seems like the concentration gradient will win in the end in this war.</w:t>
      </w:r>
    </w:p>
    <w:p w14:paraId="0A65FEE1" w14:textId="77777777" w:rsidR="00046E5A" w:rsidRDefault="00293F43">
      <w:pPr>
        <w:pStyle w:val="BodyText"/>
        <w:spacing w:before="1" w:line="391" w:lineRule="auto"/>
        <w:ind w:right="273" w:firstLine="864"/>
      </w:pPr>
      <w:r>
        <w:t xml:space="preserve">And </w:t>
      </w:r>
      <w:proofErr w:type="gramStart"/>
      <w:r>
        <w:t>so</w:t>
      </w:r>
      <w:proofErr w:type="gramEnd"/>
      <w:r>
        <w:t xml:space="preserve"> in the end, you will still be able to move </w:t>
      </w:r>
      <w:proofErr w:type="spellStart"/>
      <w:r>
        <w:t>potassiums</w:t>
      </w:r>
      <w:proofErr w:type="spellEnd"/>
      <w:r>
        <w:t xml:space="preserve"> out net in terms of the net effect than</w:t>
      </w:r>
      <w:r>
        <w:rPr>
          <w:spacing w:val="-13"/>
        </w:rPr>
        <w:t xml:space="preserve"> </w:t>
      </w:r>
      <w:r>
        <w:t>having</w:t>
      </w:r>
      <w:r>
        <w:rPr>
          <w:spacing w:val="-13"/>
        </w:rPr>
        <w:t xml:space="preserve"> </w:t>
      </w:r>
      <w:r>
        <w:t>the</w:t>
      </w:r>
      <w:r>
        <w:rPr>
          <w:spacing w:val="-13"/>
        </w:rPr>
        <w:t xml:space="preserve"> </w:t>
      </w:r>
      <w:proofErr w:type="spellStart"/>
      <w:r>
        <w:t>potassiums</w:t>
      </w:r>
      <w:proofErr w:type="spellEnd"/>
      <w:r>
        <w:rPr>
          <w:spacing w:val="-13"/>
        </w:rPr>
        <w:t xml:space="preserve"> </w:t>
      </w:r>
      <w:r>
        <w:t>running</w:t>
      </w:r>
      <w:r>
        <w:rPr>
          <w:spacing w:val="-13"/>
        </w:rPr>
        <w:t xml:space="preserve"> </w:t>
      </w:r>
      <w:r>
        <w:t>back</w:t>
      </w:r>
      <w:r>
        <w:rPr>
          <w:spacing w:val="-13"/>
        </w:rPr>
        <w:t xml:space="preserve"> </w:t>
      </w:r>
      <w:r>
        <w:t>into</w:t>
      </w:r>
      <w:r>
        <w:rPr>
          <w:spacing w:val="-13"/>
        </w:rPr>
        <w:t xml:space="preserve"> </w:t>
      </w:r>
      <w:r>
        <w:t>the</w:t>
      </w:r>
      <w:r>
        <w:rPr>
          <w:spacing w:val="-11"/>
        </w:rPr>
        <w:t xml:space="preserve"> </w:t>
      </w:r>
      <w:r>
        <w:t>cell.</w:t>
      </w:r>
    </w:p>
    <w:p w14:paraId="05EFA95A" w14:textId="77777777" w:rsidR="00046E5A" w:rsidRDefault="00293F43">
      <w:pPr>
        <w:pStyle w:val="BodyText"/>
        <w:spacing w:line="391" w:lineRule="auto"/>
        <w:ind w:right="273" w:firstLine="864"/>
      </w:pPr>
      <w:r>
        <w:t xml:space="preserve">And </w:t>
      </w:r>
      <w:proofErr w:type="gramStart"/>
      <w:r>
        <w:t>so</w:t>
      </w:r>
      <w:proofErr w:type="gramEnd"/>
      <w:r>
        <w:t xml:space="preserve"> when it comes to these gradients where you combine concentration and electrical together, we say</w:t>
      </w:r>
      <w:r>
        <w:rPr>
          <w:spacing w:val="-13"/>
        </w:rPr>
        <w:t xml:space="preserve"> </w:t>
      </w:r>
      <w:r>
        <w:t>electro</w:t>
      </w:r>
      <w:r>
        <w:rPr>
          <w:spacing w:val="-13"/>
        </w:rPr>
        <w:t xml:space="preserve"> </w:t>
      </w:r>
      <w:r>
        <w:t>chemical.</w:t>
      </w:r>
      <w:r>
        <w:rPr>
          <w:spacing w:val="80"/>
        </w:rPr>
        <w:t xml:space="preserve"> </w:t>
      </w:r>
      <w:r>
        <w:t>We</w:t>
      </w:r>
      <w:r>
        <w:rPr>
          <w:spacing w:val="-13"/>
        </w:rPr>
        <w:t xml:space="preserve"> </w:t>
      </w:r>
      <w:r>
        <w:t>say</w:t>
      </w:r>
      <w:r>
        <w:rPr>
          <w:spacing w:val="-11"/>
        </w:rPr>
        <w:t xml:space="preserve"> </w:t>
      </w:r>
      <w:r>
        <w:t>concentration</w:t>
      </w:r>
      <w:r>
        <w:rPr>
          <w:spacing w:val="-13"/>
        </w:rPr>
        <w:t xml:space="preserve"> </w:t>
      </w:r>
      <w:r>
        <w:t>gradient</w:t>
      </w:r>
      <w:r>
        <w:rPr>
          <w:spacing w:val="-11"/>
        </w:rPr>
        <w:t xml:space="preserve"> </w:t>
      </w:r>
      <w:r>
        <w:t xml:space="preserve">a </w:t>
      </w:r>
      <w:r>
        <w:rPr>
          <w:spacing w:val="-4"/>
        </w:rPr>
        <w:t>lot.</w:t>
      </w:r>
    </w:p>
    <w:p w14:paraId="56408A3B"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0503DD8B" w14:textId="77777777" w:rsidR="00046E5A" w:rsidRDefault="00046E5A">
      <w:pPr>
        <w:pStyle w:val="BodyText"/>
        <w:ind w:left="0"/>
      </w:pPr>
    </w:p>
    <w:p w14:paraId="0056C463" w14:textId="77777777" w:rsidR="00046E5A" w:rsidRDefault="00046E5A">
      <w:pPr>
        <w:pStyle w:val="BodyText"/>
        <w:spacing w:before="24"/>
        <w:ind w:left="0"/>
      </w:pPr>
    </w:p>
    <w:p w14:paraId="1BB8C7DC" w14:textId="77777777" w:rsidR="00046E5A" w:rsidRDefault="00293F43">
      <w:pPr>
        <w:pStyle w:val="BodyText"/>
        <w:spacing w:before="1" w:line="391" w:lineRule="auto"/>
        <w:ind w:right="269" w:firstLine="864"/>
      </w:pPr>
      <w:r>
        <w:t>Textbook</w:t>
      </w:r>
      <w:r>
        <w:rPr>
          <w:spacing w:val="-14"/>
        </w:rPr>
        <w:t xml:space="preserve"> </w:t>
      </w:r>
      <w:r>
        <w:t>say</w:t>
      </w:r>
      <w:r>
        <w:rPr>
          <w:spacing w:val="-12"/>
        </w:rPr>
        <w:t xml:space="preserve"> </w:t>
      </w:r>
      <w:r>
        <w:t>it</w:t>
      </w:r>
      <w:r>
        <w:rPr>
          <w:spacing w:val="-14"/>
        </w:rPr>
        <w:t xml:space="preserve"> </w:t>
      </w:r>
      <w:r>
        <w:t>because</w:t>
      </w:r>
      <w:r>
        <w:rPr>
          <w:spacing w:val="-14"/>
        </w:rPr>
        <w:t xml:space="preserve"> </w:t>
      </w:r>
      <w:r>
        <w:t>more</w:t>
      </w:r>
      <w:r>
        <w:rPr>
          <w:spacing w:val="-14"/>
        </w:rPr>
        <w:t xml:space="preserve"> </w:t>
      </w:r>
      <w:r>
        <w:t>molecules</w:t>
      </w:r>
      <w:r>
        <w:rPr>
          <w:spacing w:val="-14"/>
        </w:rPr>
        <w:t xml:space="preserve"> </w:t>
      </w:r>
      <w:r>
        <w:t>out</w:t>
      </w:r>
      <w:r>
        <w:rPr>
          <w:spacing w:val="-14"/>
        </w:rPr>
        <w:t xml:space="preserve"> </w:t>
      </w:r>
      <w:r>
        <w:t>there that are uncharged than charged but as a disclaimer, when</w:t>
      </w:r>
      <w:r>
        <w:rPr>
          <w:spacing w:val="-12"/>
        </w:rPr>
        <w:t xml:space="preserve"> </w:t>
      </w:r>
      <w:r>
        <w:t>comes</w:t>
      </w:r>
      <w:r>
        <w:rPr>
          <w:spacing w:val="-11"/>
        </w:rPr>
        <w:t xml:space="preserve"> </w:t>
      </w:r>
      <w:r>
        <w:t>to</w:t>
      </w:r>
      <w:r>
        <w:rPr>
          <w:spacing w:val="-12"/>
        </w:rPr>
        <w:t xml:space="preserve"> </w:t>
      </w:r>
      <w:r>
        <w:t>charge</w:t>
      </w:r>
      <w:r>
        <w:rPr>
          <w:spacing w:val="-12"/>
        </w:rPr>
        <w:t xml:space="preserve"> </w:t>
      </w:r>
      <w:r>
        <w:t>we</w:t>
      </w:r>
      <w:r>
        <w:rPr>
          <w:spacing w:val="-12"/>
        </w:rPr>
        <w:t xml:space="preserve"> </w:t>
      </w:r>
      <w:r>
        <w:t>should</w:t>
      </w:r>
      <w:r>
        <w:rPr>
          <w:spacing w:val="-12"/>
        </w:rPr>
        <w:t xml:space="preserve"> </w:t>
      </w:r>
      <w:r>
        <w:t>say</w:t>
      </w:r>
      <w:r>
        <w:rPr>
          <w:spacing w:val="-12"/>
        </w:rPr>
        <w:t xml:space="preserve"> </w:t>
      </w:r>
      <w:r>
        <w:t>electro...both</w:t>
      </w:r>
      <w:r>
        <w:rPr>
          <w:spacing w:val="-12"/>
        </w:rPr>
        <w:t xml:space="preserve"> </w:t>
      </w:r>
      <w:r>
        <w:t>come into play.</w:t>
      </w:r>
    </w:p>
    <w:p w14:paraId="1AD7F7C0" w14:textId="77777777" w:rsidR="00046E5A" w:rsidRDefault="00293F43">
      <w:pPr>
        <w:pStyle w:val="BodyText"/>
        <w:spacing w:before="1" w:line="388" w:lineRule="auto"/>
        <w:ind w:left="2231" w:right="2219"/>
      </w:pPr>
      <w:r>
        <w:t>Everybody</w:t>
      </w:r>
      <w:r>
        <w:rPr>
          <w:spacing w:val="-15"/>
        </w:rPr>
        <w:t xml:space="preserve"> </w:t>
      </w:r>
      <w:r>
        <w:t>okay</w:t>
      </w:r>
      <w:r>
        <w:rPr>
          <w:spacing w:val="-16"/>
        </w:rPr>
        <w:t xml:space="preserve"> </w:t>
      </w:r>
      <w:r>
        <w:t>with</w:t>
      </w:r>
      <w:r>
        <w:rPr>
          <w:spacing w:val="-16"/>
        </w:rPr>
        <w:t xml:space="preserve"> </w:t>
      </w:r>
      <w:r>
        <w:t>that?</w:t>
      </w:r>
      <w:r>
        <w:rPr>
          <w:spacing w:val="80"/>
        </w:rPr>
        <w:t xml:space="preserve"> </w:t>
      </w:r>
      <w:r>
        <w:t>Cool. All right.</w:t>
      </w:r>
    </w:p>
    <w:p w14:paraId="6A4844C8" w14:textId="77777777" w:rsidR="00046E5A" w:rsidRDefault="00293F43">
      <w:pPr>
        <w:pStyle w:val="BodyText"/>
        <w:spacing w:before="4" w:line="391" w:lineRule="auto"/>
        <w:ind w:right="379" w:firstLine="864"/>
      </w:pPr>
      <w:proofErr w:type="gramStart"/>
      <w:r>
        <w:t>So</w:t>
      </w:r>
      <w:proofErr w:type="gramEnd"/>
      <w:r>
        <w:t xml:space="preserve"> when we look at say one type of transport, which I covered, which if you diffuse or move molecules</w:t>
      </w:r>
      <w:r>
        <w:rPr>
          <w:spacing w:val="-13"/>
        </w:rPr>
        <w:t xml:space="preserve"> </w:t>
      </w:r>
      <w:r>
        <w:t>from</w:t>
      </w:r>
      <w:r>
        <w:rPr>
          <w:spacing w:val="-15"/>
        </w:rPr>
        <w:t xml:space="preserve"> </w:t>
      </w:r>
      <w:r>
        <w:t>high</w:t>
      </w:r>
      <w:r>
        <w:rPr>
          <w:spacing w:val="-15"/>
        </w:rPr>
        <w:t xml:space="preserve"> </w:t>
      </w:r>
      <w:r>
        <w:t>to</w:t>
      </w:r>
      <w:r>
        <w:rPr>
          <w:spacing w:val="-15"/>
        </w:rPr>
        <w:t xml:space="preserve"> </w:t>
      </w:r>
      <w:r>
        <w:t>low</w:t>
      </w:r>
      <w:r>
        <w:rPr>
          <w:spacing w:val="-15"/>
        </w:rPr>
        <w:t xml:space="preserve"> </w:t>
      </w:r>
      <w:r>
        <w:t>concentration</w:t>
      </w:r>
      <w:r>
        <w:rPr>
          <w:spacing w:val="-15"/>
        </w:rPr>
        <w:t xml:space="preserve"> </w:t>
      </w:r>
      <w:r>
        <w:t>gradient,</w:t>
      </w:r>
      <w:r>
        <w:rPr>
          <w:spacing w:val="-15"/>
        </w:rPr>
        <w:t xml:space="preserve"> </w:t>
      </w:r>
      <w:r>
        <w:t>or for example, a long their concentration gradient or with it, it all means the same thing, then this is where we will talk about the first -- passive transport.</w:t>
      </w:r>
      <w:r>
        <w:rPr>
          <w:spacing w:val="80"/>
        </w:rPr>
        <w:t xml:space="preserve"> </w:t>
      </w:r>
      <w:r>
        <w:t>Or electrical -- in brackets.</w:t>
      </w:r>
      <w:r>
        <w:rPr>
          <w:spacing w:val="80"/>
        </w:rPr>
        <w:t xml:space="preserve"> </w:t>
      </w:r>
      <w:r>
        <w:t>What happens</w:t>
      </w:r>
      <w:r>
        <w:rPr>
          <w:spacing w:val="-15"/>
        </w:rPr>
        <w:t xml:space="preserve"> </w:t>
      </w:r>
      <w:r>
        <w:t>you</w:t>
      </w:r>
      <w:r>
        <w:rPr>
          <w:spacing w:val="-15"/>
        </w:rPr>
        <w:t xml:space="preserve"> </w:t>
      </w:r>
      <w:r>
        <w:t>are</w:t>
      </w:r>
      <w:r>
        <w:rPr>
          <w:spacing w:val="-15"/>
        </w:rPr>
        <w:t xml:space="preserve"> </w:t>
      </w:r>
      <w:r>
        <w:t>charged</w:t>
      </w:r>
      <w:r>
        <w:rPr>
          <w:spacing w:val="-15"/>
        </w:rPr>
        <w:t xml:space="preserve"> </w:t>
      </w:r>
      <w:r>
        <w:t>molecule...and</w:t>
      </w:r>
      <w:r>
        <w:rPr>
          <w:spacing w:val="-15"/>
        </w:rPr>
        <w:t xml:space="preserve"> </w:t>
      </w:r>
      <w:r>
        <w:t>sub</w:t>
      </w:r>
      <w:r>
        <w:rPr>
          <w:spacing w:val="-15"/>
        </w:rPr>
        <w:t xml:space="preserve"> </w:t>
      </w:r>
      <w:r>
        <w:t>in</w:t>
      </w:r>
      <w:r>
        <w:rPr>
          <w:spacing w:val="-15"/>
        </w:rPr>
        <w:t xml:space="preserve"> </w:t>
      </w:r>
      <w:r>
        <w:t>electro chemical gradient...when comes to passive transport because you are moving along or with or dawn the gradient, if you run a race, top of the hill down to the bottom, probably won't be spending a lot of energy.</w:t>
      </w:r>
      <w:r>
        <w:rPr>
          <w:spacing w:val="80"/>
        </w:rPr>
        <w:t xml:space="preserve"> </w:t>
      </w:r>
      <w:r>
        <w:t>Gravity will easily take you down to the finish line so no energy is needed to help the molecules move across the membrane.</w:t>
      </w:r>
    </w:p>
    <w:p w14:paraId="7183AA29" w14:textId="77777777" w:rsidR="00046E5A" w:rsidRDefault="00293F43">
      <w:pPr>
        <w:pStyle w:val="BodyText"/>
        <w:spacing w:before="6" w:line="391" w:lineRule="auto"/>
        <w:ind w:right="269" w:firstLine="864"/>
      </w:pPr>
      <w:r>
        <w:t>When comes to one type of passive transport, simple</w:t>
      </w:r>
      <w:r>
        <w:rPr>
          <w:spacing w:val="-13"/>
        </w:rPr>
        <w:t xml:space="preserve"> </w:t>
      </w:r>
      <w:r>
        <w:t>diffusion,</w:t>
      </w:r>
      <w:r>
        <w:rPr>
          <w:spacing w:val="-11"/>
        </w:rPr>
        <w:t xml:space="preserve"> </w:t>
      </w:r>
      <w:r>
        <w:t>no</w:t>
      </w:r>
      <w:r>
        <w:rPr>
          <w:spacing w:val="-13"/>
        </w:rPr>
        <w:t xml:space="preserve"> </w:t>
      </w:r>
      <w:r>
        <w:t>transport</w:t>
      </w:r>
      <w:r>
        <w:rPr>
          <w:spacing w:val="-13"/>
        </w:rPr>
        <w:t xml:space="preserve"> </w:t>
      </w:r>
      <w:r>
        <w:t>proteins</w:t>
      </w:r>
      <w:r>
        <w:rPr>
          <w:spacing w:val="-13"/>
        </w:rPr>
        <w:t xml:space="preserve"> </w:t>
      </w:r>
      <w:r>
        <w:t>need.</w:t>
      </w:r>
      <w:r>
        <w:rPr>
          <w:spacing w:val="80"/>
        </w:rPr>
        <w:t xml:space="preserve"> </w:t>
      </w:r>
      <w:r>
        <w:t>If</w:t>
      </w:r>
      <w:r>
        <w:rPr>
          <w:spacing w:val="-13"/>
        </w:rPr>
        <w:t xml:space="preserve"> </w:t>
      </w:r>
      <w:r>
        <w:t>fat soluble including gases you can pass through easily. Hydrophilic...you could use simple diffusion, not</w:t>
      </w:r>
    </w:p>
    <w:p w14:paraId="6323CA3F"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6F12CDB1" w14:textId="77777777" w:rsidR="00046E5A" w:rsidRDefault="00046E5A">
      <w:pPr>
        <w:pStyle w:val="BodyText"/>
        <w:ind w:left="0"/>
      </w:pPr>
    </w:p>
    <w:p w14:paraId="3F69F457" w14:textId="77777777" w:rsidR="00046E5A" w:rsidRDefault="00046E5A">
      <w:pPr>
        <w:pStyle w:val="BodyText"/>
        <w:spacing w:before="24"/>
        <w:ind w:left="0"/>
      </w:pPr>
    </w:p>
    <w:p w14:paraId="5ECF7CF4" w14:textId="77777777" w:rsidR="00046E5A" w:rsidRDefault="00293F43">
      <w:pPr>
        <w:pStyle w:val="BodyText"/>
        <w:spacing w:before="1"/>
      </w:pPr>
      <w:r>
        <w:t>desirable</w:t>
      </w:r>
      <w:r>
        <w:rPr>
          <w:spacing w:val="-14"/>
        </w:rPr>
        <w:t xml:space="preserve"> </w:t>
      </w:r>
      <w:r>
        <w:t>but</w:t>
      </w:r>
      <w:r>
        <w:rPr>
          <w:spacing w:val="-15"/>
        </w:rPr>
        <w:t xml:space="preserve"> </w:t>
      </w:r>
      <w:r>
        <w:t>you</w:t>
      </w:r>
      <w:r>
        <w:rPr>
          <w:spacing w:val="-13"/>
        </w:rPr>
        <w:t xml:space="preserve"> </w:t>
      </w:r>
      <w:r>
        <w:rPr>
          <w:spacing w:val="-2"/>
        </w:rPr>
        <w:t>could.</w:t>
      </w:r>
    </w:p>
    <w:p w14:paraId="58F98431" w14:textId="77777777" w:rsidR="00046E5A" w:rsidRDefault="00293F43">
      <w:pPr>
        <w:pStyle w:val="BodyText"/>
        <w:spacing w:before="169" w:line="391" w:lineRule="auto"/>
        <w:ind w:right="269" w:firstLine="864"/>
      </w:pPr>
      <w:r>
        <w:t>If</w:t>
      </w:r>
      <w:r>
        <w:rPr>
          <w:spacing w:val="-14"/>
        </w:rPr>
        <w:t xml:space="preserve"> </w:t>
      </w:r>
      <w:r>
        <w:t>small</w:t>
      </w:r>
      <w:r>
        <w:rPr>
          <w:spacing w:val="-14"/>
        </w:rPr>
        <w:t xml:space="preserve"> </w:t>
      </w:r>
      <w:r>
        <w:t>charged...water</w:t>
      </w:r>
      <w:r>
        <w:rPr>
          <w:spacing w:val="-13"/>
        </w:rPr>
        <w:t xml:space="preserve"> </w:t>
      </w:r>
      <w:r>
        <w:t>or</w:t>
      </w:r>
      <w:r>
        <w:rPr>
          <w:spacing w:val="-14"/>
        </w:rPr>
        <w:t xml:space="preserve"> </w:t>
      </w:r>
      <w:r>
        <w:t>ethanol,</w:t>
      </w:r>
      <w:r>
        <w:rPr>
          <w:spacing w:val="-13"/>
        </w:rPr>
        <w:t xml:space="preserve"> </w:t>
      </w:r>
      <w:r>
        <w:t>you</w:t>
      </w:r>
      <w:r>
        <w:rPr>
          <w:spacing w:val="-14"/>
        </w:rPr>
        <w:t xml:space="preserve"> </w:t>
      </w:r>
      <w:r>
        <w:t>can</w:t>
      </w:r>
      <w:r>
        <w:rPr>
          <w:spacing w:val="-14"/>
        </w:rPr>
        <w:t xml:space="preserve"> </w:t>
      </w:r>
      <w:r>
        <w:t xml:space="preserve">use simple but you will prefer transport protein </w:t>
      </w:r>
      <w:r>
        <w:rPr>
          <w:spacing w:val="-2"/>
        </w:rPr>
        <w:t>assistance.</w:t>
      </w:r>
    </w:p>
    <w:p w14:paraId="775126B0" w14:textId="77777777" w:rsidR="00046E5A" w:rsidRDefault="00293F43">
      <w:pPr>
        <w:pStyle w:val="BodyText"/>
        <w:spacing w:before="3" w:line="391" w:lineRule="auto"/>
        <w:ind w:right="269" w:firstLine="864"/>
      </w:pPr>
      <w:r>
        <w:t>Now,</w:t>
      </w:r>
      <w:r>
        <w:rPr>
          <w:spacing w:val="-10"/>
        </w:rPr>
        <w:t xml:space="preserve"> </w:t>
      </w:r>
      <w:r>
        <w:t>the</w:t>
      </w:r>
      <w:r>
        <w:rPr>
          <w:spacing w:val="-10"/>
        </w:rPr>
        <w:t xml:space="preserve"> </w:t>
      </w:r>
      <w:r>
        <w:t>other</w:t>
      </w:r>
      <w:r>
        <w:rPr>
          <w:spacing w:val="-10"/>
        </w:rPr>
        <w:t xml:space="preserve"> </w:t>
      </w:r>
      <w:r>
        <w:t>type</w:t>
      </w:r>
      <w:r>
        <w:rPr>
          <w:spacing w:val="-10"/>
        </w:rPr>
        <w:t xml:space="preserve"> </w:t>
      </w:r>
      <w:r>
        <w:t>in</w:t>
      </w:r>
      <w:r>
        <w:rPr>
          <w:spacing w:val="-10"/>
        </w:rPr>
        <w:t xml:space="preserve"> </w:t>
      </w:r>
      <w:r>
        <w:t>which</w:t>
      </w:r>
      <w:r>
        <w:rPr>
          <w:spacing w:val="-10"/>
        </w:rPr>
        <w:t xml:space="preserve"> </w:t>
      </w:r>
      <w:r>
        <w:t>you</w:t>
      </w:r>
      <w:r>
        <w:rPr>
          <w:spacing w:val="-8"/>
        </w:rPr>
        <w:t xml:space="preserve"> </w:t>
      </w:r>
      <w:r>
        <w:t>do</w:t>
      </w:r>
      <w:r>
        <w:rPr>
          <w:spacing w:val="-10"/>
        </w:rPr>
        <w:t xml:space="preserve"> </w:t>
      </w:r>
      <w:r>
        <w:t>need</w:t>
      </w:r>
      <w:r>
        <w:rPr>
          <w:spacing w:val="-10"/>
        </w:rPr>
        <w:t xml:space="preserve"> </w:t>
      </w:r>
      <w:r>
        <w:t>help</w:t>
      </w:r>
      <w:r>
        <w:rPr>
          <w:spacing w:val="-10"/>
        </w:rPr>
        <w:t xml:space="preserve"> </w:t>
      </w:r>
      <w:r>
        <w:t>to get across this is facilitated diffusion.</w:t>
      </w:r>
      <w:r>
        <w:rPr>
          <w:spacing w:val="80"/>
          <w:w w:val="150"/>
        </w:rPr>
        <w:t xml:space="preserve"> </w:t>
      </w:r>
      <w:r>
        <w:t>For anything tends to be hydrophilic.</w:t>
      </w:r>
      <w:r>
        <w:rPr>
          <w:spacing w:val="80"/>
        </w:rPr>
        <w:t xml:space="preserve"> </w:t>
      </w:r>
      <w:r>
        <w:t>Even water and ethanol and urea will choose this.</w:t>
      </w:r>
    </w:p>
    <w:p w14:paraId="7F461470" w14:textId="77777777" w:rsidR="00046E5A" w:rsidRDefault="00293F43">
      <w:pPr>
        <w:pStyle w:val="BodyText"/>
        <w:spacing w:before="1" w:line="391" w:lineRule="auto"/>
        <w:ind w:right="273" w:firstLine="864"/>
      </w:pPr>
      <w:r>
        <w:t>It will prefer facilitated diffusion and if you are</w:t>
      </w:r>
      <w:r>
        <w:rPr>
          <w:spacing w:val="-13"/>
        </w:rPr>
        <w:t xml:space="preserve"> </w:t>
      </w:r>
      <w:r>
        <w:t>for</w:t>
      </w:r>
      <w:r>
        <w:rPr>
          <w:spacing w:val="-13"/>
        </w:rPr>
        <w:t xml:space="preserve"> </w:t>
      </w:r>
      <w:r>
        <w:t>example</w:t>
      </w:r>
      <w:r>
        <w:rPr>
          <w:spacing w:val="-13"/>
        </w:rPr>
        <w:t xml:space="preserve"> </w:t>
      </w:r>
      <w:r>
        <w:t>glucose</w:t>
      </w:r>
      <w:r>
        <w:rPr>
          <w:spacing w:val="-13"/>
        </w:rPr>
        <w:t xml:space="preserve"> </w:t>
      </w:r>
      <w:r>
        <w:t>larger</w:t>
      </w:r>
      <w:r>
        <w:rPr>
          <w:spacing w:val="-13"/>
        </w:rPr>
        <w:t xml:space="preserve"> </w:t>
      </w:r>
      <w:r>
        <w:t>molecule,</w:t>
      </w:r>
      <w:r>
        <w:rPr>
          <w:spacing w:val="-13"/>
        </w:rPr>
        <w:t xml:space="preserve"> </w:t>
      </w:r>
      <w:r>
        <w:t>and</w:t>
      </w:r>
      <w:r>
        <w:rPr>
          <w:spacing w:val="-13"/>
        </w:rPr>
        <w:t xml:space="preserve"> </w:t>
      </w:r>
      <w:r>
        <w:t>polar,</w:t>
      </w:r>
      <w:r>
        <w:rPr>
          <w:spacing w:val="-13"/>
        </w:rPr>
        <w:t xml:space="preserve"> </w:t>
      </w:r>
      <w:r>
        <w:t>or hydrophilic, you can -- you will use a transport protein</w:t>
      </w:r>
      <w:r>
        <w:rPr>
          <w:spacing w:val="-10"/>
        </w:rPr>
        <w:t xml:space="preserve"> </w:t>
      </w:r>
      <w:r>
        <w:t>and</w:t>
      </w:r>
      <w:r>
        <w:rPr>
          <w:spacing w:val="-10"/>
        </w:rPr>
        <w:t xml:space="preserve"> </w:t>
      </w:r>
      <w:r>
        <w:t>even</w:t>
      </w:r>
      <w:r>
        <w:rPr>
          <w:spacing w:val="-10"/>
        </w:rPr>
        <w:t xml:space="preserve"> </w:t>
      </w:r>
      <w:r>
        <w:t>if</w:t>
      </w:r>
      <w:r>
        <w:rPr>
          <w:spacing w:val="-10"/>
        </w:rPr>
        <w:t xml:space="preserve"> </w:t>
      </w:r>
      <w:r>
        <w:t>you</w:t>
      </w:r>
      <w:r>
        <w:rPr>
          <w:spacing w:val="-10"/>
        </w:rPr>
        <w:t xml:space="preserve"> </w:t>
      </w:r>
      <w:r>
        <w:t>are</w:t>
      </w:r>
      <w:r>
        <w:rPr>
          <w:spacing w:val="-10"/>
        </w:rPr>
        <w:t xml:space="preserve"> </w:t>
      </w:r>
      <w:r>
        <w:t>a</w:t>
      </w:r>
      <w:r>
        <w:rPr>
          <w:spacing w:val="-9"/>
        </w:rPr>
        <w:t xml:space="preserve"> </w:t>
      </w:r>
      <w:r>
        <w:t>charged</w:t>
      </w:r>
      <w:r>
        <w:rPr>
          <w:spacing w:val="-10"/>
        </w:rPr>
        <w:t xml:space="preserve"> </w:t>
      </w:r>
      <w:r>
        <w:t>ion,</w:t>
      </w:r>
      <w:r>
        <w:rPr>
          <w:spacing w:val="-10"/>
        </w:rPr>
        <w:t xml:space="preserve"> </w:t>
      </w:r>
      <w:r>
        <w:t>negative</w:t>
      </w:r>
      <w:r>
        <w:rPr>
          <w:spacing w:val="-10"/>
        </w:rPr>
        <w:t xml:space="preserve"> </w:t>
      </w:r>
      <w:r>
        <w:t>or positive, you will also use facilitated diffusion to get across.</w:t>
      </w:r>
    </w:p>
    <w:p w14:paraId="3E8AF91C" w14:textId="77777777" w:rsidR="00046E5A" w:rsidRDefault="00293F43">
      <w:pPr>
        <w:pStyle w:val="BodyText"/>
        <w:spacing w:before="2" w:line="388" w:lineRule="auto"/>
        <w:ind w:right="273" w:firstLine="864"/>
      </w:pPr>
      <w:r>
        <w:t>When</w:t>
      </w:r>
      <w:r>
        <w:rPr>
          <w:spacing w:val="-14"/>
        </w:rPr>
        <w:t xml:space="preserve"> </w:t>
      </w:r>
      <w:r>
        <w:t>comes</w:t>
      </w:r>
      <w:r>
        <w:rPr>
          <w:spacing w:val="-12"/>
        </w:rPr>
        <w:t xml:space="preserve"> </w:t>
      </w:r>
      <w:r>
        <w:t>to</w:t>
      </w:r>
      <w:r>
        <w:rPr>
          <w:spacing w:val="-14"/>
        </w:rPr>
        <w:t xml:space="preserve"> </w:t>
      </w:r>
      <w:r>
        <w:t>transport</w:t>
      </w:r>
      <w:r>
        <w:rPr>
          <w:spacing w:val="-14"/>
        </w:rPr>
        <w:t xml:space="preserve"> </w:t>
      </w:r>
      <w:r>
        <w:t>proteins,</w:t>
      </w:r>
      <w:r>
        <w:rPr>
          <w:spacing w:val="-14"/>
        </w:rPr>
        <w:t xml:space="preserve"> </w:t>
      </w:r>
      <w:r>
        <w:t>in</w:t>
      </w:r>
      <w:r>
        <w:rPr>
          <w:spacing w:val="-12"/>
        </w:rPr>
        <w:t xml:space="preserve"> </w:t>
      </w:r>
      <w:r>
        <w:t>first</w:t>
      </w:r>
      <w:r>
        <w:rPr>
          <w:spacing w:val="-14"/>
        </w:rPr>
        <w:t xml:space="preserve"> </w:t>
      </w:r>
      <w:r>
        <w:t>year you may have come across channels and carriers.</w:t>
      </w:r>
    </w:p>
    <w:p w14:paraId="74837AB7" w14:textId="77777777" w:rsidR="00046E5A" w:rsidRDefault="00293F43">
      <w:pPr>
        <w:pStyle w:val="BodyText"/>
        <w:spacing w:before="5" w:line="391" w:lineRule="auto"/>
        <w:ind w:right="369" w:firstLine="864"/>
      </w:pPr>
      <w:r>
        <w:t>Does</w:t>
      </w:r>
      <w:r>
        <w:rPr>
          <w:spacing w:val="-8"/>
        </w:rPr>
        <w:t xml:space="preserve"> </w:t>
      </w:r>
      <w:r>
        <w:t>it</w:t>
      </w:r>
      <w:r>
        <w:rPr>
          <w:spacing w:val="-8"/>
        </w:rPr>
        <w:t xml:space="preserve"> </w:t>
      </w:r>
      <w:r>
        <w:t>ring</w:t>
      </w:r>
      <w:r>
        <w:rPr>
          <w:spacing w:val="-6"/>
        </w:rPr>
        <w:t xml:space="preserve"> </w:t>
      </w:r>
      <w:r>
        <w:t>a</w:t>
      </w:r>
      <w:r>
        <w:rPr>
          <w:spacing w:val="-8"/>
        </w:rPr>
        <w:t xml:space="preserve"> </w:t>
      </w:r>
      <w:r>
        <w:t>bell?</w:t>
      </w:r>
      <w:r>
        <w:rPr>
          <w:spacing w:val="59"/>
          <w:w w:val="150"/>
        </w:rPr>
        <w:t xml:space="preserve"> </w:t>
      </w:r>
      <w:r>
        <w:t>Yes</w:t>
      </w:r>
      <w:r>
        <w:rPr>
          <w:spacing w:val="-8"/>
        </w:rPr>
        <w:t xml:space="preserve"> </w:t>
      </w:r>
      <w:r>
        <w:t>or</w:t>
      </w:r>
      <w:r>
        <w:rPr>
          <w:spacing w:val="-8"/>
        </w:rPr>
        <w:t xml:space="preserve"> </w:t>
      </w:r>
      <w:r>
        <w:t>no?</w:t>
      </w:r>
      <w:r>
        <w:rPr>
          <w:spacing w:val="61"/>
          <w:w w:val="150"/>
        </w:rPr>
        <w:t xml:space="preserve"> </w:t>
      </w:r>
      <w:proofErr w:type="gramStart"/>
      <w:r>
        <w:t>May</w:t>
      </w:r>
      <w:r>
        <w:rPr>
          <w:spacing w:val="-8"/>
        </w:rPr>
        <w:t xml:space="preserve"> </w:t>
      </w:r>
      <w:r>
        <w:t>be</w:t>
      </w:r>
      <w:proofErr w:type="gramEnd"/>
      <w:r>
        <w:rPr>
          <w:spacing w:val="-8"/>
        </w:rPr>
        <w:t xml:space="preserve"> </w:t>
      </w:r>
      <w:r>
        <w:t>it</w:t>
      </w:r>
      <w:r>
        <w:rPr>
          <w:spacing w:val="-8"/>
        </w:rPr>
        <w:t xml:space="preserve"> </w:t>
      </w:r>
      <w:r>
        <w:t>was a while back.</w:t>
      </w:r>
    </w:p>
    <w:p w14:paraId="7307AC9F" w14:textId="77777777" w:rsidR="00046E5A" w:rsidRDefault="00293F43">
      <w:pPr>
        <w:pStyle w:val="BodyText"/>
        <w:spacing w:before="2" w:line="388" w:lineRule="auto"/>
        <w:ind w:left="2231" w:right="273"/>
      </w:pPr>
      <w:r>
        <w:t>Now</w:t>
      </w:r>
      <w:r>
        <w:rPr>
          <w:spacing w:val="-13"/>
        </w:rPr>
        <w:t xml:space="preserve"> </w:t>
      </w:r>
      <w:r>
        <w:t>I</w:t>
      </w:r>
      <w:r>
        <w:rPr>
          <w:spacing w:val="-11"/>
        </w:rPr>
        <w:t xml:space="preserve"> </w:t>
      </w:r>
      <w:r>
        <w:t>will</w:t>
      </w:r>
      <w:r>
        <w:rPr>
          <w:spacing w:val="-11"/>
        </w:rPr>
        <w:t xml:space="preserve"> </w:t>
      </w:r>
      <w:r>
        <w:t>break</w:t>
      </w:r>
      <w:r>
        <w:rPr>
          <w:spacing w:val="-13"/>
        </w:rPr>
        <w:t xml:space="preserve"> </w:t>
      </w:r>
      <w:r>
        <w:t>that</w:t>
      </w:r>
      <w:r>
        <w:rPr>
          <w:spacing w:val="-13"/>
        </w:rPr>
        <w:t xml:space="preserve"> </w:t>
      </w:r>
      <w:r>
        <w:t>up</w:t>
      </w:r>
      <w:r>
        <w:rPr>
          <w:spacing w:val="-11"/>
        </w:rPr>
        <w:t xml:space="preserve"> </w:t>
      </w:r>
      <w:r>
        <w:t>into</w:t>
      </w:r>
      <w:r>
        <w:rPr>
          <w:spacing w:val="-11"/>
        </w:rPr>
        <w:t xml:space="preserve"> </w:t>
      </w:r>
      <w:r>
        <w:t>three</w:t>
      </w:r>
      <w:r>
        <w:rPr>
          <w:spacing w:val="-13"/>
        </w:rPr>
        <w:t xml:space="preserve"> </w:t>
      </w:r>
      <w:r>
        <w:t>categories. Where we have [reading].</w:t>
      </w:r>
    </w:p>
    <w:p w14:paraId="08765091" w14:textId="77777777" w:rsidR="00046E5A" w:rsidRDefault="00293F43">
      <w:pPr>
        <w:pStyle w:val="BodyText"/>
        <w:spacing w:before="5" w:line="391" w:lineRule="auto"/>
        <w:ind w:right="273" w:firstLine="864"/>
      </w:pPr>
      <w:r>
        <w:t>I</w:t>
      </w:r>
      <w:r>
        <w:rPr>
          <w:spacing w:val="-10"/>
        </w:rPr>
        <w:t xml:space="preserve"> </w:t>
      </w:r>
      <w:r>
        <w:t>will</w:t>
      </w:r>
      <w:r>
        <w:rPr>
          <w:spacing w:val="-10"/>
        </w:rPr>
        <w:t xml:space="preserve"> </w:t>
      </w:r>
      <w:r>
        <w:t>relate</w:t>
      </w:r>
      <w:r>
        <w:rPr>
          <w:spacing w:val="-10"/>
        </w:rPr>
        <w:t xml:space="preserve"> </w:t>
      </w:r>
      <w:r>
        <w:t>it</w:t>
      </w:r>
      <w:r>
        <w:rPr>
          <w:spacing w:val="-10"/>
        </w:rPr>
        <w:t xml:space="preserve"> </w:t>
      </w:r>
      <w:r>
        <w:t>back</w:t>
      </w:r>
      <w:r>
        <w:rPr>
          <w:spacing w:val="-10"/>
        </w:rPr>
        <w:t xml:space="preserve"> </w:t>
      </w:r>
      <w:r>
        <w:t>to</w:t>
      </w:r>
      <w:r>
        <w:rPr>
          <w:spacing w:val="-8"/>
        </w:rPr>
        <w:t xml:space="preserve"> </w:t>
      </w:r>
      <w:r>
        <w:t>first</w:t>
      </w:r>
      <w:r>
        <w:rPr>
          <w:spacing w:val="-10"/>
        </w:rPr>
        <w:t xml:space="preserve"> </w:t>
      </w:r>
      <w:r>
        <w:t>year</w:t>
      </w:r>
      <w:r>
        <w:rPr>
          <w:spacing w:val="-10"/>
        </w:rPr>
        <w:t xml:space="preserve"> </w:t>
      </w:r>
      <w:r>
        <w:t>so</w:t>
      </w:r>
      <w:r>
        <w:rPr>
          <w:spacing w:val="-10"/>
        </w:rPr>
        <w:t xml:space="preserve"> </w:t>
      </w:r>
      <w:r>
        <w:t>you</w:t>
      </w:r>
      <w:r>
        <w:rPr>
          <w:spacing w:val="-10"/>
        </w:rPr>
        <w:t xml:space="preserve"> </w:t>
      </w:r>
      <w:r>
        <w:t xml:space="preserve">know the relationship between the </w:t>
      </w:r>
      <w:proofErr w:type="gramStart"/>
      <w:r>
        <w:t>first year</w:t>
      </w:r>
      <w:proofErr w:type="gramEnd"/>
      <w:r>
        <w:t xml:space="preserve"> terminology and this here.</w:t>
      </w:r>
    </w:p>
    <w:p w14:paraId="3DFD8771" w14:textId="77777777" w:rsidR="00046E5A" w:rsidRDefault="00293F43">
      <w:pPr>
        <w:pStyle w:val="BodyText"/>
        <w:spacing w:before="2" w:line="391" w:lineRule="auto"/>
        <w:ind w:right="269" w:firstLine="864"/>
      </w:pPr>
      <w:r>
        <w:t>I</w:t>
      </w:r>
      <w:r>
        <w:rPr>
          <w:spacing w:val="-14"/>
        </w:rPr>
        <w:t xml:space="preserve"> </w:t>
      </w:r>
      <w:r>
        <w:t>have</w:t>
      </w:r>
      <w:r>
        <w:rPr>
          <w:spacing w:val="-14"/>
        </w:rPr>
        <w:t xml:space="preserve"> </w:t>
      </w:r>
      <w:r>
        <w:t>some</w:t>
      </w:r>
      <w:r>
        <w:rPr>
          <w:spacing w:val="-14"/>
        </w:rPr>
        <w:t xml:space="preserve"> </w:t>
      </w:r>
      <w:r>
        <w:t>of</w:t>
      </w:r>
      <w:r>
        <w:rPr>
          <w:spacing w:val="-14"/>
        </w:rPr>
        <w:t xml:space="preserve"> </w:t>
      </w:r>
      <w:r>
        <w:t>these</w:t>
      </w:r>
      <w:r>
        <w:rPr>
          <w:spacing w:val="-14"/>
        </w:rPr>
        <w:t xml:space="preserve"> </w:t>
      </w:r>
      <w:r>
        <w:t>specific</w:t>
      </w:r>
      <w:r>
        <w:rPr>
          <w:spacing w:val="-12"/>
        </w:rPr>
        <w:t xml:space="preserve"> </w:t>
      </w:r>
      <w:r>
        <w:t>transport</w:t>
      </w:r>
      <w:r>
        <w:rPr>
          <w:spacing w:val="-14"/>
        </w:rPr>
        <w:t xml:space="preserve"> </w:t>
      </w:r>
      <w:r>
        <w:t>proteins here.</w:t>
      </w:r>
      <w:r>
        <w:rPr>
          <w:spacing w:val="80"/>
          <w:w w:val="150"/>
        </w:rPr>
        <w:t xml:space="preserve"> </w:t>
      </w:r>
      <w:r>
        <w:t>Here is simple diffusion in the left side.</w:t>
      </w:r>
    </w:p>
    <w:p w14:paraId="4241DFCE"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7433AEEF" w14:textId="77777777" w:rsidR="00046E5A" w:rsidRDefault="00046E5A">
      <w:pPr>
        <w:pStyle w:val="BodyText"/>
        <w:ind w:left="0"/>
      </w:pPr>
    </w:p>
    <w:p w14:paraId="7DCB0380" w14:textId="77777777" w:rsidR="00046E5A" w:rsidRDefault="00046E5A">
      <w:pPr>
        <w:pStyle w:val="BodyText"/>
        <w:spacing w:before="24"/>
        <w:ind w:left="0"/>
      </w:pPr>
    </w:p>
    <w:p w14:paraId="70524F4A" w14:textId="77777777" w:rsidR="00046E5A" w:rsidRDefault="00293F43">
      <w:pPr>
        <w:pStyle w:val="BodyText"/>
        <w:spacing w:before="1" w:line="388" w:lineRule="auto"/>
        <w:ind w:right="273" w:firstLine="864"/>
      </w:pPr>
      <w:r>
        <w:t>Here</w:t>
      </w:r>
      <w:r>
        <w:rPr>
          <w:spacing w:val="-12"/>
        </w:rPr>
        <w:t xml:space="preserve"> </w:t>
      </w:r>
      <w:r>
        <w:t>we</w:t>
      </w:r>
      <w:r>
        <w:rPr>
          <w:spacing w:val="-12"/>
        </w:rPr>
        <w:t xml:space="preserve"> </w:t>
      </w:r>
      <w:r>
        <w:t>have</w:t>
      </w:r>
      <w:r>
        <w:rPr>
          <w:spacing w:val="-10"/>
        </w:rPr>
        <w:t xml:space="preserve"> </w:t>
      </w:r>
      <w:r>
        <w:t>a</w:t>
      </w:r>
      <w:r>
        <w:rPr>
          <w:spacing w:val="-12"/>
        </w:rPr>
        <w:t xml:space="preserve"> </w:t>
      </w:r>
      <w:r>
        <w:t>blue,</w:t>
      </w:r>
      <w:r>
        <w:rPr>
          <w:spacing w:val="-12"/>
        </w:rPr>
        <w:t xml:space="preserve"> </w:t>
      </w:r>
      <w:r>
        <w:t>green</w:t>
      </w:r>
      <w:r>
        <w:rPr>
          <w:spacing w:val="-12"/>
        </w:rPr>
        <w:t xml:space="preserve"> </w:t>
      </w:r>
      <w:r>
        <w:t>and</w:t>
      </w:r>
      <w:r>
        <w:rPr>
          <w:spacing w:val="-12"/>
        </w:rPr>
        <w:t xml:space="preserve"> </w:t>
      </w:r>
      <w:r>
        <w:t>purple</w:t>
      </w:r>
      <w:r>
        <w:rPr>
          <w:spacing w:val="-12"/>
        </w:rPr>
        <w:t xml:space="preserve"> </w:t>
      </w:r>
      <w:r>
        <w:t>transport protein.</w:t>
      </w:r>
      <w:r>
        <w:rPr>
          <w:spacing w:val="80"/>
        </w:rPr>
        <w:t xml:space="preserve"> </w:t>
      </w:r>
      <w:r>
        <w:t>I will talk about these.</w:t>
      </w:r>
    </w:p>
    <w:p w14:paraId="20B8CB96" w14:textId="77777777" w:rsidR="00046E5A" w:rsidRDefault="00293F43">
      <w:pPr>
        <w:pStyle w:val="BodyText"/>
        <w:spacing w:before="4" w:line="391" w:lineRule="auto"/>
        <w:ind w:right="269" w:firstLine="864"/>
      </w:pPr>
      <w:r>
        <w:t>Now,</w:t>
      </w:r>
      <w:r>
        <w:rPr>
          <w:spacing w:val="-13"/>
        </w:rPr>
        <w:t xml:space="preserve"> </w:t>
      </w:r>
      <w:r>
        <w:t>the</w:t>
      </w:r>
      <w:r>
        <w:rPr>
          <w:spacing w:val="-13"/>
        </w:rPr>
        <w:t xml:space="preserve"> </w:t>
      </w:r>
      <w:r>
        <w:t>purple</w:t>
      </w:r>
      <w:r>
        <w:rPr>
          <w:spacing w:val="-13"/>
        </w:rPr>
        <w:t xml:space="preserve"> </w:t>
      </w:r>
      <w:r>
        <w:t>one</w:t>
      </w:r>
      <w:r>
        <w:rPr>
          <w:spacing w:val="-13"/>
        </w:rPr>
        <w:t xml:space="preserve"> </w:t>
      </w:r>
      <w:r>
        <w:t>is</w:t>
      </w:r>
      <w:r>
        <w:rPr>
          <w:spacing w:val="-13"/>
        </w:rPr>
        <w:t xml:space="preserve"> </w:t>
      </w:r>
      <w:r>
        <w:t>active</w:t>
      </w:r>
      <w:r>
        <w:rPr>
          <w:spacing w:val="-11"/>
        </w:rPr>
        <w:t xml:space="preserve"> </w:t>
      </w:r>
      <w:r>
        <w:t>transport.</w:t>
      </w:r>
      <w:r>
        <w:rPr>
          <w:spacing w:val="80"/>
        </w:rPr>
        <w:t xml:space="preserve"> </w:t>
      </w:r>
      <w:r>
        <w:t>That's next topic later on.</w:t>
      </w:r>
    </w:p>
    <w:p w14:paraId="6C66FD26" w14:textId="77777777" w:rsidR="00046E5A" w:rsidRDefault="00293F43">
      <w:pPr>
        <w:pStyle w:val="BodyText"/>
        <w:spacing w:before="2" w:line="391" w:lineRule="auto"/>
        <w:ind w:right="696" w:firstLine="864"/>
        <w:jc w:val="both"/>
      </w:pPr>
      <w:r>
        <w:t>But</w:t>
      </w:r>
      <w:r>
        <w:rPr>
          <w:spacing w:val="-13"/>
        </w:rPr>
        <w:t xml:space="preserve"> </w:t>
      </w:r>
      <w:r>
        <w:t>in</w:t>
      </w:r>
      <w:r>
        <w:rPr>
          <w:spacing w:val="-13"/>
        </w:rPr>
        <w:t xml:space="preserve"> </w:t>
      </w:r>
      <w:r>
        <w:t>terms</w:t>
      </w:r>
      <w:r>
        <w:rPr>
          <w:spacing w:val="-12"/>
        </w:rPr>
        <w:t xml:space="preserve"> </w:t>
      </w:r>
      <w:r>
        <w:t>of</w:t>
      </w:r>
      <w:r>
        <w:rPr>
          <w:spacing w:val="-13"/>
        </w:rPr>
        <w:t xml:space="preserve"> </w:t>
      </w:r>
      <w:r>
        <w:t>facilitated</w:t>
      </w:r>
      <w:r>
        <w:rPr>
          <w:spacing w:val="-13"/>
        </w:rPr>
        <w:t xml:space="preserve"> </w:t>
      </w:r>
      <w:r>
        <w:t>diffusion</w:t>
      </w:r>
      <w:r>
        <w:rPr>
          <w:spacing w:val="-13"/>
        </w:rPr>
        <w:t xml:space="preserve"> </w:t>
      </w:r>
      <w:r>
        <w:t>here</w:t>
      </w:r>
      <w:r>
        <w:rPr>
          <w:spacing w:val="-13"/>
        </w:rPr>
        <w:t xml:space="preserve"> </w:t>
      </w:r>
      <w:r>
        <w:t>is blue</w:t>
      </w:r>
      <w:r>
        <w:rPr>
          <w:spacing w:val="-9"/>
        </w:rPr>
        <w:t xml:space="preserve"> </w:t>
      </w:r>
      <w:r>
        <w:t>and</w:t>
      </w:r>
      <w:r>
        <w:rPr>
          <w:spacing w:val="-9"/>
        </w:rPr>
        <w:t xml:space="preserve"> </w:t>
      </w:r>
      <w:r>
        <w:t>green.</w:t>
      </w:r>
      <w:r>
        <w:rPr>
          <w:spacing w:val="80"/>
        </w:rPr>
        <w:t xml:space="preserve"> </w:t>
      </w:r>
      <w:r>
        <w:t>Three</w:t>
      </w:r>
      <w:r>
        <w:rPr>
          <w:spacing w:val="-9"/>
        </w:rPr>
        <w:t xml:space="preserve"> </w:t>
      </w:r>
      <w:r>
        <w:t>is</w:t>
      </w:r>
      <w:r>
        <w:rPr>
          <w:spacing w:val="-9"/>
        </w:rPr>
        <w:t xml:space="preserve"> </w:t>
      </w:r>
      <w:r>
        <w:t>listed</w:t>
      </w:r>
      <w:r>
        <w:rPr>
          <w:spacing w:val="-7"/>
        </w:rPr>
        <w:t xml:space="preserve"> </w:t>
      </w:r>
      <w:r>
        <w:t>and</w:t>
      </w:r>
      <w:r>
        <w:rPr>
          <w:spacing w:val="-7"/>
        </w:rPr>
        <w:t xml:space="preserve"> </w:t>
      </w:r>
      <w:r>
        <w:t>one</w:t>
      </w:r>
      <w:r>
        <w:rPr>
          <w:spacing w:val="-9"/>
        </w:rPr>
        <w:t xml:space="preserve"> </w:t>
      </w:r>
      <w:r>
        <w:t>not</w:t>
      </w:r>
      <w:r>
        <w:rPr>
          <w:spacing w:val="-9"/>
        </w:rPr>
        <w:t xml:space="preserve"> </w:t>
      </w:r>
      <w:r>
        <w:t>in</w:t>
      </w:r>
      <w:r>
        <w:rPr>
          <w:spacing w:val="-9"/>
        </w:rPr>
        <w:t xml:space="preserve"> </w:t>
      </w:r>
      <w:r>
        <w:t>the picture.</w:t>
      </w:r>
      <w:r>
        <w:rPr>
          <w:spacing w:val="80"/>
          <w:w w:val="150"/>
        </w:rPr>
        <w:t xml:space="preserve"> </w:t>
      </w:r>
      <w:r>
        <w:t>I will talk about that one first.</w:t>
      </w:r>
    </w:p>
    <w:p w14:paraId="460A9BD5" w14:textId="77777777" w:rsidR="00046E5A" w:rsidRDefault="00293F43">
      <w:pPr>
        <w:pStyle w:val="BodyText"/>
        <w:spacing w:line="391" w:lineRule="auto"/>
        <w:ind w:right="273" w:firstLine="864"/>
      </w:pPr>
      <w:r>
        <w:t>When</w:t>
      </w:r>
      <w:r>
        <w:rPr>
          <w:spacing w:val="-13"/>
        </w:rPr>
        <w:t xml:space="preserve"> </w:t>
      </w:r>
      <w:r>
        <w:t>comes</w:t>
      </w:r>
      <w:r>
        <w:rPr>
          <w:spacing w:val="-11"/>
        </w:rPr>
        <w:t xml:space="preserve"> </w:t>
      </w:r>
      <w:r>
        <w:t>to</w:t>
      </w:r>
      <w:r>
        <w:rPr>
          <w:spacing w:val="-13"/>
        </w:rPr>
        <w:t xml:space="preserve"> </w:t>
      </w:r>
      <w:r>
        <w:t>porins,</w:t>
      </w:r>
      <w:r>
        <w:rPr>
          <w:spacing w:val="-13"/>
        </w:rPr>
        <w:t xml:space="preserve"> </w:t>
      </w:r>
      <w:r>
        <w:t>they</w:t>
      </w:r>
      <w:r>
        <w:rPr>
          <w:spacing w:val="-13"/>
        </w:rPr>
        <w:t xml:space="preserve"> </w:t>
      </w:r>
      <w:r>
        <w:t>are</w:t>
      </w:r>
      <w:r>
        <w:rPr>
          <w:spacing w:val="-13"/>
        </w:rPr>
        <w:t xml:space="preserve"> </w:t>
      </w:r>
      <w:r>
        <w:t>the</w:t>
      </w:r>
      <w:r>
        <w:rPr>
          <w:spacing w:val="-13"/>
        </w:rPr>
        <w:t xml:space="preserve"> </w:t>
      </w:r>
      <w:r>
        <w:t>larger transport</w:t>
      </w:r>
      <w:r>
        <w:rPr>
          <w:spacing w:val="-14"/>
        </w:rPr>
        <w:t xml:space="preserve"> </w:t>
      </w:r>
      <w:r>
        <w:t>proteins,</w:t>
      </w:r>
      <w:r>
        <w:rPr>
          <w:spacing w:val="-15"/>
        </w:rPr>
        <w:t xml:space="preserve"> </w:t>
      </w:r>
      <w:r>
        <w:t>they</w:t>
      </w:r>
      <w:r>
        <w:rPr>
          <w:spacing w:val="-13"/>
        </w:rPr>
        <w:t xml:space="preserve"> </w:t>
      </w:r>
      <w:r>
        <w:t>tend</w:t>
      </w:r>
      <w:r>
        <w:rPr>
          <w:spacing w:val="-13"/>
        </w:rPr>
        <w:t xml:space="preserve"> </w:t>
      </w:r>
      <w:r>
        <w:t>to</w:t>
      </w:r>
      <w:r>
        <w:rPr>
          <w:spacing w:val="-13"/>
        </w:rPr>
        <w:t xml:space="preserve"> </w:t>
      </w:r>
      <w:r>
        <w:t>be</w:t>
      </w:r>
      <w:r>
        <w:rPr>
          <w:spacing w:val="-15"/>
        </w:rPr>
        <w:t xml:space="preserve"> </w:t>
      </w:r>
      <w:r>
        <w:t>very</w:t>
      </w:r>
      <w:r>
        <w:rPr>
          <w:spacing w:val="-15"/>
        </w:rPr>
        <w:t xml:space="preserve"> </w:t>
      </w:r>
      <w:r>
        <w:rPr>
          <w:spacing w:val="-2"/>
        </w:rPr>
        <w:t>large.</w:t>
      </w:r>
    </w:p>
    <w:p w14:paraId="20090C21" w14:textId="77777777" w:rsidR="00046E5A" w:rsidRDefault="00293F43">
      <w:pPr>
        <w:pStyle w:val="BodyText"/>
        <w:spacing w:line="391" w:lineRule="auto"/>
        <w:ind w:right="369" w:firstLine="864"/>
      </w:pPr>
      <w:r>
        <w:t>Barrel</w:t>
      </w:r>
      <w:r>
        <w:rPr>
          <w:spacing w:val="-12"/>
        </w:rPr>
        <w:t xml:space="preserve"> </w:t>
      </w:r>
      <w:r>
        <w:t>shaped.</w:t>
      </w:r>
      <w:r>
        <w:rPr>
          <w:spacing w:val="80"/>
        </w:rPr>
        <w:t xml:space="preserve"> </w:t>
      </w:r>
      <w:proofErr w:type="gramStart"/>
      <w:r>
        <w:t>So</w:t>
      </w:r>
      <w:proofErr w:type="gramEnd"/>
      <w:r>
        <w:rPr>
          <w:spacing w:val="-12"/>
        </w:rPr>
        <w:t xml:space="preserve"> </w:t>
      </w:r>
      <w:r>
        <w:t>the</w:t>
      </w:r>
      <w:r>
        <w:rPr>
          <w:spacing w:val="-12"/>
        </w:rPr>
        <w:t xml:space="preserve"> </w:t>
      </w:r>
      <w:r>
        <w:t>basically</w:t>
      </w:r>
      <w:r>
        <w:rPr>
          <w:spacing w:val="-10"/>
        </w:rPr>
        <w:t xml:space="preserve"> </w:t>
      </w:r>
      <w:r>
        <w:t>the</w:t>
      </w:r>
      <w:r>
        <w:rPr>
          <w:spacing w:val="-10"/>
        </w:rPr>
        <w:t xml:space="preserve"> </w:t>
      </w:r>
      <w:r>
        <w:t>opening</w:t>
      </w:r>
      <w:r>
        <w:rPr>
          <w:spacing w:val="-12"/>
        </w:rPr>
        <w:t xml:space="preserve"> </w:t>
      </w:r>
      <w:r>
        <w:t>to that transport protein is large.</w:t>
      </w:r>
      <w:r>
        <w:rPr>
          <w:spacing w:val="80"/>
        </w:rPr>
        <w:t xml:space="preserve"> </w:t>
      </w:r>
      <w:r>
        <w:t xml:space="preserve">Has a large </w:t>
      </w:r>
      <w:r>
        <w:rPr>
          <w:spacing w:val="-2"/>
        </w:rPr>
        <w:t>diameter.</w:t>
      </w:r>
    </w:p>
    <w:p w14:paraId="162307FC" w14:textId="77777777" w:rsidR="00046E5A" w:rsidRDefault="00293F43">
      <w:pPr>
        <w:pStyle w:val="BodyText"/>
        <w:spacing w:before="2" w:line="391" w:lineRule="auto"/>
        <w:ind w:right="273" w:firstLine="864"/>
      </w:pPr>
      <w:r>
        <w:t>And it's generally not selective so many deferent types of molecules can choose the same porin molecule</w:t>
      </w:r>
      <w:r>
        <w:rPr>
          <w:spacing w:val="-10"/>
        </w:rPr>
        <w:t xml:space="preserve"> </w:t>
      </w:r>
      <w:r>
        <w:t>to</w:t>
      </w:r>
      <w:r>
        <w:rPr>
          <w:spacing w:val="-10"/>
        </w:rPr>
        <w:t xml:space="preserve"> </w:t>
      </w:r>
      <w:r>
        <w:t>move</w:t>
      </w:r>
      <w:r>
        <w:rPr>
          <w:spacing w:val="-10"/>
        </w:rPr>
        <w:t xml:space="preserve"> </w:t>
      </w:r>
      <w:r>
        <w:t>across</w:t>
      </w:r>
      <w:r>
        <w:rPr>
          <w:spacing w:val="-10"/>
        </w:rPr>
        <w:t xml:space="preserve"> </w:t>
      </w:r>
      <w:r>
        <w:t>if</w:t>
      </w:r>
      <w:r>
        <w:rPr>
          <w:spacing w:val="-10"/>
        </w:rPr>
        <w:t xml:space="preserve"> </w:t>
      </w:r>
      <w:r>
        <w:t>it</w:t>
      </w:r>
      <w:r>
        <w:rPr>
          <w:spacing w:val="-8"/>
        </w:rPr>
        <w:t xml:space="preserve"> </w:t>
      </w:r>
      <w:r>
        <w:t>has</w:t>
      </w:r>
      <w:r>
        <w:rPr>
          <w:spacing w:val="-10"/>
        </w:rPr>
        <w:t xml:space="preserve"> </w:t>
      </w:r>
      <w:r>
        <w:t>to.</w:t>
      </w:r>
      <w:r>
        <w:rPr>
          <w:spacing w:val="80"/>
        </w:rPr>
        <w:t xml:space="preserve"> </w:t>
      </w:r>
      <w:r>
        <w:t>Some</w:t>
      </w:r>
      <w:r>
        <w:rPr>
          <w:spacing w:val="-10"/>
        </w:rPr>
        <w:t xml:space="preserve"> </w:t>
      </w:r>
      <w:r>
        <w:t>are</w:t>
      </w:r>
      <w:r>
        <w:rPr>
          <w:spacing w:val="-10"/>
        </w:rPr>
        <w:t xml:space="preserve"> </w:t>
      </w:r>
      <w:r>
        <w:t>highly specific</w:t>
      </w:r>
      <w:r>
        <w:rPr>
          <w:spacing w:val="-12"/>
        </w:rPr>
        <w:t xml:space="preserve"> </w:t>
      </w:r>
      <w:r>
        <w:t>but</w:t>
      </w:r>
      <w:r>
        <w:rPr>
          <w:spacing w:val="-10"/>
        </w:rPr>
        <w:t xml:space="preserve"> </w:t>
      </w:r>
      <w:r>
        <w:t>some</w:t>
      </w:r>
      <w:r>
        <w:rPr>
          <w:spacing w:val="-10"/>
        </w:rPr>
        <w:t xml:space="preserve"> </w:t>
      </w:r>
      <w:r>
        <w:t>will</w:t>
      </w:r>
      <w:r>
        <w:rPr>
          <w:spacing w:val="-12"/>
        </w:rPr>
        <w:t xml:space="preserve"> </w:t>
      </w:r>
      <w:r>
        <w:t>let</w:t>
      </w:r>
      <w:r>
        <w:rPr>
          <w:spacing w:val="-12"/>
        </w:rPr>
        <w:t xml:space="preserve"> </w:t>
      </w:r>
      <w:r>
        <w:t>more</w:t>
      </w:r>
      <w:r>
        <w:rPr>
          <w:spacing w:val="-10"/>
        </w:rPr>
        <w:t xml:space="preserve"> </w:t>
      </w:r>
      <w:r>
        <w:t>than</w:t>
      </w:r>
      <w:r>
        <w:rPr>
          <w:spacing w:val="-10"/>
        </w:rPr>
        <w:t xml:space="preserve"> </w:t>
      </w:r>
      <w:r>
        <w:t>one</w:t>
      </w:r>
      <w:r>
        <w:rPr>
          <w:spacing w:val="-12"/>
        </w:rPr>
        <w:t xml:space="preserve"> </w:t>
      </w:r>
      <w:r>
        <w:t>type</w:t>
      </w:r>
      <w:r>
        <w:rPr>
          <w:spacing w:val="-12"/>
        </w:rPr>
        <w:t xml:space="preserve"> </w:t>
      </w:r>
      <w:r>
        <w:t>through. The other thing about this is when comes to porins, they tend -- don't tend to have a gait that will open and close to allow these molecules to get across.</w:t>
      </w:r>
    </w:p>
    <w:p w14:paraId="58F618A6" w14:textId="77777777" w:rsidR="00046E5A" w:rsidRDefault="00293F43">
      <w:pPr>
        <w:pStyle w:val="BodyText"/>
        <w:spacing w:before="1" w:line="391" w:lineRule="auto"/>
        <w:ind w:right="273"/>
      </w:pPr>
      <w:r>
        <w:t>Most</w:t>
      </w:r>
      <w:r>
        <w:rPr>
          <w:spacing w:val="-11"/>
        </w:rPr>
        <w:t xml:space="preserve"> </w:t>
      </w:r>
      <w:r>
        <w:t>of</w:t>
      </w:r>
      <w:r>
        <w:rPr>
          <w:spacing w:val="-11"/>
        </w:rPr>
        <w:t xml:space="preserve"> </w:t>
      </w:r>
      <w:r>
        <w:t>the</w:t>
      </w:r>
      <w:r>
        <w:rPr>
          <w:spacing w:val="-11"/>
        </w:rPr>
        <w:t xml:space="preserve"> </w:t>
      </w:r>
      <w:r>
        <w:t>transport</w:t>
      </w:r>
      <w:r>
        <w:rPr>
          <w:spacing w:val="-11"/>
        </w:rPr>
        <w:t xml:space="preserve"> </w:t>
      </w:r>
      <w:r>
        <w:t>proteins</w:t>
      </w:r>
      <w:r>
        <w:rPr>
          <w:spacing w:val="-11"/>
        </w:rPr>
        <w:t xml:space="preserve"> </w:t>
      </w:r>
      <w:r>
        <w:t>have</w:t>
      </w:r>
      <w:r>
        <w:rPr>
          <w:spacing w:val="-11"/>
        </w:rPr>
        <w:t xml:space="preserve"> </w:t>
      </w:r>
      <w:r>
        <w:t>to</w:t>
      </w:r>
      <w:r>
        <w:rPr>
          <w:spacing w:val="-11"/>
        </w:rPr>
        <w:t xml:space="preserve"> </w:t>
      </w:r>
      <w:r>
        <w:t>gait.</w:t>
      </w:r>
      <w:r>
        <w:rPr>
          <w:spacing w:val="80"/>
        </w:rPr>
        <w:t xml:space="preserve"> </w:t>
      </w:r>
      <w:r>
        <w:t>This</w:t>
      </w:r>
      <w:r>
        <w:rPr>
          <w:spacing w:val="-11"/>
        </w:rPr>
        <w:t xml:space="preserve"> </w:t>
      </w:r>
      <w:r>
        <w:t xml:space="preserve">one </w:t>
      </w:r>
      <w:r>
        <w:rPr>
          <w:spacing w:val="-2"/>
        </w:rPr>
        <w:t>doesn't.</w:t>
      </w:r>
    </w:p>
    <w:p w14:paraId="741C8ACB" w14:textId="77777777" w:rsidR="00046E5A" w:rsidRDefault="00293F43">
      <w:pPr>
        <w:pStyle w:val="BodyText"/>
        <w:spacing w:before="2" w:line="391" w:lineRule="auto"/>
        <w:ind w:right="379" w:firstLine="864"/>
      </w:pPr>
      <w:r>
        <w:t>And in terms of some examples of porins, aqua porins,</w:t>
      </w:r>
      <w:r>
        <w:rPr>
          <w:spacing w:val="-11"/>
        </w:rPr>
        <w:t xml:space="preserve"> </w:t>
      </w:r>
      <w:r>
        <w:t>specific</w:t>
      </w:r>
      <w:r>
        <w:rPr>
          <w:spacing w:val="-11"/>
        </w:rPr>
        <w:t xml:space="preserve"> </w:t>
      </w:r>
      <w:r>
        <w:t>to</w:t>
      </w:r>
      <w:r>
        <w:rPr>
          <w:spacing w:val="-11"/>
        </w:rPr>
        <w:t xml:space="preserve"> </w:t>
      </w:r>
      <w:r>
        <w:t>water</w:t>
      </w:r>
      <w:r>
        <w:rPr>
          <w:spacing w:val="-11"/>
        </w:rPr>
        <w:t xml:space="preserve"> </w:t>
      </w:r>
      <w:r>
        <w:t>and</w:t>
      </w:r>
      <w:r>
        <w:rPr>
          <w:spacing w:val="-9"/>
        </w:rPr>
        <w:t xml:space="preserve"> </w:t>
      </w:r>
      <w:r>
        <w:t>only</w:t>
      </w:r>
      <w:r>
        <w:rPr>
          <w:spacing w:val="-11"/>
        </w:rPr>
        <w:t xml:space="preserve"> </w:t>
      </w:r>
      <w:r>
        <w:t>water.</w:t>
      </w:r>
      <w:r>
        <w:rPr>
          <w:spacing w:val="80"/>
        </w:rPr>
        <w:t xml:space="preserve"> </w:t>
      </w:r>
      <w:proofErr w:type="gramStart"/>
      <w:r>
        <w:t>So</w:t>
      </w:r>
      <w:proofErr w:type="gramEnd"/>
      <w:r>
        <w:rPr>
          <w:spacing w:val="-11"/>
        </w:rPr>
        <w:t xml:space="preserve"> </w:t>
      </w:r>
      <w:r>
        <w:t>you</w:t>
      </w:r>
      <w:r>
        <w:rPr>
          <w:spacing w:val="-11"/>
        </w:rPr>
        <w:t xml:space="preserve"> </w:t>
      </w:r>
      <w:r>
        <w:t>can move about 3 billion molecules per second.</w:t>
      </w:r>
      <w:r>
        <w:rPr>
          <w:spacing w:val="80"/>
        </w:rPr>
        <w:t xml:space="preserve"> </w:t>
      </w:r>
      <w:r>
        <w:t xml:space="preserve">Water is </w:t>
      </w:r>
      <w:proofErr w:type="spellStart"/>
      <w:r>
        <w:t>is</w:t>
      </w:r>
      <w:proofErr w:type="spellEnd"/>
      <w:r>
        <w:t xml:space="preserve"> small.</w:t>
      </w:r>
      <w:r>
        <w:rPr>
          <w:spacing w:val="80"/>
          <w:w w:val="150"/>
        </w:rPr>
        <w:t xml:space="preserve"> </w:t>
      </w:r>
      <w:r>
        <w:t>The opening here is large.</w:t>
      </w:r>
      <w:r>
        <w:rPr>
          <w:spacing w:val="80"/>
          <w:w w:val="150"/>
        </w:rPr>
        <w:t xml:space="preserve"> </w:t>
      </w:r>
      <w:r>
        <w:t>When you have</w:t>
      </w:r>
    </w:p>
    <w:p w14:paraId="06057C92"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1B889308" w14:textId="77777777" w:rsidR="00046E5A" w:rsidRDefault="00046E5A">
      <w:pPr>
        <w:pStyle w:val="BodyText"/>
        <w:ind w:left="0"/>
      </w:pPr>
    </w:p>
    <w:p w14:paraId="617D50E7" w14:textId="77777777" w:rsidR="00046E5A" w:rsidRDefault="00046E5A">
      <w:pPr>
        <w:pStyle w:val="BodyText"/>
        <w:spacing w:before="24"/>
        <w:ind w:left="0"/>
      </w:pPr>
    </w:p>
    <w:p w14:paraId="1F959433" w14:textId="77777777" w:rsidR="00046E5A" w:rsidRDefault="00293F43">
      <w:pPr>
        <w:pStyle w:val="BodyText"/>
        <w:spacing w:before="1" w:line="391" w:lineRule="auto"/>
        <w:ind w:right="273"/>
      </w:pPr>
      <w:r>
        <w:t>billions to move across at one time...and others like aqua bless row porins...like glycerol.</w:t>
      </w:r>
      <w:r>
        <w:rPr>
          <w:spacing w:val="80"/>
        </w:rPr>
        <w:t xml:space="preserve"> </w:t>
      </w:r>
      <w:r>
        <w:t xml:space="preserve">This tends to be more -- </w:t>
      </w:r>
      <w:proofErr w:type="spellStart"/>
      <w:r>
        <w:t>more</w:t>
      </w:r>
      <w:proofErr w:type="spellEnd"/>
      <w:r>
        <w:t xml:space="preserve"> than just glycerol it can allow other...the</w:t>
      </w:r>
      <w:r>
        <w:rPr>
          <w:spacing w:val="-12"/>
        </w:rPr>
        <w:t xml:space="preserve"> </w:t>
      </w:r>
      <w:r>
        <w:t>first</w:t>
      </w:r>
      <w:r>
        <w:rPr>
          <w:spacing w:val="-11"/>
        </w:rPr>
        <w:t xml:space="preserve"> </w:t>
      </w:r>
      <w:r>
        <w:t>one</w:t>
      </w:r>
      <w:r>
        <w:rPr>
          <w:spacing w:val="-12"/>
        </w:rPr>
        <w:t xml:space="preserve"> </w:t>
      </w:r>
      <w:r>
        <w:t>is</w:t>
      </w:r>
      <w:r>
        <w:rPr>
          <w:spacing w:val="-11"/>
        </w:rPr>
        <w:t xml:space="preserve"> </w:t>
      </w:r>
      <w:r>
        <w:t>only</w:t>
      </w:r>
      <w:r>
        <w:rPr>
          <w:spacing w:val="-11"/>
        </w:rPr>
        <w:t xml:space="preserve"> </w:t>
      </w:r>
      <w:r>
        <w:t>specific</w:t>
      </w:r>
      <w:r>
        <w:rPr>
          <w:spacing w:val="-12"/>
        </w:rPr>
        <w:t xml:space="preserve"> </w:t>
      </w:r>
      <w:r>
        <w:t>to</w:t>
      </w:r>
      <w:r>
        <w:rPr>
          <w:spacing w:val="-11"/>
        </w:rPr>
        <w:t xml:space="preserve"> </w:t>
      </w:r>
      <w:r>
        <w:t>water.</w:t>
      </w:r>
      <w:r>
        <w:rPr>
          <w:spacing w:val="80"/>
        </w:rPr>
        <w:t xml:space="preserve"> </w:t>
      </w:r>
      <w:r>
        <w:t>This one, the name came from the fact it's recognized that glycerol tends to take this route but it can allow other smaller size non-water molecules to use the route to get across too.</w:t>
      </w:r>
    </w:p>
    <w:p w14:paraId="486319AE" w14:textId="77777777" w:rsidR="00046E5A" w:rsidRDefault="00293F43">
      <w:pPr>
        <w:pStyle w:val="BodyText"/>
        <w:spacing w:before="1" w:line="391" w:lineRule="auto"/>
        <w:ind w:right="273" w:firstLine="864"/>
      </w:pPr>
      <w:r>
        <w:t>You can almost treat this channel proteins you see</w:t>
      </w:r>
      <w:r>
        <w:rPr>
          <w:spacing w:val="-10"/>
        </w:rPr>
        <w:t xml:space="preserve"> </w:t>
      </w:r>
      <w:r>
        <w:t>in</w:t>
      </w:r>
      <w:r>
        <w:rPr>
          <w:spacing w:val="-10"/>
        </w:rPr>
        <w:t xml:space="preserve"> </w:t>
      </w:r>
      <w:r>
        <w:t>blue</w:t>
      </w:r>
      <w:r>
        <w:rPr>
          <w:spacing w:val="-10"/>
        </w:rPr>
        <w:t xml:space="preserve"> </w:t>
      </w:r>
      <w:r>
        <w:t>as</w:t>
      </w:r>
      <w:r>
        <w:rPr>
          <w:spacing w:val="-10"/>
        </w:rPr>
        <w:t xml:space="preserve"> </w:t>
      </w:r>
      <w:r>
        <w:t>a</w:t>
      </w:r>
      <w:r>
        <w:rPr>
          <w:spacing w:val="-10"/>
        </w:rPr>
        <w:t xml:space="preserve"> </w:t>
      </w:r>
      <w:r>
        <w:t>porin.</w:t>
      </w:r>
      <w:r>
        <w:rPr>
          <w:spacing w:val="80"/>
        </w:rPr>
        <w:t xml:space="preserve"> </w:t>
      </w:r>
      <w:r>
        <w:t>Imagine</w:t>
      </w:r>
      <w:r>
        <w:rPr>
          <w:spacing w:val="-8"/>
        </w:rPr>
        <w:t xml:space="preserve"> </w:t>
      </w:r>
      <w:r>
        <w:t>the</w:t>
      </w:r>
      <w:r>
        <w:rPr>
          <w:spacing w:val="-8"/>
        </w:rPr>
        <w:t xml:space="preserve"> </w:t>
      </w:r>
      <w:r>
        <w:t>opening</w:t>
      </w:r>
      <w:r>
        <w:rPr>
          <w:spacing w:val="-10"/>
        </w:rPr>
        <w:t xml:space="preserve"> </w:t>
      </w:r>
      <w:r>
        <w:t>is</w:t>
      </w:r>
      <w:r>
        <w:rPr>
          <w:spacing w:val="-10"/>
        </w:rPr>
        <w:t xml:space="preserve"> </w:t>
      </w:r>
      <w:r>
        <w:t>wider. Just picture that in your mind.</w:t>
      </w:r>
      <w:r>
        <w:rPr>
          <w:spacing w:val="80"/>
        </w:rPr>
        <w:t xml:space="preserve"> </w:t>
      </w:r>
      <w:r>
        <w:t>That's what it would look like.</w:t>
      </w:r>
    </w:p>
    <w:p w14:paraId="1CDD080C" w14:textId="77777777" w:rsidR="00046E5A" w:rsidRDefault="00293F43">
      <w:pPr>
        <w:pStyle w:val="BodyText"/>
        <w:spacing w:before="1" w:line="391" w:lineRule="auto"/>
        <w:ind w:right="273" w:firstLine="864"/>
      </w:pPr>
      <w:r>
        <w:t>Now, when comes to the next one I will talk about</w:t>
      </w:r>
      <w:r>
        <w:rPr>
          <w:spacing w:val="-10"/>
        </w:rPr>
        <w:t xml:space="preserve"> </w:t>
      </w:r>
      <w:r>
        <w:t>green</w:t>
      </w:r>
      <w:r>
        <w:rPr>
          <w:spacing w:val="-12"/>
        </w:rPr>
        <w:t xml:space="preserve"> </w:t>
      </w:r>
      <w:r>
        <w:t>one,</w:t>
      </w:r>
      <w:r>
        <w:rPr>
          <w:spacing w:val="-12"/>
        </w:rPr>
        <w:t xml:space="preserve"> </w:t>
      </w:r>
      <w:r>
        <w:t>there's</w:t>
      </w:r>
      <w:r>
        <w:rPr>
          <w:spacing w:val="-10"/>
        </w:rPr>
        <w:t xml:space="preserve"> </w:t>
      </w:r>
      <w:r>
        <w:t>some</w:t>
      </w:r>
      <w:r>
        <w:rPr>
          <w:spacing w:val="-10"/>
        </w:rPr>
        <w:t xml:space="preserve"> </w:t>
      </w:r>
      <w:r>
        <w:t>that</w:t>
      </w:r>
      <w:r>
        <w:rPr>
          <w:spacing w:val="-12"/>
        </w:rPr>
        <w:t xml:space="preserve"> </w:t>
      </w:r>
      <w:r>
        <w:t>--</w:t>
      </w:r>
      <w:r>
        <w:rPr>
          <w:spacing w:val="-12"/>
        </w:rPr>
        <w:t xml:space="preserve"> </w:t>
      </w:r>
      <w:r>
        <w:t>well,</w:t>
      </w:r>
      <w:r>
        <w:rPr>
          <w:spacing w:val="-12"/>
        </w:rPr>
        <w:t xml:space="preserve"> </w:t>
      </w:r>
      <w:r>
        <w:t>they</w:t>
      </w:r>
      <w:r>
        <w:rPr>
          <w:spacing w:val="-10"/>
        </w:rPr>
        <w:t xml:space="preserve"> </w:t>
      </w:r>
      <w:r>
        <w:t>don't really have a tunnel that goes from one side to the other</w:t>
      </w:r>
      <w:r>
        <w:rPr>
          <w:spacing w:val="-11"/>
        </w:rPr>
        <w:t xml:space="preserve"> </w:t>
      </w:r>
      <w:r>
        <w:t>but</w:t>
      </w:r>
      <w:r>
        <w:rPr>
          <w:spacing w:val="-11"/>
        </w:rPr>
        <w:t xml:space="preserve"> </w:t>
      </w:r>
      <w:r>
        <w:t>there's</w:t>
      </w:r>
      <w:r>
        <w:rPr>
          <w:spacing w:val="-11"/>
        </w:rPr>
        <w:t xml:space="preserve"> </w:t>
      </w:r>
      <w:r>
        <w:t>binding</w:t>
      </w:r>
      <w:r>
        <w:rPr>
          <w:spacing w:val="-13"/>
        </w:rPr>
        <w:t xml:space="preserve"> </w:t>
      </w:r>
      <w:r>
        <w:t>sites.</w:t>
      </w:r>
      <w:r>
        <w:rPr>
          <w:spacing w:val="80"/>
        </w:rPr>
        <w:t xml:space="preserve"> </w:t>
      </w:r>
      <w:r>
        <w:t>If</w:t>
      </w:r>
      <w:r>
        <w:rPr>
          <w:spacing w:val="-11"/>
        </w:rPr>
        <w:t xml:space="preserve"> </w:t>
      </w:r>
      <w:r>
        <w:t>a</w:t>
      </w:r>
      <w:r>
        <w:rPr>
          <w:spacing w:val="-13"/>
        </w:rPr>
        <w:t xml:space="preserve"> </w:t>
      </w:r>
      <w:proofErr w:type="gramStart"/>
      <w:r>
        <w:t>molecules</w:t>
      </w:r>
      <w:proofErr w:type="gramEnd"/>
      <w:r>
        <w:rPr>
          <w:spacing w:val="-11"/>
        </w:rPr>
        <w:t xml:space="preserve"> </w:t>
      </w:r>
      <w:r>
        <w:t xml:space="preserve">binds there, it will change </w:t>
      </w:r>
      <w:proofErr w:type="spellStart"/>
      <w:proofErr w:type="gramStart"/>
      <w:r>
        <w:t>it's</w:t>
      </w:r>
      <w:proofErr w:type="spellEnd"/>
      <w:proofErr w:type="gramEnd"/>
      <w:r>
        <w:t xml:space="preserve"> shape or conformation to face</w:t>
      </w:r>
      <w:r>
        <w:rPr>
          <w:spacing w:val="-11"/>
        </w:rPr>
        <w:t xml:space="preserve"> </w:t>
      </w:r>
      <w:r>
        <w:t>in</w:t>
      </w:r>
      <w:r>
        <w:rPr>
          <w:spacing w:val="-11"/>
        </w:rPr>
        <w:t xml:space="preserve"> </w:t>
      </w:r>
      <w:r>
        <w:t>the</w:t>
      </w:r>
      <w:r>
        <w:rPr>
          <w:spacing w:val="-11"/>
        </w:rPr>
        <w:t xml:space="preserve"> </w:t>
      </w:r>
      <w:r>
        <w:t>opposite</w:t>
      </w:r>
      <w:r>
        <w:rPr>
          <w:spacing w:val="-11"/>
        </w:rPr>
        <w:t xml:space="preserve"> </w:t>
      </w:r>
      <w:r>
        <w:t>side</w:t>
      </w:r>
      <w:r>
        <w:rPr>
          <w:spacing w:val="-11"/>
        </w:rPr>
        <w:t xml:space="preserve"> </w:t>
      </w:r>
      <w:r>
        <w:t>of</w:t>
      </w:r>
      <w:r>
        <w:rPr>
          <w:spacing w:val="-11"/>
        </w:rPr>
        <w:t xml:space="preserve"> </w:t>
      </w:r>
      <w:r>
        <w:t>the</w:t>
      </w:r>
      <w:r>
        <w:rPr>
          <w:spacing w:val="-9"/>
        </w:rPr>
        <w:t xml:space="preserve"> </w:t>
      </w:r>
      <w:r>
        <w:t>membrane</w:t>
      </w:r>
      <w:r>
        <w:rPr>
          <w:spacing w:val="-9"/>
        </w:rPr>
        <w:t xml:space="preserve"> </w:t>
      </w:r>
      <w:r>
        <w:t>and</w:t>
      </w:r>
      <w:r>
        <w:rPr>
          <w:spacing w:val="-11"/>
        </w:rPr>
        <w:t xml:space="preserve"> </w:t>
      </w:r>
      <w:r>
        <w:t>then</w:t>
      </w:r>
      <w:r>
        <w:rPr>
          <w:spacing w:val="-11"/>
        </w:rPr>
        <w:t xml:space="preserve"> </w:t>
      </w:r>
      <w:r>
        <w:t>the molecules released after.</w:t>
      </w:r>
    </w:p>
    <w:p w14:paraId="668A740C" w14:textId="77777777" w:rsidR="00046E5A" w:rsidRDefault="00293F43">
      <w:pPr>
        <w:pStyle w:val="BodyText"/>
        <w:spacing w:before="2" w:line="391" w:lineRule="auto"/>
        <w:ind w:right="273" w:firstLine="864"/>
      </w:pPr>
      <w:r>
        <w:t>So</w:t>
      </w:r>
      <w:r>
        <w:rPr>
          <w:spacing w:val="-10"/>
        </w:rPr>
        <w:t xml:space="preserve"> </w:t>
      </w:r>
      <w:r>
        <w:t>that's</w:t>
      </w:r>
      <w:r>
        <w:rPr>
          <w:spacing w:val="-8"/>
        </w:rPr>
        <w:t xml:space="preserve"> </w:t>
      </w:r>
      <w:r>
        <w:t>what</w:t>
      </w:r>
      <w:r>
        <w:rPr>
          <w:spacing w:val="-10"/>
        </w:rPr>
        <w:t xml:space="preserve"> </w:t>
      </w:r>
      <w:r>
        <w:t>a</w:t>
      </w:r>
      <w:r>
        <w:rPr>
          <w:spacing w:val="-10"/>
        </w:rPr>
        <w:t xml:space="preserve"> </w:t>
      </w:r>
      <w:r>
        <w:t>permease</w:t>
      </w:r>
      <w:r>
        <w:rPr>
          <w:spacing w:val="-10"/>
        </w:rPr>
        <w:t xml:space="preserve"> </w:t>
      </w:r>
      <w:r>
        <w:t>is</w:t>
      </w:r>
      <w:r>
        <w:rPr>
          <w:spacing w:val="-10"/>
        </w:rPr>
        <w:t xml:space="preserve"> </w:t>
      </w:r>
      <w:r>
        <w:t>in</w:t>
      </w:r>
      <w:r>
        <w:rPr>
          <w:spacing w:val="-8"/>
        </w:rPr>
        <w:t xml:space="preserve"> </w:t>
      </w:r>
      <w:r>
        <w:t>the</w:t>
      </w:r>
      <w:r>
        <w:rPr>
          <w:spacing w:val="-10"/>
        </w:rPr>
        <w:t xml:space="preserve"> </w:t>
      </w:r>
      <w:r>
        <w:t>end.</w:t>
      </w:r>
      <w:r>
        <w:rPr>
          <w:spacing w:val="80"/>
        </w:rPr>
        <w:t xml:space="preserve"> </w:t>
      </w:r>
      <w:r>
        <w:t>And it's the same as the carrier proteins you learned about in first year.</w:t>
      </w:r>
    </w:p>
    <w:p w14:paraId="6892D955" w14:textId="77777777" w:rsidR="00046E5A" w:rsidRDefault="00293F43">
      <w:pPr>
        <w:pStyle w:val="BodyText"/>
        <w:spacing w:before="2" w:line="391" w:lineRule="auto"/>
        <w:ind w:right="273" w:firstLine="864"/>
      </w:pPr>
      <w:r>
        <w:t>So</w:t>
      </w:r>
      <w:r>
        <w:rPr>
          <w:spacing w:val="-11"/>
        </w:rPr>
        <w:t xml:space="preserve"> </w:t>
      </w:r>
      <w:r>
        <w:t>basically,</w:t>
      </w:r>
      <w:r>
        <w:rPr>
          <w:spacing w:val="-11"/>
        </w:rPr>
        <w:t xml:space="preserve"> </w:t>
      </w:r>
      <w:r>
        <w:t>a</w:t>
      </w:r>
      <w:r>
        <w:rPr>
          <w:spacing w:val="-11"/>
        </w:rPr>
        <w:t xml:space="preserve"> </w:t>
      </w:r>
      <w:r>
        <w:t>molecule</w:t>
      </w:r>
      <w:r>
        <w:rPr>
          <w:spacing w:val="-9"/>
        </w:rPr>
        <w:t xml:space="preserve"> </w:t>
      </w:r>
      <w:r>
        <w:t>binds</w:t>
      </w:r>
      <w:r>
        <w:rPr>
          <w:spacing w:val="-11"/>
        </w:rPr>
        <w:t xml:space="preserve"> </w:t>
      </w:r>
      <w:r>
        <w:t>on</w:t>
      </w:r>
      <w:r>
        <w:rPr>
          <w:spacing w:val="-11"/>
        </w:rPr>
        <w:t xml:space="preserve"> </w:t>
      </w:r>
      <w:r>
        <w:t>one</w:t>
      </w:r>
      <w:r>
        <w:rPr>
          <w:spacing w:val="-11"/>
        </w:rPr>
        <w:t xml:space="preserve"> </w:t>
      </w:r>
      <w:r>
        <w:t>side.</w:t>
      </w:r>
      <w:r>
        <w:rPr>
          <w:spacing w:val="80"/>
        </w:rPr>
        <w:t xml:space="preserve"> </w:t>
      </w:r>
      <w:r>
        <w:t>It will change its shape.</w:t>
      </w:r>
      <w:r>
        <w:rPr>
          <w:spacing w:val="80"/>
        </w:rPr>
        <w:t xml:space="preserve"> </w:t>
      </w:r>
      <w:r>
        <w:t>See the arrows say it will change the shape in the opposite direction.</w:t>
      </w:r>
    </w:p>
    <w:p w14:paraId="64A87E13"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2EF983D5" w14:textId="77777777" w:rsidR="00046E5A" w:rsidRDefault="00046E5A">
      <w:pPr>
        <w:pStyle w:val="BodyText"/>
        <w:ind w:left="0"/>
      </w:pPr>
    </w:p>
    <w:p w14:paraId="35434F8E" w14:textId="77777777" w:rsidR="00046E5A" w:rsidRDefault="00046E5A">
      <w:pPr>
        <w:pStyle w:val="BodyText"/>
        <w:spacing w:before="24"/>
        <w:ind w:left="0"/>
      </w:pPr>
    </w:p>
    <w:p w14:paraId="724FD7DE" w14:textId="77777777" w:rsidR="00046E5A" w:rsidRDefault="00293F43">
      <w:pPr>
        <w:pStyle w:val="BodyText"/>
        <w:spacing w:before="1" w:line="388" w:lineRule="auto"/>
        <w:ind w:right="269" w:firstLine="864"/>
      </w:pPr>
      <w:r>
        <w:t>To</w:t>
      </w:r>
      <w:r>
        <w:rPr>
          <w:spacing w:val="-12"/>
        </w:rPr>
        <w:t xml:space="preserve"> </w:t>
      </w:r>
      <w:r>
        <w:t>allow</w:t>
      </w:r>
      <w:r>
        <w:rPr>
          <w:spacing w:val="-12"/>
        </w:rPr>
        <w:t xml:space="preserve"> </w:t>
      </w:r>
      <w:r>
        <w:t>the</w:t>
      </w:r>
      <w:r>
        <w:rPr>
          <w:spacing w:val="-10"/>
        </w:rPr>
        <w:t xml:space="preserve"> </w:t>
      </w:r>
      <w:r>
        <w:t>release</w:t>
      </w:r>
      <w:r>
        <w:rPr>
          <w:spacing w:val="-12"/>
        </w:rPr>
        <w:t xml:space="preserve"> </w:t>
      </w:r>
      <w:r>
        <w:t>of</w:t>
      </w:r>
      <w:r>
        <w:rPr>
          <w:spacing w:val="-12"/>
        </w:rPr>
        <w:t xml:space="preserve"> </w:t>
      </w:r>
      <w:r>
        <w:t>that</w:t>
      </w:r>
      <w:r>
        <w:rPr>
          <w:spacing w:val="-12"/>
        </w:rPr>
        <w:t xml:space="preserve"> </w:t>
      </w:r>
      <w:r>
        <w:t>molecule</w:t>
      </w:r>
      <w:r>
        <w:rPr>
          <w:spacing w:val="-12"/>
        </w:rPr>
        <w:t xml:space="preserve"> </w:t>
      </w:r>
      <w:r>
        <w:t>on</w:t>
      </w:r>
      <w:r>
        <w:rPr>
          <w:spacing w:val="-12"/>
        </w:rPr>
        <w:t xml:space="preserve"> </w:t>
      </w:r>
      <w:r>
        <w:t>the opposite side of the membrane.</w:t>
      </w:r>
    </w:p>
    <w:p w14:paraId="7C196551" w14:textId="77777777" w:rsidR="00046E5A" w:rsidRDefault="00293F43">
      <w:pPr>
        <w:pStyle w:val="BodyText"/>
        <w:spacing w:before="4" w:line="391" w:lineRule="auto"/>
        <w:ind w:right="273" w:firstLine="864"/>
      </w:pPr>
      <w:r>
        <w:t>Unlike porins and ion channels which are both tunnels from one side of the others, permease only have certain number of binding sites.</w:t>
      </w:r>
      <w:r>
        <w:rPr>
          <w:spacing w:val="80"/>
        </w:rPr>
        <w:t xml:space="preserve"> </w:t>
      </w:r>
      <w:r>
        <w:t>If all are occupied the molecules have to wait until the binding sites</w:t>
      </w:r>
      <w:r>
        <w:rPr>
          <w:spacing w:val="-8"/>
        </w:rPr>
        <w:t xml:space="preserve"> </w:t>
      </w:r>
      <w:r>
        <w:t>become</w:t>
      </w:r>
      <w:r>
        <w:rPr>
          <w:spacing w:val="-8"/>
        </w:rPr>
        <w:t xml:space="preserve"> </w:t>
      </w:r>
      <w:r>
        <w:t>open</w:t>
      </w:r>
      <w:r>
        <w:rPr>
          <w:spacing w:val="-8"/>
        </w:rPr>
        <w:t xml:space="preserve"> </w:t>
      </w:r>
      <w:r>
        <w:t>so</w:t>
      </w:r>
      <w:r>
        <w:rPr>
          <w:spacing w:val="-10"/>
        </w:rPr>
        <w:t xml:space="preserve"> </w:t>
      </w:r>
      <w:r>
        <w:t>it</w:t>
      </w:r>
      <w:r>
        <w:rPr>
          <w:spacing w:val="-10"/>
        </w:rPr>
        <w:t xml:space="preserve"> </w:t>
      </w:r>
      <w:r>
        <w:t>can</w:t>
      </w:r>
      <w:r>
        <w:rPr>
          <w:spacing w:val="-10"/>
        </w:rPr>
        <w:t xml:space="preserve"> </w:t>
      </w:r>
      <w:r>
        <w:t>have</w:t>
      </w:r>
      <w:r>
        <w:rPr>
          <w:spacing w:val="-8"/>
        </w:rPr>
        <w:t xml:space="preserve"> </w:t>
      </w:r>
      <w:r>
        <w:t>a</w:t>
      </w:r>
      <w:r>
        <w:rPr>
          <w:spacing w:val="-10"/>
        </w:rPr>
        <w:t xml:space="preserve"> </w:t>
      </w:r>
      <w:r>
        <w:t>max</w:t>
      </w:r>
      <w:r>
        <w:rPr>
          <w:spacing w:val="-10"/>
        </w:rPr>
        <w:t xml:space="preserve"> </w:t>
      </w:r>
      <w:r>
        <w:t>rate</w:t>
      </w:r>
      <w:r>
        <w:rPr>
          <w:spacing w:val="-10"/>
        </w:rPr>
        <w:t xml:space="preserve"> </w:t>
      </w:r>
      <w:r>
        <w:t>when</w:t>
      </w:r>
      <w:r>
        <w:rPr>
          <w:spacing w:val="-8"/>
        </w:rPr>
        <w:t xml:space="preserve"> </w:t>
      </w:r>
      <w:r>
        <w:t>comes to how fast these molecules can move across.</w:t>
      </w:r>
      <w:r>
        <w:rPr>
          <w:spacing w:val="80"/>
        </w:rPr>
        <w:t xml:space="preserve"> </w:t>
      </w:r>
      <w:r>
        <w:t>Only so many binding sites that are available.</w:t>
      </w:r>
    </w:p>
    <w:p w14:paraId="7550D66C" w14:textId="77777777" w:rsidR="00046E5A" w:rsidRDefault="00293F43">
      <w:pPr>
        <w:pStyle w:val="BodyText"/>
        <w:spacing w:before="1" w:line="391" w:lineRule="auto"/>
        <w:ind w:right="273" w:firstLine="864"/>
      </w:pPr>
      <w:r>
        <w:t>And then when we have a -- ion channels, they tend</w:t>
      </w:r>
      <w:r>
        <w:rPr>
          <w:spacing w:val="-13"/>
        </w:rPr>
        <w:t xml:space="preserve"> </w:t>
      </w:r>
      <w:r>
        <w:t>to</w:t>
      </w:r>
      <w:r>
        <w:rPr>
          <w:spacing w:val="-13"/>
        </w:rPr>
        <w:t xml:space="preserve"> </w:t>
      </w:r>
      <w:r>
        <w:t>have</w:t>
      </w:r>
      <w:r>
        <w:rPr>
          <w:spacing w:val="-11"/>
        </w:rPr>
        <w:t xml:space="preserve"> </w:t>
      </w:r>
      <w:r>
        <w:t>obviously</w:t>
      </w:r>
      <w:r>
        <w:rPr>
          <w:spacing w:val="-13"/>
        </w:rPr>
        <w:t xml:space="preserve"> </w:t>
      </w:r>
      <w:r>
        <w:t>smaller</w:t>
      </w:r>
      <w:r>
        <w:rPr>
          <w:spacing w:val="-13"/>
        </w:rPr>
        <w:t xml:space="preserve"> </w:t>
      </w:r>
      <w:proofErr w:type="gramStart"/>
      <w:r>
        <w:t>pores,...</w:t>
      </w:r>
      <w:proofErr w:type="gramEnd"/>
      <w:r>
        <w:t>and</w:t>
      </w:r>
      <w:r>
        <w:rPr>
          <w:spacing w:val="-13"/>
        </w:rPr>
        <w:t xml:space="preserve"> </w:t>
      </w:r>
      <w:r>
        <w:t>tend</w:t>
      </w:r>
      <w:r>
        <w:rPr>
          <w:spacing w:val="-11"/>
        </w:rPr>
        <w:t xml:space="preserve"> </w:t>
      </w:r>
      <w:r>
        <w:t>to</w:t>
      </w:r>
      <w:r>
        <w:rPr>
          <w:spacing w:val="-13"/>
        </w:rPr>
        <w:t xml:space="preserve"> </w:t>
      </w:r>
      <w:r>
        <w:t>be not</w:t>
      </w:r>
      <w:r>
        <w:rPr>
          <w:spacing w:val="-13"/>
        </w:rPr>
        <w:t xml:space="preserve"> </w:t>
      </w:r>
      <w:r>
        <w:t>as</w:t>
      </w:r>
      <w:r>
        <w:rPr>
          <w:spacing w:val="-13"/>
        </w:rPr>
        <w:t xml:space="preserve"> </w:t>
      </w:r>
      <w:r>
        <w:t>selective.</w:t>
      </w:r>
      <w:r>
        <w:rPr>
          <w:spacing w:val="80"/>
        </w:rPr>
        <w:t xml:space="preserve"> </w:t>
      </w:r>
      <w:r>
        <w:t>More</w:t>
      </w:r>
      <w:r>
        <w:rPr>
          <w:spacing w:val="-13"/>
        </w:rPr>
        <w:t xml:space="preserve"> </w:t>
      </w:r>
      <w:r>
        <w:t>specific...when</w:t>
      </w:r>
      <w:r>
        <w:rPr>
          <w:spacing w:val="-13"/>
        </w:rPr>
        <w:t xml:space="preserve"> </w:t>
      </w:r>
      <w:r>
        <w:t>comes</w:t>
      </w:r>
      <w:r>
        <w:rPr>
          <w:spacing w:val="-13"/>
        </w:rPr>
        <w:t xml:space="preserve"> </w:t>
      </w:r>
      <w:r>
        <w:t>to</w:t>
      </w:r>
      <w:r>
        <w:rPr>
          <w:spacing w:val="-11"/>
        </w:rPr>
        <w:t xml:space="preserve"> </w:t>
      </w:r>
      <w:r>
        <w:t>these ion channels, they are not -- typically gaited.</w:t>
      </w:r>
      <w:r>
        <w:rPr>
          <w:spacing w:val="80"/>
        </w:rPr>
        <w:t xml:space="preserve"> </w:t>
      </w:r>
      <w:r>
        <w:t>And like I said, I will give you five different categories.</w:t>
      </w:r>
      <w:r>
        <w:rPr>
          <w:spacing w:val="80"/>
        </w:rPr>
        <w:t xml:space="preserve"> </w:t>
      </w:r>
      <w:r>
        <w:t>And four will have gaits.</w:t>
      </w:r>
      <w:r>
        <w:rPr>
          <w:spacing w:val="80"/>
        </w:rPr>
        <w:t xml:space="preserve"> </w:t>
      </w:r>
      <w:r>
        <w:t>One will not have a gait.</w:t>
      </w:r>
      <w:r>
        <w:rPr>
          <w:spacing w:val="80"/>
          <w:w w:val="150"/>
        </w:rPr>
        <w:t xml:space="preserve"> </w:t>
      </w:r>
      <w:r>
        <w:t>That's why I said typically.</w:t>
      </w:r>
    </w:p>
    <w:p w14:paraId="393EF322" w14:textId="77777777" w:rsidR="00046E5A" w:rsidRDefault="00293F43">
      <w:pPr>
        <w:pStyle w:val="BodyText"/>
        <w:spacing w:before="4" w:line="391" w:lineRule="auto"/>
        <w:ind w:right="273" w:firstLine="864"/>
      </w:pPr>
      <w:r>
        <w:t>These channels are specific for either one type of</w:t>
      </w:r>
      <w:r>
        <w:rPr>
          <w:spacing w:val="-9"/>
        </w:rPr>
        <w:t xml:space="preserve"> </w:t>
      </w:r>
      <w:r>
        <w:t>ion</w:t>
      </w:r>
      <w:r>
        <w:rPr>
          <w:spacing w:val="-9"/>
        </w:rPr>
        <w:t xml:space="preserve"> </w:t>
      </w:r>
      <w:r>
        <w:t>to</w:t>
      </w:r>
      <w:r>
        <w:rPr>
          <w:spacing w:val="-7"/>
        </w:rPr>
        <w:t xml:space="preserve"> </w:t>
      </w:r>
      <w:r>
        <w:t>move</w:t>
      </w:r>
      <w:r>
        <w:rPr>
          <w:spacing w:val="-9"/>
        </w:rPr>
        <w:t xml:space="preserve"> </w:t>
      </w:r>
      <w:r>
        <w:t>across</w:t>
      </w:r>
      <w:r>
        <w:rPr>
          <w:spacing w:val="-9"/>
        </w:rPr>
        <w:t xml:space="preserve"> </w:t>
      </w:r>
      <w:r>
        <w:t>or</w:t>
      </w:r>
      <w:r>
        <w:rPr>
          <w:spacing w:val="-7"/>
        </w:rPr>
        <w:t xml:space="preserve"> </w:t>
      </w:r>
      <w:r>
        <w:t>even</w:t>
      </w:r>
      <w:r>
        <w:rPr>
          <w:spacing w:val="-7"/>
        </w:rPr>
        <w:t xml:space="preserve"> </w:t>
      </w:r>
      <w:r>
        <w:t>two</w:t>
      </w:r>
      <w:r>
        <w:rPr>
          <w:spacing w:val="-9"/>
        </w:rPr>
        <w:t xml:space="preserve"> </w:t>
      </w:r>
      <w:r>
        <w:t>types</w:t>
      </w:r>
      <w:r>
        <w:rPr>
          <w:spacing w:val="-9"/>
        </w:rPr>
        <w:t xml:space="preserve"> </w:t>
      </w:r>
      <w:r>
        <w:t>of</w:t>
      </w:r>
      <w:r>
        <w:rPr>
          <w:spacing w:val="-9"/>
        </w:rPr>
        <w:t xml:space="preserve"> </w:t>
      </w:r>
      <w:proofErr w:type="gramStart"/>
      <w:r>
        <w:t>ion</w:t>
      </w:r>
      <w:proofErr w:type="gramEnd"/>
      <w:r>
        <w:rPr>
          <w:spacing w:val="-9"/>
        </w:rPr>
        <w:t xml:space="preserve"> </w:t>
      </w:r>
      <w:r>
        <w:t>to</w:t>
      </w:r>
      <w:r>
        <w:rPr>
          <w:spacing w:val="-9"/>
        </w:rPr>
        <w:t xml:space="preserve"> </w:t>
      </w:r>
      <w:r>
        <w:t>move across at the same time.</w:t>
      </w:r>
      <w:r>
        <w:rPr>
          <w:spacing w:val="80"/>
        </w:rPr>
        <w:t xml:space="preserve"> </w:t>
      </w:r>
      <w:r>
        <w:t>But again, it's not as wide spectrum in terms of choices compared to a porin.</w:t>
      </w:r>
    </w:p>
    <w:p w14:paraId="3F02299B" w14:textId="77777777" w:rsidR="00046E5A" w:rsidRDefault="00293F43">
      <w:pPr>
        <w:pStyle w:val="BodyText"/>
        <w:spacing w:before="1" w:line="391" w:lineRule="auto"/>
        <w:ind w:right="273"/>
        <w:jc w:val="both"/>
      </w:pPr>
      <w:r>
        <w:t>Another</w:t>
      </w:r>
      <w:r>
        <w:rPr>
          <w:spacing w:val="-13"/>
        </w:rPr>
        <w:t xml:space="preserve"> </w:t>
      </w:r>
      <w:r>
        <w:t>thing</w:t>
      </w:r>
      <w:r>
        <w:rPr>
          <w:spacing w:val="-13"/>
        </w:rPr>
        <w:t xml:space="preserve"> </w:t>
      </w:r>
      <w:r>
        <w:t>I</w:t>
      </w:r>
      <w:r>
        <w:rPr>
          <w:spacing w:val="-13"/>
        </w:rPr>
        <w:t xml:space="preserve"> </w:t>
      </w:r>
      <w:r>
        <w:t>forget</w:t>
      </w:r>
      <w:r>
        <w:rPr>
          <w:spacing w:val="-13"/>
        </w:rPr>
        <w:t xml:space="preserve"> </w:t>
      </w:r>
      <w:r>
        <w:t>to</w:t>
      </w:r>
      <w:r>
        <w:rPr>
          <w:spacing w:val="-13"/>
        </w:rPr>
        <w:t xml:space="preserve"> </w:t>
      </w:r>
      <w:r>
        <w:t>mention,</w:t>
      </w:r>
      <w:r>
        <w:rPr>
          <w:spacing w:val="-13"/>
        </w:rPr>
        <w:t xml:space="preserve"> </w:t>
      </w:r>
      <w:r>
        <w:t>permease</w:t>
      </w:r>
      <w:r>
        <w:rPr>
          <w:spacing w:val="-13"/>
        </w:rPr>
        <w:t xml:space="preserve"> </w:t>
      </w:r>
      <w:r>
        <w:t>don't</w:t>
      </w:r>
      <w:r>
        <w:rPr>
          <w:spacing w:val="-13"/>
        </w:rPr>
        <w:t xml:space="preserve"> </w:t>
      </w:r>
      <w:r>
        <w:t>have gaits...and</w:t>
      </w:r>
      <w:r>
        <w:rPr>
          <w:spacing w:val="-12"/>
        </w:rPr>
        <w:t xml:space="preserve"> </w:t>
      </w:r>
      <w:r>
        <w:t>the</w:t>
      </w:r>
      <w:r>
        <w:rPr>
          <w:spacing w:val="-12"/>
        </w:rPr>
        <w:t xml:space="preserve"> </w:t>
      </w:r>
      <w:r>
        <w:t>gaits</w:t>
      </w:r>
      <w:r>
        <w:rPr>
          <w:spacing w:val="-12"/>
        </w:rPr>
        <w:t xml:space="preserve"> </w:t>
      </w:r>
      <w:r>
        <w:t>kick</w:t>
      </w:r>
      <w:r>
        <w:rPr>
          <w:spacing w:val="-12"/>
        </w:rPr>
        <w:t xml:space="preserve"> </w:t>
      </w:r>
      <w:r>
        <w:t>into</w:t>
      </w:r>
      <w:r>
        <w:rPr>
          <w:spacing w:val="-10"/>
        </w:rPr>
        <w:t xml:space="preserve"> </w:t>
      </w:r>
      <w:r>
        <w:t>play</w:t>
      </w:r>
      <w:r>
        <w:rPr>
          <w:spacing w:val="-10"/>
        </w:rPr>
        <w:t xml:space="preserve"> </w:t>
      </w:r>
      <w:r>
        <w:t>when</w:t>
      </w:r>
      <w:r>
        <w:rPr>
          <w:spacing w:val="-10"/>
        </w:rPr>
        <w:t xml:space="preserve"> </w:t>
      </w:r>
      <w:r>
        <w:t>comes</w:t>
      </w:r>
      <w:r>
        <w:rPr>
          <w:spacing w:val="-12"/>
        </w:rPr>
        <w:t xml:space="preserve"> </w:t>
      </w:r>
      <w:r>
        <w:t>to</w:t>
      </w:r>
      <w:r>
        <w:rPr>
          <w:spacing w:val="-12"/>
        </w:rPr>
        <w:t xml:space="preserve"> </w:t>
      </w:r>
      <w:r>
        <w:t>the ion channels instead.</w:t>
      </w:r>
    </w:p>
    <w:p w14:paraId="5102F95F" w14:textId="77777777" w:rsidR="00046E5A" w:rsidRDefault="00293F43">
      <w:pPr>
        <w:pStyle w:val="BodyText"/>
        <w:spacing w:before="2" w:line="391" w:lineRule="auto"/>
        <w:ind w:right="410" w:firstLine="864"/>
        <w:jc w:val="both"/>
      </w:pPr>
      <w:proofErr w:type="gramStart"/>
      <w:r>
        <w:t>So</w:t>
      </w:r>
      <w:proofErr w:type="gramEnd"/>
      <w:r>
        <w:rPr>
          <w:spacing w:val="-12"/>
        </w:rPr>
        <w:t xml:space="preserve"> </w:t>
      </w:r>
      <w:r>
        <w:t>the</w:t>
      </w:r>
      <w:r>
        <w:rPr>
          <w:spacing w:val="-12"/>
        </w:rPr>
        <w:t xml:space="preserve"> </w:t>
      </w:r>
      <w:r>
        <w:t>question</w:t>
      </w:r>
      <w:r>
        <w:rPr>
          <w:spacing w:val="-12"/>
        </w:rPr>
        <w:t xml:space="preserve"> </w:t>
      </w:r>
      <w:r>
        <w:t>is,</w:t>
      </w:r>
      <w:r>
        <w:rPr>
          <w:spacing w:val="-12"/>
        </w:rPr>
        <w:t xml:space="preserve"> </w:t>
      </w:r>
      <w:r>
        <w:t>what</w:t>
      </w:r>
      <w:r>
        <w:rPr>
          <w:spacing w:val="-10"/>
        </w:rPr>
        <w:t xml:space="preserve"> </w:t>
      </w:r>
      <w:r>
        <w:t>different</w:t>
      </w:r>
      <w:r>
        <w:rPr>
          <w:spacing w:val="-12"/>
        </w:rPr>
        <w:t xml:space="preserve"> </w:t>
      </w:r>
      <w:r>
        <w:t>types</w:t>
      </w:r>
      <w:r>
        <w:rPr>
          <w:spacing w:val="-12"/>
        </w:rPr>
        <w:t xml:space="preserve"> </w:t>
      </w:r>
      <w:r>
        <w:t>of</w:t>
      </w:r>
      <w:r>
        <w:rPr>
          <w:spacing w:val="-12"/>
        </w:rPr>
        <w:t xml:space="preserve"> </w:t>
      </w:r>
      <w:r>
        <w:t>ion channels.</w:t>
      </w:r>
      <w:r>
        <w:rPr>
          <w:spacing w:val="80"/>
        </w:rPr>
        <w:t xml:space="preserve"> </w:t>
      </w:r>
      <w:r>
        <w:t>One you remember involving the binding of</w:t>
      </w:r>
    </w:p>
    <w:p w14:paraId="7A259816" w14:textId="77777777" w:rsidR="00046E5A" w:rsidRDefault="00046E5A">
      <w:pPr>
        <w:pStyle w:val="BodyText"/>
        <w:spacing w:line="391" w:lineRule="auto"/>
        <w:jc w:val="both"/>
        <w:sectPr w:rsidR="00046E5A">
          <w:pgSz w:w="12240" w:h="15840"/>
          <w:pgMar w:top="1880" w:right="1080" w:bottom="1860" w:left="1800" w:header="679" w:footer="1669" w:gutter="0"/>
          <w:cols w:space="720"/>
        </w:sectPr>
      </w:pPr>
    </w:p>
    <w:p w14:paraId="0F487763" w14:textId="77777777" w:rsidR="00046E5A" w:rsidRDefault="00046E5A">
      <w:pPr>
        <w:pStyle w:val="BodyText"/>
        <w:ind w:left="0"/>
      </w:pPr>
    </w:p>
    <w:p w14:paraId="6A18B9F3" w14:textId="77777777" w:rsidR="00046E5A" w:rsidRDefault="00046E5A">
      <w:pPr>
        <w:pStyle w:val="BodyText"/>
        <w:spacing w:before="24"/>
        <w:ind w:left="0"/>
      </w:pPr>
    </w:p>
    <w:p w14:paraId="51A286D4" w14:textId="77777777" w:rsidR="00046E5A" w:rsidRDefault="00293F43">
      <w:pPr>
        <w:pStyle w:val="BodyText"/>
        <w:spacing w:before="1" w:line="388" w:lineRule="auto"/>
        <w:ind w:right="269"/>
      </w:pPr>
      <w:r>
        <w:t>specific</w:t>
      </w:r>
      <w:r>
        <w:rPr>
          <w:spacing w:val="-13"/>
        </w:rPr>
        <w:t xml:space="preserve"> </w:t>
      </w:r>
      <w:r>
        <w:t>molecules</w:t>
      </w:r>
      <w:r>
        <w:rPr>
          <w:spacing w:val="-13"/>
        </w:rPr>
        <w:t xml:space="preserve"> </w:t>
      </w:r>
      <w:r>
        <w:t>to</w:t>
      </w:r>
      <w:r>
        <w:rPr>
          <w:spacing w:val="-13"/>
        </w:rPr>
        <w:t xml:space="preserve"> </w:t>
      </w:r>
      <w:r>
        <w:t>say</w:t>
      </w:r>
      <w:r>
        <w:rPr>
          <w:spacing w:val="-13"/>
        </w:rPr>
        <w:t xml:space="preserve"> </w:t>
      </w:r>
      <w:r>
        <w:t>the</w:t>
      </w:r>
      <w:r>
        <w:rPr>
          <w:spacing w:val="-11"/>
        </w:rPr>
        <w:t xml:space="preserve"> </w:t>
      </w:r>
      <w:r>
        <w:t>ion</w:t>
      </w:r>
      <w:r>
        <w:rPr>
          <w:spacing w:val="-13"/>
        </w:rPr>
        <w:t xml:space="preserve"> </w:t>
      </w:r>
      <w:r>
        <w:t>channel</w:t>
      </w:r>
      <w:r>
        <w:rPr>
          <w:spacing w:val="-11"/>
        </w:rPr>
        <w:t xml:space="preserve"> </w:t>
      </w:r>
      <w:r>
        <w:t>itself</w:t>
      </w:r>
      <w:r>
        <w:rPr>
          <w:spacing w:val="-11"/>
        </w:rPr>
        <w:t xml:space="preserve"> </w:t>
      </w:r>
      <w:r>
        <w:t>to cause to open, ligand gaited ion channels.</w:t>
      </w:r>
    </w:p>
    <w:p w14:paraId="631B4DE7" w14:textId="77777777" w:rsidR="00046E5A" w:rsidRDefault="00293F43">
      <w:pPr>
        <w:pStyle w:val="BodyText"/>
        <w:spacing w:before="4" w:line="391" w:lineRule="auto"/>
        <w:ind w:right="269"/>
      </w:pPr>
      <w:r>
        <w:t>Neuro...and</w:t>
      </w:r>
      <w:r>
        <w:rPr>
          <w:spacing w:val="-14"/>
        </w:rPr>
        <w:t xml:space="preserve"> </w:t>
      </w:r>
      <w:r>
        <w:t>allow</w:t>
      </w:r>
      <w:r>
        <w:rPr>
          <w:spacing w:val="-12"/>
        </w:rPr>
        <w:t xml:space="preserve"> </w:t>
      </w:r>
      <w:r>
        <w:t>for</w:t>
      </w:r>
      <w:r>
        <w:rPr>
          <w:spacing w:val="-14"/>
        </w:rPr>
        <w:t xml:space="preserve"> </w:t>
      </w:r>
      <w:r>
        <w:t>example</w:t>
      </w:r>
      <w:r>
        <w:rPr>
          <w:spacing w:val="-12"/>
        </w:rPr>
        <w:t xml:space="preserve"> </w:t>
      </w:r>
      <w:r>
        <w:t>sodium</w:t>
      </w:r>
      <w:r>
        <w:rPr>
          <w:spacing w:val="-12"/>
        </w:rPr>
        <w:t xml:space="preserve"> </w:t>
      </w:r>
      <w:r>
        <w:t>to</w:t>
      </w:r>
      <w:r>
        <w:rPr>
          <w:spacing w:val="-14"/>
        </w:rPr>
        <w:t xml:space="preserve"> </w:t>
      </w:r>
      <w:r>
        <w:t>move</w:t>
      </w:r>
      <w:r>
        <w:rPr>
          <w:spacing w:val="-14"/>
        </w:rPr>
        <w:t xml:space="preserve"> </w:t>
      </w:r>
      <w:r>
        <w:t>into</w:t>
      </w:r>
      <w:r>
        <w:rPr>
          <w:spacing w:val="-14"/>
        </w:rPr>
        <w:t xml:space="preserve"> </w:t>
      </w:r>
      <w:r>
        <w:t>the cell.</w:t>
      </w:r>
      <w:r>
        <w:rPr>
          <w:spacing w:val="80"/>
        </w:rPr>
        <w:t xml:space="preserve"> </w:t>
      </w:r>
      <w:r>
        <w:t>That's one example.</w:t>
      </w:r>
    </w:p>
    <w:p w14:paraId="29887D6C" w14:textId="77777777" w:rsidR="00046E5A" w:rsidRDefault="00293F43">
      <w:pPr>
        <w:pStyle w:val="BodyText"/>
        <w:spacing w:before="2"/>
        <w:ind w:left="2231"/>
      </w:pPr>
      <w:r>
        <w:t>You</w:t>
      </w:r>
      <w:r>
        <w:rPr>
          <w:spacing w:val="-17"/>
        </w:rPr>
        <w:t xml:space="preserve"> </w:t>
      </w:r>
      <w:r>
        <w:t>also</w:t>
      </w:r>
      <w:r>
        <w:rPr>
          <w:spacing w:val="-16"/>
        </w:rPr>
        <w:t xml:space="preserve"> </w:t>
      </w:r>
      <w:r>
        <w:t>remember</w:t>
      </w:r>
      <w:r>
        <w:rPr>
          <w:spacing w:val="-14"/>
        </w:rPr>
        <w:t xml:space="preserve"> </w:t>
      </w:r>
      <w:r>
        <w:t>about</w:t>
      </w:r>
      <w:r>
        <w:rPr>
          <w:spacing w:val="-16"/>
        </w:rPr>
        <w:t xml:space="preserve"> </w:t>
      </w:r>
      <w:r>
        <w:t>voltage</w:t>
      </w:r>
      <w:r>
        <w:rPr>
          <w:spacing w:val="-14"/>
        </w:rPr>
        <w:t xml:space="preserve"> </w:t>
      </w:r>
      <w:r>
        <w:t>gaited</w:t>
      </w:r>
      <w:r>
        <w:rPr>
          <w:spacing w:val="-16"/>
        </w:rPr>
        <w:t xml:space="preserve"> </w:t>
      </w:r>
      <w:r>
        <w:rPr>
          <w:spacing w:val="-2"/>
        </w:rPr>
        <w:t>channels.</w:t>
      </w:r>
    </w:p>
    <w:p w14:paraId="74405E4A" w14:textId="77777777" w:rsidR="00046E5A" w:rsidRDefault="00293F43">
      <w:pPr>
        <w:pStyle w:val="BodyText"/>
        <w:spacing w:before="170" w:line="391" w:lineRule="auto"/>
        <w:ind w:right="369"/>
      </w:pPr>
      <w:r>
        <w:t>For</w:t>
      </w:r>
      <w:r>
        <w:rPr>
          <w:spacing w:val="-17"/>
        </w:rPr>
        <w:t xml:space="preserve"> </w:t>
      </w:r>
      <w:r>
        <w:t>the</w:t>
      </w:r>
      <w:r>
        <w:rPr>
          <w:spacing w:val="-17"/>
        </w:rPr>
        <w:t xml:space="preserve"> </w:t>
      </w:r>
      <w:r>
        <w:t>action</w:t>
      </w:r>
      <w:r>
        <w:rPr>
          <w:spacing w:val="-17"/>
        </w:rPr>
        <w:t xml:space="preserve"> </w:t>
      </w:r>
      <w:r>
        <w:t>potentials...remember</w:t>
      </w:r>
      <w:r>
        <w:rPr>
          <w:spacing w:val="-16"/>
        </w:rPr>
        <w:t xml:space="preserve"> </w:t>
      </w:r>
      <w:r>
        <w:t>[reading].</w:t>
      </w:r>
      <w:r>
        <w:rPr>
          <w:spacing w:val="80"/>
        </w:rPr>
        <w:t xml:space="preserve"> </w:t>
      </w:r>
      <w:r>
        <w:t>And again, they respond to differences in membrane potentials</w:t>
      </w:r>
      <w:r>
        <w:rPr>
          <w:spacing w:val="-13"/>
        </w:rPr>
        <w:t xml:space="preserve"> </w:t>
      </w:r>
      <w:r>
        <w:t>where</w:t>
      </w:r>
      <w:r>
        <w:rPr>
          <w:spacing w:val="-15"/>
        </w:rPr>
        <w:t xml:space="preserve"> </w:t>
      </w:r>
      <w:r>
        <w:t>for</w:t>
      </w:r>
      <w:r>
        <w:rPr>
          <w:spacing w:val="-15"/>
        </w:rPr>
        <w:t xml:space="preserve"> </w:t>
      </w:r>
      <w:r>
        <w:t>example</w:t>
      </w:r>
      <w:r>
        <w:rPr>
          <w:spacing w:val="-15"/>
        </w:rPr>
        <w:t xml:space="preserve"> </w:t>
      </w:r>
      <w:r>
        <w:t>what</w:t>
      </w:r>
      <w:r>
        <w:rPr>
          <w:spacing w:val="-15"/>
        </w:rPr>
        <w:t xml:space="preserve"> </w:t>
      </w:r>
      <w:r>
        <w:t>is</w:t>
      </w:r>
      <w:r>
        <w:rPr>
          <w:spacing w:val="-13"/>
        </w:rPr>
        <w:t xml:space="preserve"> </w:t>
      </w:r>
      <w:r>
        <w:t>the</w:t>
      </w:r>
      <w:r>
        <w:rPr>
          <w:spacing w:val="-15"/>
        </w:rPr>
        <w:t xml:space="preserve"> </w:t>
      </w:r>
      <w:r>
        <w:t>environment of the inside of the cell in terms of the being positive or negative with respect to the outside of the cell...will open.</w:t>
      </w:r>
      <w:r>
        <w:rPr>
          <w:spacing w:val="80"/>
        </w:rPr>
        <w:t xml:space="preserve"> </w:t>
      </w:r>
      <w:r>
        <w:t>If the inside becomes more positive, may be another set of voltage gaited channels will open.</w:t>
      </w:r>
    </w:p>
    <w:p w14:paraId="646E36B7" w14:textId="77777777" w:rsidR="00046E5A" w:rsidRDefault="00293F43">
      <w:pPr>
        <w:pStyle w:val="BodyText"/>
        <w:spacing w:before="4" w:line="391" w:lineRule="auto"/>
        <w:ind w:right="273" w:firstLine="864"/>
      </w:pPr>
      <w:r>
        <w:t xml:space="preserve">The third one is probably on the new side which we call </w:t>
      </w:r>
      <w:proofErr w:type="spellStart"/>
      <w:r>
        <w:t>mechanico</w:t>
      </w:r>
      <w:proofErr w:type="spellEnd"/>
      <w:r>
        <w:t xml:space="preserve"> gaited and mechanically gated and are regulated...that makes up the cytoskeleton.</w:t>
      </w:r>
      <w:r>
        <w:rPr>
          <w:spacing w:val="80"/>
        </w:rPr>
        <w:t xml:space="preserve"> </w:t>
      </w:r>
      <w:r>
        <w:t>For example,</w:t>
      </w:r>
      <w:r>
        <w:rPr>
          <w:spacing w:val="-13"/>
        </w:rPr>
        <w:t xml:space="preserve"> </w:t>
      </w:r>
      <w:r>
        <w:t>we</w:t>
      </w:r>
      <w:r>
        <w:rPr>
          <w:spacing w:val="-13"/>
        </w:rPr>
        <w:t xml:space="preserve"> </w:t>
      </w:r>
      <w:r>
        <w:t>know</w:t>
      </w:r>
      <w:r>
        <w:rPr>
          <w:spacing w:val="-13"/>
        </w:rPr>
        <w:t xml:space="preserve"> </w:t>
      </w:r>
      <w:r>
        <w:t>cytoskeletons</w:t>
      </w:r>
      <w:r>
        <w:rPr>
          <w:spacing w:val="-13"/>
        </w:rPr>
        <w:t xml:space="preserve"> </w:t>
      </w:r>
      <w:r>
        <w:t>can</w:t>
      </w:r>
      <w:r>
        <w:rPr>
          <w:spacing w:val="-13"/>
        </w:rPr>
        <w:t xml:space="preserve"> </w:t>
      </w:r>
      <w:r>
        <w:t>change</w:t>
      </w:r>
      <w:r>
        <w:rPr>
          <w:spacing w:val="-11"/>
        </w:rPr>
        <w:t xml:space="preserve"> </w:t>
      </w:r>
      <w:r>
        <w:t>the</w:t>
      </w:r>
      <w:r>
        <w:rPr>
          <w:spacing w:val="-13"/>
        </w:rPr>
        <w:t xml:space="preserve"> </w:t>
      </w:r>
      <w:r>
        <w:t>shape</w:t>
      </w:r>
      <w:r>
        <w:rPr>
          <w:spacing w:val="-13"/>
        </w:rPr>
        <w:t xml:space="preserve"> </w:t>
      </w:r>
      <w:r>
        <w:t>of the cell.</w:t>
      </w:r>
      <w:r>
        <w:rPr>
          <w:spacing w:val="80"/>
          <w:w w:val="150"/>
        </w:rPr>
        <w:t xml:space="preserve"> </w:t>
      </w:r>
      <w:r>
        <w:t>Like swelling.</w:t>
      </w:r>
      <w:r>
        <w:rPr>
          <w:spacing w:val="80"/>
          <w:w w:val="150"/>
        </w:rPr>
        <w:t xml:space="preserve"> </w:t>
      </w:r>
      <w:r>
        <w:t>It can alter the arrangement of the cytoskeleton on the inside.</w:t>
      </w:r>
      <w:r>
        <w:rPr>
          <w:spacing w:val="80"/>
        </w:rPr>
        <w:t xml:space="preserve"> </w:t>
      </w:r>
      <w:r>
        <w:t>If a cytoskeleton</w:t>
      </w:r>
      <w:r>
        <w:rPr>
          <w:spacing w:val="-10"/>
        </w:rPr>
        <w:t xml:space="preserve"> </w:t>
      </w:r>
      <w:r>
        <w:t>has</w:t>
      </w:r>
      <w:r>
        <w:rPr>
          <w:spacing w:val="-12"/>
        </w:rPr>
        <w:t xml:space="preserve"> </w:t>
      </w:r>
      <w:r>
        <w:t>to</w:t>
      </w:r>
      <w:r>
        <w:rPr>
          <w:spacing w:val="-12"/>
        </w:rPr>
        <w:t xml:space="preserve"> </w:t>
      </w:r>
      <w:r>
        <w:t>change</w:t>
      </w:r>
      <w:r>
        <w:rPr>
          <w:spacing w:val="-12"/>
        </w:rPr>
        <w:t xml:space="preserve"> </w:t>
      </w:r>
      <w:r>
        <w:t>the</w:t>
      </w:r>
      <w:r>
        <w:rPr>
          <w:spacing w:val="-12"/>
        </w:rPr>
        <w:t xml:space="preserve"> </w:t>
      </w:r>
      <w:r>
        <w:t>position</w:t>
      </w:r>
      <w:r>
        <w:rPr>
          <w:spacing w:val="-12"/>
        </w:rPr>
        <w:t xml:space="preserve"> </w:t>
      </w:r>
      <w:r>
        <w:t>it</w:t>
      </w:r>
      <w:r>
        <w:rPr>
          <w:spacing w:val="-12"/>
        </w:rPr>
        <w:t xml:space="preserve"> </w:t>
      </w:r>
      <w:r>
        <w:t>can</w:t>
      </w:r>
      <w:r>
        <w:rPr>
          <w:spacing w:val="-12"/>
        </w:rPr>
        <w:t xml:space="preserve"> </w:t>
      </w:r>
      <w:r>
        <w:t>lead</w:t>
      </w:r>
      <w:r>
        <w:rPr>
          <w:spacing w:val="-12"/>
        </w:rPr>
        <w:t xml:space="preserve"> </w:t>
      </w:r>
      <w:r>
        <w:t>to opening of the...gaited channels.</w:t>
      </w:r>
      <w:r>
        <w:rPr>
          <w:spacing w:val="80"/>
        </w:rPr>
        <w:t xml:space="preserve"> </w:t>
      </w:r>
      <w:proofErr w:type="gramStart"/>
      <w:r>
        <w:t>So</w:t>
      </w:r>
      <w:proofErr w:type="gramEnd"/>
      <w:r>
        <w:t xml:space="preserve"> the structures you see here is representation of the </w:t>
      </w:r>
      <w:proofErr w:type="spellStart"/>
      <w:r>
        <w:t>cyto</w:t>
      </w:r>
      <w:proofErr w:type="spellEnd"/>
      <w:r>
        <w:t xml:space="preserve"> skeleton.</w:t>
      </w:r>
    </w:p>
    <w:p w14:paraId="7335F1CE" w14:textId="77777777" w:rsidR="00046E5A" w:rsidRDefault="00293F43">
      <w:pPr>
        <w:pStyle w:val="BodyText"/>
        <w:spacing w:before="3"/>
      </w:pPr>
      <w:r>
        <w:t>It</w:t>
      </w:r>
      <w:r>
        <w:rPr>
          <w:spacing w:val="-12"/>
        </w:rPr>
        <w:t xml:space="preserve"> </w:t>
      </w:r>
      <w:r>
        <w:t>changes</w:t>
      </w:r>
      <w:r>
        <w:rPr>
          <w:spacing w:val="-10"/>
        </w:rPr>
        <w:t xml:space="preserve"> </w:t>
      </w:r>
      <w:proofErr w:type="spellStart"/>
      <w:proofErr w:type="gramStart"/>
      <w:r>
        <w:t>it's</w:t>
      </w:r>
      <w:proofErr w:type="spellEnd"/>
      <w:proofErr w:type="gramEnd"/>
      <w:r>
        <w:rPr>
          <w:spacing w:val="-12"/>
        </w:rPr>
        <w:t xml:space="preserve"> </w:t>
      </w:r>
      <w:r>
        <w:t>shape</w:t>
      </w:r>
      <w:r>
        <w:rPr>
          <w:spacing w:val="-11"/>
        </w:rPr>
        <w:t xml:space="preserve"> </w:t>
      </w:r>
      <w:r>
        <w:t>to</w:t>
      </w:r>
      <w:r>
        <w:rPr>
          <w:spacing w:val="-10"/>
        </w:rPr>
        <w:t xml:space="preserve"> </w:t>
      </w:r>
      <w:r>
        <w:t>cause</w:t>
      </w:r>
      <w:r>
        <w:rPr>
          <w:spacing w:val="-12"/>
        </w:rPr>
        <w:t xml:space="preserve"> </w:t>
      </w:r>
      <w:r>
        <w:t>this</w:t>
      </w:r>
      <w:r>
        <w:rPr>
          <w:spacing w:val="-11"/>
        </w:rPr>
        <w:t xml:space="preserve"> </w:t>
      </w:r>
      <w:r>
        <w:t>to</w:t>
      </w:r>
      <w:r>
        <w:rPr>
          <w:spacing w:val="-12"/>
        </w:rPr>
        <w:t xml:space="preserve"> </w:t>
      </w:r>
      <w:r>
        <w:rPr>
          <w:spacing w:val="-2"/>
        </w:rPr>
        <w:t>open.</w:t>
      </w:r>
    </w:p>
    <w:p w14:paraId="778A582E" w14:textId="77777777" w:rsidR="00046E5A" w:rsidRDefault="00293F43">
      <w:pPr>
        <w:pStyle w:val="BodyText"/>
        <w:spacing w:before="172" w:line="391" w:lineRule="auto"/>
        <w:ind w:right="269" w:firstLine="864"/>
      </w:pPr>
      <w:r>
        <w:t>Now</w:t>
      </w:r>
      <w:r>
        <w:rPr>
          <w:spacing w:val="-10"/>
        </w:rPr>
        <w:t xml:space="preserve"> </w:t>
      </w:r>
      <w:r>
        <w:t>these</w:t>
      </w:r>
      <w:r>
        <w:rPr>
          <w:spacing w:val="-8"/>
        </w:rPr>
        <w:t xml:space="preserve"> </w:t>
      </w:r>
      <w:r>
        <w:t>are</w:t>
      </w:r>
      <w:r>
        <w:rPr>
          <w:spacing w:val="-10"/>
        </w:rPr>
        <w:t xml:space="preserve"> </w:t>
      </w:r>
      <w:r>
        <w:t>three</w:t>
      </w:r>
      <w:r>
        <w:rPr>
          <w:spacing w:val="-10"/>
        </w:rPr>
        <w:t xml:space="preserve"> </w:t>
      </w:r>
      <w:r>
        <w:t>of</w:t>
      </w:r>
      <w:r>
        <w:rPr>
          <w:spacing w:val="-10"/>
        </w:rPr>
        <w:t xml:space="preserve"> </w:t>
      </w:r>
      <w:r>
        <w:t>the</w:t>
      </w:r>
      <w:r>
        <w:rPr>
          <w:spacing w:val="-10"/>
        </w:rPr>
        <w:t xml:space="preserve"> </w:t>
      </w:r>
      <w:r>
        <w:t>five.</w:t>
      </w:r>
      <w:r>
        <w:rPr>
          <w:spacing w:val="80"/>
        </w:rPr>
        <w:t xml:space="preserve"> </w:t>
      </w:r>
      <w:r>
        <w:t>I</w:t>
      </w:r>
      <w:r>
        <w:rPr>
          <w:spacing w:val="-10"/>
        </w:rPr>
        <w:t xml:space="preserve"> </w:t>
      </w:r>
      <w:r>
        <w:t>said</w:t>
      </w:r>
      <w:r>
        <w:rPr>
          <w:spacing w:val="-10"/>
        </w:rPr>
        <w:t xml:space="preserve"> </w:t>
      </w:r>
      <w:r>
        <w:t>there were five.</w:t>
      </w:r>
    </w:p>
    <w:p w14:paraId="1165CFBB"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09DEE585" w14:textId="77777777" w:rsidR="00046E5A" w:rsidRDefault="00046E5A">
      <w:pPr>
        <w:pStyle w:val="BodyText"/>
        <w:ind w:left="0"/>
      </w:pPr>
    </w:p>
    <w:p w14:paraId="4717D5B7" w14:textId="77777777" w:rsidR="00046E5A" w:rsidRDefault="00046E5A">
      <w:pPr>
        <w:pStyle w:val="BodyText"/>
        <w:spacing w:before="24"/>
        <w:ind w:left="0"/>
      </w:pPr>
    </w:p>
    <w:p w14:paraId="786EA25F" w14:textId="77777777" w:rsidR="00046E5A" w:rsidRDefault="00293F43">
      <w:pPr>
        <w:pStyle w:val="BodyText"/>
        <w:spacing w:before="1" w:line="391" w:lineRule="auto"/>
        <w:ind w:right="273" w:firstLine="864"/>
      </w:pPr>
      <w:proofErr w:type="gramStart"/>
      <w:r>
        <w:t>So</w:t>
      </w:r>
      <w:proofErr w:type="gramEnd"/>
      <w:r>
        <w:t xml:space="preserve"> all of these, the word gaited is in there. All of these are gaited channels.</w:t>
      </w:r>
      <w:r>
        <w:rPr>
          <w:spacing w:val="80"/>
        </w:rPr>
        <w:t xml:space="preserve"> </w:t>
      </w:r>
      <w:r>
        <w:t>If I move to the fourth</w:t>
      </w:r>
      <w:r>
        <w:rPr>
          <w:spacing w:val="-13"/>
        </w:rPr>
        <w:t xml:space="preserve"> </w:t>
      </w:r>
      <w:r>
        <w:t>category,</w:t>
      </w:r>
      <w:r>
        <w:rPr>
          <w:spacing w:val="-13"/>
        </w:rPr>
        <w:t xml:space="preserve"> </w:t>
      </w:r>
      <w:r>
        <w:t>it's</w:t>
      </w:r>
      <w:r>
        <w:rPr>
          <w:spacing w:val="-13"/>
        </w:rPr>
        <w:t xml:space="preserve"> </w:t>
      </w:r>
      <w:r>
        <w:t>a</w:t>
      </w:r>
      <w:r>
        <w:rPr>
          <w:spacing w:val="-13"/>
        </w:rPr>
        <w:t xml:space="preserve"> </w:t>
      </w:r>
      <w:proofErr w:type="spellStart"/>
      <w:r>
        <w:t>play</w:t>
      </w:r>
      <w:r>
        <w:rPr>
          <w:spacing w:val="-13"/>
        </w:rPr>
        <w:t xml:space="preserve"> </w:t>
      </w:r>
      <w:r>
        <w:t>off</w:t>
      </w:r>
      <w:proofErr w:type="spellEnd"/>
      <w:r>
        <w:rPr>
          <w:spacing w:val="-11"/>
        </w:rPr>
        <w:t xml:space="preserve"> </w:t>
      </w:r>
      <w:r>
        <w:t>of</w:t>
      </w:r>
      <w:r>
        <w:rPr>
          <w:spacing w:val="-13"/>
        </w:rPr>
        <w:t xml:space="preserve"> </w:t>
      </w:r>
      <w:r>
        <w:t>ligand</w:t>
      </w:r>
      <w:r>
        <w:rPr>
          <w:spacing w:val="-13"/>
        </w:rPr>
        <w:t xml:space="preserve"> </w:t>
      </w:r>
      <w:r>
        <w:t>gaited...so cause it to open.</w:t>
      </w:r>
    </w:p>
    <w:p w14:paraId="47580EFF" w14:textId="77777777" w:rsidR="00046E5A" w:rsidRDefault="00293F43">
      <w:pPr>
        <w:pStyle w:val="BodyText"/>
        <w:spacing w:before="1" w:line="391" w:lineRule="auto"/>
        <w:ind w:right="269" w:firstLine="864"/>
      </w:pPr>
      <w:r>
        <w:t>What happens if the molecule comes from the inside</w:t>
      </w:r>
      <w:r>
        <w:rPr>
          <w:spacing w:val="-10"/>
        </w:rPr>
        <w:t xml:space="preserve"> </w:t>
      </w:r>
      <w:r>
        <w:t>of</w:t>
      </w:r>
      <w:r>
        <w:rPr>
          <w:spacing w:val="-8"/>
        </w:rPr>
        <w:t xml:space="preserve"> </w:t>
      </w:r>
      <w:r>
        <w:t>a</w:t>
      </w:r>
      <w:r>
        <w:rPr>
          <w:spacing w:val="-10"/>
        </w:rPr>
        <w:t xml:space="preserve"> </w:t>
      </w:r>
      <w:r>
        <w:t>cell</w:t>
      </w:r>
      <w:r>
        <w:rPr>
          <w:spacing w:val="-10"/>
        </w:rPr>
        <w:t xml:space="preserve"> </w:t>
      </w:r>
      <w:r>
        <w:t>and</w:t>
      </w:r>
      <w:r>
        <w:rPr>
          <w:spacing w:val="-10"/>
        </w:rPr>
        <w:t xml:space="preserve"> </w:t>
      </w:r>
      <w:r>
        <w:t>causes</w:t>
      </w:r>
      <w:r>
        <w:rPr>
          <w:spacing w:val="-10"/>
        </w:rPr>
        <w:t xml:space="preserve"> </w:t>
      </w:r>
      <w:r>
        <w:t>it</w:t>
      </w:r>
      <w:r>
        <w:rPr>
          <w:spacing w:val="-10"/>
        </w:rPr>
        <w:t xml:space="preserve"> </w:t>
      </w:r>
      <w:r>
        <w:t>to</w:t>
      </w:r>
      <w:r>
        <w:rPr>
          <w:spacing w:val="-10"/>
        </w:rPr>
        <w:t xml:space="preserve"> </w:t>
      </w:r>
      <w:r>
        <w:t>open?</w:t>
      </w:r>
      <w:r>
        <w:rPr>
          <w:spacing w:val="80"/>
        </w:rPr>
        <w:t xml:space="preserve"> </w:t>
      </w:r>
      <w:r>
        <w:t>Instead</w:t>
      </w:r>
      <w:r>
        <w:rPr>
          <w:spacing w:val="-8"/>
        </w:rPr>
        <w:t xml:space="preserve"> </w:t>
      </w:r>
      <w:r>
        <w:t>of calling it ligand gaited we call it signal gaited. Signal came from the inside of the cell.</w:t>
      </w:r>
    </w:p>
    <w:p w14:paraId="1844297A" w14:textId="77777777" w:rsidR="00046E5A" w:rsidRDefault="00293F43">
      <w:pPr>
        <w:pStyle w:val="BodyText"/>
        <w:spacing w:line="391" w:lineRule="auto"/>
        <w:ind w:right="269" w:firstLine="864"/>
      </w:pPr>
      <w:r>
        <w:t>Same type of idea.</w:t>
      </w:r>
      <w:r>
        <w:rPr>
          <w:spacing w:val="80"/>
        </w:rPr>
        <w:t xml:space="preserve"> </w:t>
      </w:r>
      <w:r>
        <w:t>The molecule is intra cellular...fourths</w:t>
      </w:r>
      <w:r>
        <w:rPr>
          <w:spacing w:val="-15"/>
        </w:rPr>
        <w:t xml:space="preserve"> </w:t>
      </w:r>
      <w:r>
        <w:t>category</w:t>
      </w:r>
      <w:r>
        <w:rPr>
          <w:spacing w:val="-15"/>
        </w:rPr>
        <w:t xml:space="preserve"> </w:t>
      </w:r>
      <w:r>
        <w:t>is</w:t>
      </w:r>
      <w:r>
        <w:rPr>
          <w:spacing w:val="-15"/>
        </w:rPr>
        <w:t xml:space="preserve"> </w:t>
      </w:r>
      <w:r>
        <w:t>signal</w:t>
      </w:r>
      <w:r>
        <w:rPr>
          <w:spacing w:val="-15"/>
        </w:rPr>
        <w:t xml:space="preserve"> </w:t>
      </w:r>
      <w:r>
        <w:t>gaited.</w:t>
      </w:r>
      <w:r>
        <w:rPr>
          <w:spacing w:val="80"/>
        </w:rPr>
        <w:t xml:space="preserve"> </w:t>
      </w:r>
      <w:proofErr w:type="gramStart"/>
      <w:r>
        <w:t>So</w:t>
      </w:r>
      <w:proofErr w:type="gramEnd"/>
      <w:r>
        <w:rPr>
          <w:spacing w:val="-15"/>
        </w:rPr>
        <w:t xml:space="preserve"> </w:t>
      </w:r>
      <w:r>
        <w:t xml:space="preserve">the four of the five we talked about are all gaited ion </w:t>
      </w:r>
      <w:r>
        <w:rPr>
          <w:spacing w:val="-2"/>
        </w:rPr>
        <w:t>channels.</w:t>
      </w:r>
    </w:p>
    <w:p w14:paraId="09F7E2D3" w14:textId="77777777" w:rsidR="00046E5A" w:rsidRDefault="00293F43">
      <w:pPr>
        <w:pStyle w:val="BodyText"/>
        <w:spacing w:before="1" w:line="391" w:lineRule="auto"/>
        <w:ind w:left="2231" w:right="269"/>
      </w:pPr>
      <w:r>
        <w:t>Which one is the one that's not gaited? Remember</w:t>
      </w:r>
      <w:r>
        <w:rPr>
          <w:spacing w:val="-14"/>
        </w:rPr>
        <w:t xml:space="preserve"> </w:t>
      </w:r>
      <w:r>
        <w:t>I</w:t>
      </w:r>
      <w:r>
        <w:rPr>
          <w:spacing w:val="-13"/>
        </w:rPr>
        <w:t xml:space="preserve"> </w:t>
      </w:r>
      <w:r>
        <w:t>said</w:t>
      </w:r>
      <w:r>
        <w:rPr>
          <w:spacing w:val="-14"/>
        </w:rPr>
        <w:t xml:space="preserve"> </w:t>
      </w:r>
      <w:r>
        <w:t>ion</w:t>
      </w:r>
      <w:r>
        <w:rPr>
          <w:spacing w:val="-14"/>
        </w:rPr>
        <w:t xml:space="preserve"> </w:t>
      </w:r>
      <w:r>
        <w:t>channels</w:t>
      </w:r>
      <w:r>
        <w:rPr>
          <w:spacing w:val="-14"/>
        </w:rPr>
        <w:t xml:space="preserve"> </w:t>
      </w:r>
      <w:r>
        <w:t>are</w:t>
      </w:r>
      <w:r>
        <w:rPr>
          <w:spacing w:val="-13"/>
        </w:rPr>
        <w:t xml:space="preserve"> </w:t>
      </w:r>
      <w:r>
        <w:t>typically</w:t>
      </w:r>
      <w:r>
        <w:rPr>
          <w:spacing w:val="-14"/>
        </w:rPr>
        <w:t xml:space="preserve"> </w:t>
      </w:r>
      <w:r>
        <w:t>gait.</w:t>
      </w:r>
    </w:p>
    <w:p w14:paraId="05C5604B" w14:textId="77777777" w:rsidR="00046E5A" w:rsidRDefault="00293F43">
      <w:pPr>
        <w:pStyle w:val="BodyText"/>
        <w:spacing w:before="2"/>
      </w:pPr>
      <w:r>
        <w:t>Not</w:t>
      </w:r>
      <w:r>
        <w:rPr>
          <w:spacing w:val="-9"/>
        </w:rPr>
        <w:t xml:space="preserve"> </w:t>
      </w:r>
      <w:r>
        <w:t>all</w:t>
      </w:r>
      <w:r>
        <w:rPr>
          <w:spacing w:val="-9"/>
        </w:rPr>
        <w:t xml:space="preserve"> </w:t>
      </w:r>
      <w:r>
        <w:t>the</w:t>
      </w:r>
      <w:r>
        <w:rPr>
          <w:spacing w:val="-8"/>
        </w:rPr>
        <w:t xml:space="preserve"> </w:t>
      </w:r>
      <w:r>
        <w:rPr>
          <w:spacing w:val="-4"/>
        </w:rPr>
        <w:t>time.</w:t>
      </w:r>
    </w:p>
    <w:p w14:paraId="000BD419" w14:textId="77777777" w:rsidR="00046E5A" w:rsidRDefault="00293F43">
      <w:pPr>
        <w:pStyle w:val="BodyText"/>
        <w:spacing w:before="170" w:line="391" w:lineRule="auto"/>
        <w:ind w:right="269" w:firstLine="864"/>
      </w:pPr>
      <w:r>
        <w:t>That's</w:t>
      </w:r>
      <w:r>
        <w:rPr>
          <w:spacing w:val="-13"/>
        </w:rPr>
        <w:t xml:space="preserve"> </w:t>
      </w:r>
      <w:r>
        <w:t>where</w:t>
      </w:r>
      <w:r>
        <w:rPr>
          <w:spacing w:val="-11"/>
        </w:rPr>
        <w:t xml:space="preserve"> </w:t>
      </w:r>
      <w:r>
        <w:t>--</w:t>
      </w:r>
      <w:r>
        <w:rPr>
          <w:spacing w:val="-13"/>
        </w:rPr>
        <w:t xml:space="preserve"> </w:t>
      </w:r>
      <w:r>
        <w:t>last</w:t>
      </w:r>
      <w:r>
        <w:rPr>
          <w:spacing w:val="-13"/>
        </w:rPr>
        <w:t xml:space="preserve"> </w:t>
      </w:r>
      <w:r>
        <w:t>one</w:t>
      </w:r>
      <w:r>
        <w:rPr>
          <w:spacing w:val="-11"/>
        </w:rPr>
        <w:t xml:space="preserve"> </w:t>
      </w:r>
      <w:r>
        <w:t>here,</w:t>
      </w:r>
      <w:r>
        <w:rPr>
          <w:spacing w:val="-13"/>
        </w:rPr>
        <w:t xml:space="preserve"> </w:t>
      </w:r>
      <w:r>
        <w:t>in</w:t>
      </w:r>
      <w:r>
        <w:rPr>
          <w:spacing w:val="-13"/>
        </w:rPr>
        <w:t xml:space="preserve"> </w:t>
      </w:r>
      <w:r>
        <w:t>the</w:t>
      </w:r>
      <w:r>
        <w:rPr>
          <w:spacing w:val="-13"/>
        </w:rPr>
        <w:t xml:space="preserve"> </w:t>
      </w:r>
      <w:r>
        <w:t>rectangle, the red one, leek channels.</w:t>
      </w:r>
    </w:p>
    <w:p w14:paraId="60D4750F" w14:textId="77777777" w:rsidR="00046E5A" w:rsidRDefault="00293F43">
      <w:pPr>
        <w:pStyle w:val="BodyText"/>
        <w:spacing w:before="2" w:line="391" w:lineRule="auto"/>
        <w:ind w:right="273" w:firstLine="864"/>
      </w:pPr>
      <w:proofErr w:type="gramStart"/>
      <w:r>
        <w:t>So</w:t>
      </w:r>
      <w:proofErr w:type="gramEnd"/>
      <w:r>
        <w:rPr>
          <w:spacing w:val="-10"/>
        </w:rPr>
        <w:t xml:space="preserve"> </w:t>
      </w:r>
      <w:r>
        <w:t>these</w:t>
      </w:r>
      <w:r>
        <w:rPr>
          <w:spacing w:val="-10"/>
        </w:rPr>
        <w:t xml:space="preserve"> </w:t>
      </w:r>
      <w:r>
        <w:t>are</w:t>
      </w:r>
      <w:r>
        <w:rPr>
          <w:spacing w:val="-8"/>
        </w:rPr>
        <w:t xml:space="preserve"> </w:t>
      </w:r>
      <w:r>
        <w:t>not</w:t>
      </w:r>
      <w:r>
        <w:rPr>
          <w:spacing w:val="-10"/>
        </w:rPr>
        <w:t xml:space="preserve"> </w:t>
      </w:r>
      <w:r>
        <w:t>gaited.</w:t>
      </w:r>
      <w:r>
        <w:rPr>
          <w:spacing w:val="80"/>
        </w:rPr>
        <w:t xml:space="preserve"> </w:t>
      </w:r>
      <w:r>
        <w:t>They</w:t>
      </w:r>
      <w:r>
        <w:rPr>
          <w:spacing w:val="-10"/>
        </w:rPr>
        <w:t xml:space="preserve"> </w:t>
      </w:r>
      <w:r>
        <w:t>will</w:t>
      </w:r>
      <w:r>
        <w:rPr>
          <w:spacing w:val="-10"/>
        </w:rPr>
        <w:t xml:space="preserve"> </w:t>
      </w:r>
      <w:r>
        <w:t>be</w:t>
      </w:r>
      <w:r>
        <w:rPr>
          <w:spacing w:val="-10"/>
        </w:rPr>
        <w:t xml:space="preserve"> </w:t>
      </w:r>
      <w:r>
        <w:t>open</w:t>
      </w:r>
      <w:r>
        <w:rPr>
          <w:spacing w:val="-10"/>
        </w:rPr>
        <w:t xml:space="preserve"> </w:t>
      </w:r>
      <w:r>
        <w:t>all the time.</w:t>
      </w:r>
    </w:p>
    <w:p w14:paraId="519BA035" w14:textId="77777777" w:rsidR="00046E5A" w:rsidRDefault="00293F43">
      <w:pPr>
        <w:pStyle w:val="BodyText"/>
        <w:spacing w:line="391" w:lineRule="auto"/>
        <w:ind w:right="273" w:firstLine="864"/>
      </w:pPr>
      <w:r>
        <w:t>And</w:t>
      </w:r>
      <w:r>
        <w:rPr>
          <w:spacing w:val="-14"/>
        </w:rPr>
        <w:t xml:space="preserve"> </w:t>
      </w:r>
      <w:r>
        <w:t>they</w:t>
      </w:r>
      <w:r>
        <w:rPr>
          <w:spacing w:val="-14"/>
        </w:rPr>
        <w:t xml:space="preserve"> </w:t>
      </w:r>
      <w:r>
        <w:t>will</w:t>
      </w:r>
      <w:r>
        <w:rPr>
          <w:spacing w:val="-14"/>
        </w:rPr>
        <w:t xml:space="preserve"> </w:t>
      </w:r>
      <w:r>
        <w:t>move</w:t>
      </w:r>
      <w:r>
        <w:rPr>
          <w:spacing w:val="-14"/>
        </w:rPr>
        <w:t xml:space="preserve"> </w:t>
      </w:r>
      <w:r>
        <w:t>particular</w:t>
      </w:r>
      <w:r>
        <w:rPr>
          <w:spacing w:val="-12"/>
        </w:rPr>
        <w:t xml:space="preserve"> </w:t>
      </w:r>
      <w:r>
        <w:t>ions,</w:t>
      </w:r>
      <w:r>
        <w:rPr>
          <w:spacing w:val="-14"/>
        </w:rPr>
        <w:t xml:space="preserve"> </w:t>
      </w:r>
      <w:r>
        <w:t>like</w:t>
      </w:r>
      <w:r>
        <w:rPr>
          <w:spacing w:val="-14"/>
        </w:rPr>
        <w:t xml:space="preserve"> </w:t>
      </w:r>
      <w:r>
        <w:t>sodium and potassium all the time along their concentration gradients.</w:t>
      </w:r>
      <w:r>
        <w:rPr>
          <w:spacing w:val="80"/>
        </w:rPr>
        <w:t xml:space="preserve"> </w:t>
      </w:r>
      <w:r>
        <w:t>Even when you learned about action potentials these leek channels were still working as part of the action potential but what I'm getting at is, they are active all the time.</w:t>
      </w:r>
      <w:r>
        <w:rPr>
          <w:spacing w:val="80"/>
          <w:w w:val="150"/>
        </w:rPr>
        <w:t xml:space="preserve"> </w:t>
      </w:r>
      <w:r>
        <w:t>The they will</w:t>
      </w:r>
    </w:p>
    <w:p w14:paraId="5A5DFDF9"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62E528CC" w14:textId="77777777" w:rsidR="00046E5A" w:rsidRDefault="00046E5A">
      <w:pPr>
        <w:pStyle w:val="BodyText"/>
        <w:ind w:left="0"/>
      </w:pPr>
    </w:p>
    <w:p w14:paraId="0C5B172B" w14:textId="77777777" w:rsidR="00046E5A" w:rsidRDefault="00046E5A">
      <w:pPr>
        <w:pStyle w:val="BodyText"/>
        <w:spacing w:before="24"/>
        <w:ind w:left="0"/>
      </w:pPr>
    </w:p>
    <w:p w14:paraId="1D94862B" w14:textId="77777777" w:rsidR="00046E5A" w:rsidRDefault="00293F43">
      <w:pPr>
        <w:pStyle w:val="BodyText"/>
        <w:spacing w:before="1" w:line="391" w:lineRule="auto"/>
        <w:ind w:right="273"/>
      </w:pPr>
      <w:r>
        <w:t>always move that particular ion along the concentration</w:t>
      </w:r>
      <w:r>
        <w:rPr>
          <w:spacing w:val="-13"/>
        </w:rPr>
        <w:t xml:space="preserve"> </w:t>
      </w:r>
      <w:r>
        <w:t>gradients</w:t>
      </w:r>
      <w:r>
        <w:rPr>
          <w:spacing w:val="-13"/>
        </w:rPr>
        <w:t xml:space="preserve"> </w:t>
      </w:r>
      <w:r>
        <w:t>no</w:t>
      </w:r>
      <w:r>
        <w:rPr>
          <w:spacing w:val="-13"/>
        </w:rPr>
        <w:t xml:space="preserve"> </w:t>
      </w:r>
      <w:r>
        <w:t>matters</w:t>
      </w:r>
      <w:r>
        <w:rPr>
          <w:spacing w:val="-13"/>
        </w:rPr>
        <w:t xml:space="preserve"> </w:t>
      </w:r>
      <w:r>
        <w:t>what</w:t>
      </w:r>
      <w:r>
        <w:rPr>
          <w:spacing w:val="-13"/>
        </w:rPr>
        <w:t xml:space="preserve"> </w:t>
      </w:r>
      <w:r>
        <w:t>is</w:t>
      </w:r>
      <w:r>
        <w:rPr>
          <w:spacing w:val="-13"/>
        </w:rPr>
        <w:t xml:space="preserve"> </w:t>
      </w:r>
      <w:r>
        <w:t>going</w:t>
      </w:r>
      <w:r>
        <w:rPr>
          <w:spacing w:val="-11"/>
        </w:rPr>
        <w:t xml:space="preserve"> </w:t>
      </w:r>
      <w:r>
        <w:t>on</w:t>
      </w:r>
      <w:r>
        <w:rPr>
          <w:spacing w:val="-13"/>
        </w:rPr>
        <w:t xml:space="preserve"> </w:t>
      </w:r>
      <w:r>
        <w:t>in the cell.</w:t>
      </w:r>
      <w:r>
        <w:rPr>
          <w:spacing w:val="80"/>
        </w:rPr>
        <w:t xml:space="preserve"> </w:t>
      </w:r>
      <w:r>
        <w:t>Five ion channel categories.</w:t>
      </w:r>
      <w:r>
        <w:rPr>
          <w:spacing w:val="80"/>
        </w:rPr>
        <w:t xml:space="preserve"> </w:t>
      </w:r>
      <w:r>
        <w:t>Four are gaited...this one is not.</w:t>
      </w:r>
    </w:p>
    <w:p w14:paraId="65EBE647" w14:textId="77777777" w:rsidR="00046E5A" w:rsidRDefault="00293F43">
      <w:pPr>
        <w:pStyle w:val="BodyText"/>
        <w:spacing w:before="1"/>
        <w:ind w:left="2231"/>
      </w:pPr>
      <w:r>
        <w:t>Leek</w:t>
      </w:r>
      <w:r>
        <w:rPr>
          <w:spacing w:val="-16"/>
        </w:rPr>
        <w:t xml:space="preserve"> </w:t>
      </w:r>
      <w:r>
        <w:t>channels...the</w:t>
      </w:r>
      <w:r>
        <w:rPr>
          <w:spacing w:val="-15"/>
        </w:rPr>
        <w:t xml:space="preserve"> </w:t>
      </w:r>
      <w:r>
        <w:t>others</w:t>
      </w:r>
      <w:r>
        <w:rPr>
          <w:spacing w:val="-16"/>
        </w:rPr>
        <w:t xml:space="preserve"> </w:t>
      </w:r>
      <w:r>
        <w:t>had</w:t>
      </w:r>
      <w:r>
        <w:rPr>
          <w:spacing w:val="-15"/>
        </w:rPr>
        <w:t xml:space="preserve"> </w:t>
      </w:r>
      <w:r>
        <w:t>the</w:t>
      </w:r>
      <w:r>
        <w:rPr>
          <w:spacing w:val="-15"/>
        </w:rPr>
        <w:t xml:space="preserve"> </w:t>
      </w:r>
      <w:r>
        <w:t>word</w:t>
      </w:r>
      <w:r>
        <w:rPr>
          <w:spacing w:val="-16"/>
        </w:rPr>
        <w:t xml:space="preserve"> </w:t>
      </w:r>
      <w:r>
        <w:t>gait</w:t>
      </w:r>
      <w:r>
        <w:rPr>
          <w:spacing w:val="-15"/>
        </w:rPr>
        <w:t xml:space="preserve"> </w:t>
      </w:r>
      <w:r>
        <w:rPr>
          <w:spacing w:val="-5"/>
        </w:rPr>
        <w:t>in</w:t>
      </w:r>
    </w:p>
    <w:p w14:paraId="25EE16A6" w14:textId="77777777" w:rsidR="00046E5A" w:rsidRDefault="00293F43">
      <w:pPr>
        <w:pStyle w:val="BodyText"/>
        <w:spacing w:before="169"/>
      </w:pPr>
      <w:r>
        <w:rPr>
          <w:spacing w:val="-5"/>
        </w:rPr>
        <w:t>it.</w:t>
      </w:r>
    </w:p>
    <w:p w14:paraId="39E7A483" w14:textId="77777777" w:rsidR="00046E5A" w:rsidRDefault="00293F43">
      <w:pPr>
        <w:pStyle w:val="BodyText"/>
        <w:spacing w:before="172"/>
        <w:ind w:left="2231"/>
      </w:pPr>
      <w:proofErr w:type="gramStart"/>
      <w:r>
        <w:t>So</w:t>
      </w:r>
      <w:proofErr w:type="gramEnd"/>
      <w:r>
        <w:rPr>
          <w:spacing w:val="-13"/>
        </w:rPr>
        <w:t xml:space="preserve"> </w:t>
      </w:r>
      <w:r>
        <w:t>let's</w:t>
      </w:r>
      <w:r>
        <w:rPr>
          <w:spacing w:val="-12"/>
        </w:rPr>
        <w:t xml:space="preserve"> </w:t>
      </w:r>
      <w:r>
        <w:t>try</w:t>
      </w:r>
      <w:r>
        <w:rPr>
          <w:spacing w:val="-10"/>
        </w:rPr>
        <w:t xml:space="preserve"> </w:t>
      </w:r>
      <w:r>
        <w:t>a</w:t>
      </w:r>
      <w:r>
        <w:rPr>
          <w:spacing w:val="-13"/>
        </w:rPr>
        <w:t xml:space="preserve"> </w:t>
      </w:r>
      <w:proofErr w:type="gramStart"/>
      <w:r>
        <w:t>multiple</w:t>
      </w:r>
      <w:r>
        <w:rPr>
          <w:spacing w:val="-12"/>
        </w:rPr>
        <w:t xml:space="preserve"> </w:t>
      </w:r>
      <w:r>
        <w:t>choice</w:t>
      </w:r>
      <w:proofErr w:type="gramEnd"/>
      <w:r>
        <w:rPr>
          <w:spacing w:val="-12"/>
        </w:rPr>
        <w:t xml:space="preserve"> </w:t>
      </w:r>
      <w:r>
        <w:t>question.</w:t>
      </w:r>
      <w:r>
        <w:rPr>
          <w:spacing w:val="50"/>
          <w:w w:val="150"/>
        </w:rPr>
        <w:t xml:space="preserve"> </w:t>
      </w:r>
      <w:r>
        <w:t>If</w:t>
      </w:r>
      <w:r>
        <w:rPr>
          <w:spacing w:val="-12"/>
        </w:rPr>
        <w:t xml:space="preserve"> </w:t>
      </w:r>
      <w:r>
        <w:rPr>
          <w:spacing w:val="-10"/>
        </w:rPr>
        <w:t>I</w:t>
      </w:r>
    </w:p>
    <w:p w14:paraId="069F1700" w14:textId="77777777" w:rsidR="00046E5A" w:rsidRDefault="00293F43">
      <w:pPr>
        <w:pStyle w:val="BodyText"/>
        <w:spacing w:before="172" w:line="391" w:lineRule="auto"/>
        <w:ind w:right="269"/>
      </w:pPr>
      <w:r>
        <w:t>give you the following five molecules and don't make assumptions.</w:t>
      </w:r>
      <w:r>
        <w:rPr>
          <w:spacing w:val="80"/>
        </w:rPr>
        <w:t xml:space="preserve"> </w:t>
      </w:r>
      <w:r>
        <w:t>If I say protein, I will say a typical protein.</w:t>
      </w:r>
      <w:r>
        <w:rPr>
          <w:spacing w:val="80"/>
        </w:rPr>
        <w:t xml:space="preserve"> </w:t>
      </w:r>
      <w:proofErr w:type="gramStart"/>
      <w:r>
        <w:t>So</w:t>
      </w:r>
      <w:proofErr w:type="gramEnd"/>
      <w:r>
        <w:rPr>
          <w:spacing w:val="-12"/>
        </w:rPr>
        <w:t xml:space="preserve"> </w:t>
      </w:r>
      <w:r>
        <w:t>I</w:t>
      </w:r>
      <w:r>
        <w:rPr>
          <w:spacing w:val="-14"/>
        </w:rPr>
        <w:t xml:space="preserve"> </w:t>
      </w:r>
      <w:r>
        <w:t>have</w:t>
      </w:r>
      <w:r>
        <w:rPr>
          <w:spacing w:val="-14"/>
        </w:rPr>
        <w:t xml:space="preserve"> </w:t>
      </w:r>
      <w:r>
        <w:t>protein,</w:t>
      </w:r>
      <w:r>
        <w:rPr>
          <w:spacing w:val="-14"/>
        </w:rPr>
        <w:t xml:space="preserve"> </w:t>
      </w:r>
      <w:r>
        <w:t>sodium,</w:t>
      </w:r>
      <w:r>
        <w:rPr>
          <w:spacing w:val="-12"/>
        </w:rPr>
        <w:t xml:space="preserve"> </w:t>
      </w:r>
      <w:r>
        <w:t>starch,</w:t>
      </w:r>
      <w:r>
        <w:rPr>
          <w:spacing w:val="-14"/>
        </w:rPr>
        <w:t xml:space="preserve"> </w:t>
      </w:r>
      <w:r>
        <w:t>nitrogen and glucose.</w:t>
      </w:r>
    </w:p>
    <w:p w14:paraId="20421393" w14:textId="77777777" w:rsidR="00046E5A" w:rsidRDefault="00293F43">
      <w:pPr>
        <w:pStyle w:val="BodyText"/>
        <w:spacing w:before="1" w:line="391" w:lineRule="auto"/>
        <w:ind w:right="273" w:firstLine="864"/>
      </w:pPr>
      <w:proofErr w:type="gramStart"/>
      <w:r>
        <w:t>So</w:t>
      </w:r>
      <w:proofErr w:type="gramEnd"/>
      <w:r>
        <w:rPr>
          <w:spacing w:val="-12"/>
        </w:rPr>
        <w:t xml:space="preserve"> </w:t>
      </w:r>
      <w:r>
        <w:t>which</w:t>
      </w:r>
      <w:r>
        <w:rPr>
          <w:spacing w:val="-12"/>
        </w:rPr>
        <w:t xml:space="preserve"> </w:t>
      </w:r>
      <w:r>
        <w:t>one</w:t>
      </w:r>
      <w:r>
        <w:rPr>
          <w:spacing w:val="-10"/>
        </w:rPr>
        <w:t xml:space="preserve"> </w:t>
      </w:r>
      <w:r>
        <w:t>of</w:t>
      </w:r>
      <w:r>
        <w:rPr>
          <w:spacing w:val="-12"/>
        </w:rPr>
        <w:t xml:space="preserve"> </w:t>
      </w:r>
      <w:r>
        <w:t>these</w:t>
      </w:r>
      <w:r>
        <w:rPr>
          <w:spacing w:val="-12"/>
        </w:rPr>
        <w:t xml:space="preserve"> </w:t>
      </w:r>
      <w:r>
        <w:t>would</w:t>
      </w:r>
      <w:r>
        <w:rPr>
          <w:spacing w:val="-12"/>
        </w:rPr>
        <w:t xml:space="preserve"> </w:t>
      </w:r>
      <w:r>
        <w:t>move</w:t>
      </w:r>
      <w:r>
        <w:rPr>
          <w:spacing w:val="-10"/>
        </w:rPr>
        <w:t xml:space="preserve"> </w:t>
      </w:r>
      <w:r>
        <w:t>across</w:t>
      </w:r>
      <w:r>
        <w:rPr>
          <w:spacing w:val="-12"/>
        </w:rPr>
        <w:t xml:space="preserve"> </w:t>
      </w:r>
      <w:r>
        <w:t>the membrane most rapidly?</w:t>
      </w:r>
    </w:p>
    <w:p w14:paraId="21F5A733" w14:textId="77777777" w:rsidR="00046E5A" w:rsidRDefault="00293F43">
      <w:pPr>
        <w:pStyle w:val="BodyText"/>
        <w:spacing w:before="2" w:line="391" w:lineRule="auto"/>
        <w:ind w:right="273" w:firstLine="864"/>
      </w:pPr>
      <w:r>
        <w:t>Ask</w:t>
      </w:r>
      <w:r>
        <w:rPr>
          <w:spacing w:val="-15"/>
        </w:rPr>
        <w:t xml:space="preserve"> </w:t>
      </w:r>
      <w:r>
        <w:t>yourself,</w:t>
      </w:r>
      <w:r>
        <w:rPr>
          <w:spacing w:val="-15"/>
        </w:rPr>
        <w:t xml:space="preserve"> </w:t>
      </w:r>
      <w:r>
        <w:t>and</w:t>
      </w:r>
      <w:r>
        <w:rPr>
          <w:spacing w:val="-13"/>
        </w:rPr>
        <w:t xml:space="preserve"> </w:t>
      </w:r>
      <w:r>
        <w:t>we</w:t>
      </w:r>
      <w:r>
        <w:rPr>
          <w:spacing w:val="-15"/>
        </w:rPr>
        <w:t xml:space="preserve"> </w:t>
      </w:r>
      <w:r>
        <w:t>will</w:t>
      </w:r>
      <w:r>
        <w:rPr>
          <w:spacing w:val="-15"/>
        </w:rPr>
        <w:t xml:space="preserve"> </w:t>
      </w:r>
      <w:r>
        <w:t>assume</w:t>
      </w:r>
      <w:r>
        <w:rPr>
          <w:spacing w:val="-13"/>
        </w:rPr>
        <w:t xml:space="preserve"> </w:t>
      </w:r>
      <w:r>
        <w:t xml:space="preserve">passive </w:t>
      </w:r>
      <w:r>
        <w:rPr>
          <w:spacing w:val="-2"/>
        </w:rPr>
        <w:t>transport.</w:t>
      </w:r>
    </w:p>
    <w:p w14:paraId="681C1D3A" w14:textId="77777777" w:rsidR="00046E5A" w:rsidRDefault="00293F43">
      <w:pPr>
        <w:pStyle w:val="BodyText"/>
        <w:spacing w:line="391" w:lineRule="auto"/>
        <w:ind w:right="379" w:firstLine="864"/>
      </w:pPr>
      <w:r>
        <w:t>Remember</w:t>
      </w:r>
      <w:r>
        <w:rPr>
          <w:spacing w:val="-19"/>
        </w:rPr>
        <w:t xml:space="preserve"> </w:t>
      </w:r>
      <w:r>
        <w:t>the</w:t>
      </w:r>
      <w:r>
        <w:rPr>
          <w:spacing w:val="-17"/>
        </w:rPr>
        <w:t xml:space="preserve"> </w:t>
      </w:r>
      <w:r>
        <w:t>simple</w:t>
      </w:r>
      <w:r>
        <w:rPr>
          <w:spacing w:val="-19"/>
        </w:rPr>
        <w:t xml:space="preserve"> </w:t>
      </w:r>
      <w:r>
        <w:t>diffusion</w:t>
      </w:r>
      <w:r>
        <w:rPr>
          <w:spacing w:val="-17"/>
        </w:rPr>
        <w:t xml:space="preserve"> </w:t>
      </w:r>
      <w:r>
        <w:t>and</w:t>
      </w:r>
      <w:r>
        <w:rPr>
          <w:spacing w:val="-19"/>
        </w:rPr>
        <w:t xml:space="preserve"> </w:t>
      </w:r>
      <w:r>
        <w:t>facilitated, which</w:t>
      </w:r>
      <w:r>
        <w:rPr>
          <w:spacing w:val="-12"/>
        </w:rPr>
        <w:t xml:space="preserve"> </w:t>
      </w:r>
      <w:r>
        <w:t>scenario</w:t>
      </w:r>
      <w:r>
        <w:rPr>
          <w:spacing w:val="-14"/>
        </w:rPr>
        <w:t xml:space="preserve"> </w:t>
      </w:r>
      <w:r>
        <w:t>involves</w:t>
      </w:r>
      <w:r>
        <w:rPr>
          <w:spacing w:val="-14"/>
        </w:rPr>
        <w:t xml:space="preserve"> </w:t>
      </w:r>
      <w:r>
        <w:t>a</w:t>
      </w:r>
      <w:r>
        <w:rPr>
          <w:spacing w:val="-14"/>
        </w:rPr>
        <w:t xml:space="preserve"> </w:t>
      </w:r>
      <w:r>
        <w:t>molecule</w:t>
      </w:r>
      <w:r>
        <w:rPr>
          <w:spacing w:val="-14"/>
        </w:rPr>
        <w:t xml:space="preserve"> </w:t>
      </w:r>
      <w:r>
        <w:t>moving</w:t>
      </w:r>
      <w:r>
        <w:rPr>
          <w:spacing w:val="-12"/>
        </w:rPr>
        <w:t xml:space="preserve"> </w:t>
      </w:r>
      <w:r>
        <w:t>across</w:t>
      </w:r>
      <w:r>
        <w:rPr>
          <w:spacing w:val="-12"/>
        </w:rPr>
        <w:t xml:space="preserve"> </w:t>
      </w:r>
      <w:r>
        <w:t>the fastest.</w:t>
      </w:r>
      <w:r>
        <w:rPr>
          <w:spacing w:val="80"/>
        </w:rPr>
        <w:t xml:space="preserve"> </w:t>
      </w:r>
      <w:r>
        <w:t>And which molecule would fit into that category?</w:t>
      </w:r>
      <w:r>
        <w:rPr>
          <w:spacing w:val="80"/>
        </w:rPr>
        <w:t xml:space="preserve"> </w:t>
      </w:r>
      <w:r>
        <w:t>I will let you discuss that and see what you come up with.</w:t>
      </w:r>
    </w:p>
    <w:p w14:paraId="199A21C6" w14:textId="77777777" w:rsidR="00046E5A" w:rsidRDefault="00293F43">
      <w:pPr>
        <w:pStyle w:val="BodyText"/>
        <w:spacing w:before="1" w:line="391" w:lineRule="auto"/>
        <w:ind w:right="269" w:firstLine="864"/>
      </w:pPr>
      <w:r>
        <w:t>Remember there's simple and facilitated diffusion.</w:t>
      </w:r>
      <w:r>
        <w:rPr>
          <w:spacing w:val="80"/>
        </w:rPr>
        <w:t xml:space="preserve"> </w:t>
      </w:r>
      <w:r>
        <w:t>Which</w:t>
      </w:r>
      <w:r>
        <w:rPr>
          <w:spacing w:val="-12"/>
        </w:rPr>
        <w:t xml:space="preserve"> </w:t>
      </w:r>
      <w:r>
        <w:t>is</w:t>
      </w:r>
      <w:r>
        <w:rPr>
          <w:spacing w:val="-14"/>
        </w:rPr>
        <w:t xml:space="preserve"> </w:t>
      </w:r>
      <w:r>
        <w:t>faster</w:t>
      </w:r>
      <w:r>
        <w:rPr>
          <w:spacing w:val="-14"/>
        </w:rPr>
        <w:t xml:space="preserve"> </w:t>
      </w:r>
      <w:r>
        <w:t>and</w:t>
      </w:r>
      <w:r>
        <w:rPr>
          <w:spacing w:val="-12"/>
        </w:rPr>
        <w:t xml:space="preserve"> </w:t>
      </w:r>
      <w:r>
        <w:t>then</w:t>
      </w:r>
      <w:r>
        <w:rPr>
          <w:spacing w:val="-12"/>
        </w:rPr>
        <w:t xml:space="preserve"> </w:t>
      </w:r>
      <w:r>
        <w:t>which</w:t>
      </w:r>
      <w:r>
        <w:rPr>
          <w:spacing w:val="-14"/>
        </w:rPr>
        <w:t xml:space="preserve"> </w:t>
      </w:r>
      <w:r>
        <w:t>molecule would apply to that?</w:t>
      </w:r>
    </w:p>
    <w:p w14:paraId="490E6B64" w14:textId="77777777" w:rsidR="00046E5A" w:rsidRDefault="00293F43">
      <w:pPr>
        <w:pStyle w:val="BodyText"/>
        <w:spacing w:before="3"/>
        <w:ind w:left="2231"/>
      </w:pPr>
      <w:r>
        <w:rPr>
          <w:spacing w:val="-2"/>
        </w:rPr>
        <w:t>Okay.</w:t>
      </w:r>
    </w:p>
    <w:p w14:paraId="493AB996" w14:textId="77777777" w:rsidR="00046E5A" w:rsidRDefault="00293F43">
      <w:pPr>
        <w:pStyle w:val="BodyText"/>
        <w:spacing w:before="172"/>
        <w:ind w:left="2231"/>
      </w:pPr>
      <w:proofErr w:type="gramStart"/>
      <w:r>
        <w:t>So</w:t>
      </w:r>
      <w:proofErr w:type="gramEnd"/>
      <w:r>
        <w:rPr>
          <w:spacing w:val="-11"/>
        </w:rPr>
        <w:t xml:space="preserve"> </w:t>
      </w:r>
      <w:r>
        <w:t>furs</w:t>
      </w:r>
      <w:r>
        <w:rPr>
          <w:spacing w:val="-11"/>
        </w:rPr>
        <w:t xml:space="preserve"> </w:t>
      </w:r>
      <w:r>
        <w:t>room</w:t>
      </w:r>
      <w:r>
        <w:rPr>
          <w:spacing w:val="-9"/>
        </w:rPr>
        <w:t xml:space="preserve"> </w:t>
      </w:r>
      <w:r>
        <w:t>check</w:t>
      </w:r>
      <w:r>
        <w:rPr>
          <w:spacing w:val="-11"/>
        </w:rPr>
        <w:t xml:space="preserve"> </w:t>
      </w:r>
      <w:r>
        <w:t>how</w:t>
      </w:r>
      <w:r>
        <w:rPr>
          <w:spacing w:val="-10"/>
        </w:rPr>
        <w:t xml:space="preserve"> </w:t>
      </w:r>
      <w:r>
        <w:t>many</w:t>
      </w:r>
      <w:r>
        <w:rPr>
          <w:spacing w:val="-11"/>
        </w:rPr>
        <w:t xml:space="preserve"> </w:t>
      </w:r>
      <w:r>
        <w:t>have</w:t>
      </w:r>
      <w:r>
        <w:rPr>
          <w:spacing w:val="-9"/>
        </w:rPr>
        <w:t xml:space="preserve"> </w:t>
      </w:r>
      <w:r>
        <w:t>an</w:t>
      </w:r>
      <w:r>
        <w:rPr>
          <w:spacing w:val="-11"/>
        </w:rPr>
        <w:t xml:space="preserve"> </w:t>
      </w:r>
      <w:r>
        <w:rPr>
          <w:spacing w:val="-2"/>
        </w:rPr>
        <w:t>answer?</w:t>
      </w:r>
    </w:p>
    <w:p w14:paraId="6CEE9CA9" w14:textId="77777777" w:rsidR="00046E5A" w:rsidRDefault="00046E5A">
      <w:pPr>
        <w:pStyle w:val="BodyText"/>
        <w:sectPr w:rsidR="00046E5A">
          <w:pgSz w:w="12240" w:h="15840"/>
          <w:pgMar w:top="1880" w:right="1080" w:bottom="1860" w:left="1800" w:header="679" w:footer="1669" w:gutter="0"/>
          <w:cols w:space="720"/>
        </w:sectPr>
      </w:pPr>
    </w:p>
    <w:p w14:paraId="18FCF230" w14:textId="77777777" w:rsidR="00046E5A" w:rsidRDefault="00046E5A">
      <w:pPr>
        <w:pStyle w:val="BodyText"/>
        <w:ind w:left="0"/>
      </w:pPr>
    </w:p>
    <w:p w14:paraId="3AE3D967" w14:textId="77777777" w:rsidR="00046E5A" w:rsidRDefault="00046E5A">
      <w:pPr>
        <w:pStyle w:val="BodyText"/>
        <w:spacing w:before="24"/>
        <w:ind w:left="0"/>
      </w:pPr>
    </w:p>
    <w:p w14:paraId="52182693" w14:textId="77777777" w:rsidR="00046E5A" w:rsidRDefault="00293F43">
      <w:pPr>
        <w:pStyle w:val="BodyText"/>
        <w:spacing w:before="1"/>
        <w:ind w:left="534" w:right="15"/>
        <w:jc w:val="center"/>
      </w:pPr>
      <w:r>
        <w:t>Anyone</w:t>
      </w:r>
      <w:r>
        <w:rPr>
          <w:spacing w:val="-13"/>
        </w:rPr>
        <w:t xml:space="preserve"> </w:t>
      </w:r>
      <w:r>
        <w:t>need</w:t>
      </w:r>
      <w:r>
        <w:rPr>
          <w:spacing w:val="-13"/>
        </w:rPr>
        <w:t xml:space="preserve"> </w:t>
      </w:r>
      <w:r>
        <w:t>more</w:t>
      </w:r>
      <w:r>
        <w:rPr>
          <w:spacing w:val="-13"/>
        </w:rPr>
        <w:t xml:space="preserve"> </w:t>
      </w:r>
      <w:r>
        <w:t>time</w:t>
      </w:r>
      <w:r>
        <w:rPr>
          <w:spacing w:val="-13"/>
        </w:rPr>
        <w:t xml:space="preserve"> </w:t>
      </w:r>
      <w:r>
        <w:t>to</w:t>
      </w:r>
      <w:r>
        <w:rPr>
          <w:spacing w:val="-10"/>
        </w:rPr>
        <w:t xml:space="preserve"> </w:t>
      </w:r>
      <w:r>
        <w:t>finish?</w:t>
      </w:r>
      <w:r>
        <w:rPr>
          <w:spacing w:val="51"/>
          <w:w w:val="150"/>
        </w:rPr>
        <w:t xml:space="preserve"> </w:t>
      </w:r>
      <w:r>
        <w:t>Double</w:t>
      </w:r>
      <w:r>
        <w:rPr>
          <w:spacing w:val="-13"/>
        </w:rPr>
        <w:t xml:space="preserve"> </w:t>
      </w:r>
      <w:r>
        <w:rPr>
          <w:spacing w:val="-2"/>
        </w:rPr>
        <w:t>checking.</w:t>
      </w:r>
    </w:p>
    <w:p w14:paraId="038CAD4C" w14:textId="77777777" w:rsidR="00046E5A" w:rsidRDefault="00293F43">
      <w:pPr>
        <w:pStyle w:val="BodyText"/>
        <w:spacing w:before="169" w:line="391" w:lineRule="auto"/>
        <w:ind w:left="2231" w:right="6408"/>
      </w:pPr>
      <w:r>
        <w:rPr>
          <w:spacing w:val="-4"/>
        </w:rPr>
        <w:t>No? Okay.</w:t>
      </w:r>
    </w:p>
    <w:p w14:paraId="46E0F28F" w14:textId="77777777" w:rsidR="00046E5A" w:rsidRDefault="00293F43">
      <w:pPr>
        <w:pStyle w:val="BodyText"/>
        <w:spacing w:before="2"/>
        <w:ind w:left="2231"/>
      </w:pPr>
      <w:proofErr w:type="gramStart"/>
      <w:r>
        <w:t>So</w:t>
      </w:r>
      <w:proofErr w:type="gramEnd"/>
      <w:r>
        <w:rPr>
          <w:spacing w:val="-10"/>
        </w:rPr>
        <w:t xml:space="preserve"> </w:t>
      </w:r>
      <w:r>
        <w:t>who</w:t>
      </w:r>
      <w:r>
        <w:rPr>
          <w:spacing w:val="-10"/>
        </w:rPr>
        <w:t xml:space="preserve"> </w:t>
      </w:r>
      <w:r>
        <w:t>wants</w:t>
      </w:r>
      <w:r>
        <w:rPr>
          <w:spacing w:val="-8"/>
        </w:rPr>
        <w:t xml:space="preserve"> </w:t>
      </w:r>
      <w:r>
        <w:t>to</w:t>
      </w:r>
      <w:r>
        <w:rPr>
          <w:spacing w:val="-9"/>
        </w:rPr>
        <w:t xml:space="preserve"> </w:t>
      </w:r>
      <w:r>
        <w:t>give</w:t>
      </w:r>
      <w:r>
        <w:rPr>
          <w:spacing w:val="-10"/>
        </w:rPr>
        <w:t xml:space="preserve"> </w:t>
      </w:r>
      <w:r>
        <w:t>this</w:t>
      </w:r>
      <w:r>
        <w:rPr>
          <w:spacing w:val="-10"/>
        </w:rPr>
        <w:t xml:space="preserve"> </w:t>
      </w:r>
      <w:r>
        <w:t>one</w:t>
      </w:r>
      <w:r>
        <w:rPr>
          <w:spacing w:val="-7"/>
        </w:rPr>
        <w:t xml:space="preserve"> </w:t>
      </w:r>
      <w:r>
        <w:t>a</w:t>
      </w:r>
      <w:r>
        <w:rPr>
          <w:spacing w:val="-8"/>
        </w:rPr>
        <w:t xml:space="preserve"> </w:t>
      </w:r>
      <w:r>
        <w:rPr>
          <w:spacing w:val="-4"/>
        </w:rPr>
        <w:t>try?</w:t>
      </w:r>
    </w:p>
    <w:p w14:paraId="3EC62966" w14:textId="77777777" w:rsidR="00046E5A" w:rsidRDefault="00293F43">
      <w:pPr>
        <w:pStyle w:val="BodyText"/>
        <w:spacing w:before="172" w:line="388" w:lineRule="auto"/>
        <w:ind w:right="269" w:firstLine="864"/>
      </w:pPr>
      <w:r>
        <w:t>Which</w:t>
      </w:r>
      <w:r>
        <w:rPr>
          <w:spacing w:val="-10"/>
        </w:rPr>
        <w:t xml:space="preserve"> </w:t>
      </w:r>
      <w:r>
        <w:t>letter</w:t>
      </w:r>
      <w:r>
        <w:rPr>
          <w:spacing w:val="-10"/>
        </w:rPr>
        <w:t xml:space="preserve"> </w:t>
      </w:r>
      <w:r>
        <w:t>did</w:t>
      </w:r>
      <w:r>
        <w:rPr>
          <w:spacing w:val="-11"/>
        </w:rPr>
        <w:t xml:space="preserve"> </w:t>
      </w:r>
      <w:r>
        <w:t>your</w:t>
      </w:r>
      <w:r>
        <w:rPr>
          <w:spacing w:val="-11"/>
        </w:rPr>
        <w:t xml:space="preserve"> </w:t>
      </w:r>
      <w:r>
        <w:t>group</w:t>
      </w:r>
      <w:r>
        <w:rPr>
          <w:spacing w:val="-11"/>
        </w:rPr>
        <w:t xml:space="preserve"> </w:t>
      </w:r>
      <w:r>
        <w:t>come</w:t>
      </w:r>
      <w:r>
        <w:rPr>
          <w:spacing w:val="-10"/>
        </w:rPr>
        <w:t xml:space="preserve"> </w:t>
      </w:r>
      <w:r>
        <w:t>up</w:t>
      </w:r>
      <w:r>
        <w:rPr>
          <w:spacing w:val="-11"/>
        </w:rPr>
        <w:t xml:space="preserve"> </w:t>
      </w:r>
      <w:r>
        <w:t>with?</w:t>
      </w:r>
      <w:r>
        <w:rPr>
          <w:spacing w:val="80"/>
        </w:rPr>
        <w:t xml:space="preserve"> </w:t>
      </w:r>
      <w:r>
        <w:t>You can say we think the answer is.</w:t>
      </w:r>
    </w:p>
    <w:p w14:paraId="532EF28A" w14:textId="77777777" w:rsidR="00046E5A" w:rsidRDefault="00293F43">
      <w:pPr>
        <w:pStyle w:val="BodyText"/>
        <w:spacing w:before="5"/>
        <w:ind w:left="792"/>
      </w:pPr>
      <w:r>
        <w:t>STUDENT:</w:t>
      </w:r>
      <w:r>
        <w:rPr>
          <w:spacing w:val="-23"/>
        </w:rPr>
        <w:t xml:space="preserve"> </w:t>
      </w:r>
      <w:r>
        <w:t>Probably</w:t>
      </w:r>
      <w:r>
        <w:rPr>
          <w:spacing w:val="-21"/>
        </w:rPr>
        <w:t xml:space="preserve"> </w:t>
      </w:r>
      <w:r>
        <w:rPr>
          <w:spacing w:val="-5"/>
        </w:rPr>
        <w:t>D.</w:t>
      </w:r>
    </w:p>
    <w:p w14:paraId="4B1B72B9" w14:textId="77777777" w:rsidR="00046E5A" w:rsidRDefault="00293F43">
      <w:pPr>
        <w:pStyle w:val="BodyText"/>
        <w:spacing w:before="172" w:line="391" w:lineRule="auto"/>
        <w:ind w:right="269" w:hanging="576"/>
      </w:pPr>
      <w:r>
        <w:t>INST</w:t>
      </w:r>
      <w:r>
        <w:rPr>
          <w:spacing w:val="-11"/>
        </w:rPr>
        <w:t xml:space="preserve"> </w:t>
      </w:r>
      <w:r>
        <w:t>BAINS:</w:t>
      </w:r>
      <w:r>
        <w:rPr>
          <w:spacing w:val="-11"/>
        </w:rPr>
        <w:t xml:space="preserve"> </w:t>
      </w:r>
      <w:r>
        <w:t>Not</w:t>
      </w:r>
      <w:r>
        <w:rPr>
          <w:spacing w:val="-11"/>
        </w:rPr>
        <w:t xml:space="preserve"> </w:t>
      </w:r>
      <w:r>
        <w:t>100</w:t>
      </w:r>
      <w:r>
        <w:rPr>
          <w:spacing w:val="-11"/>
        </w:rPr>
        <w:t xml:space="preserve"> </w:t>
      </w:r>
      <w:r>
        <w:t>percent</w:t>
      </w:r>
      <w:r>
        <w:rPr>
          <w:spacing w:val="-11"/>
        </w:rPr>
        <w:t xml:space="preserve"> </w:t>
      </w:r>
      <w:r>
        <w:t>sure</w:t>
      </w:r>
      <w:r>
        <w:rPr>
          <w:spacing w:val="-9"/>
        </w:rPr>
        <w:t xml:space="preserve"> </w:t>
      </w:r>
      <w:r>
        <w:t>but</w:t>
      </w:r>
      <w:r>
        <w:rPr>
          <w:spacing w:val="-9"/>
        </w:rPr>
        <w:t xml:space="preserve"> </w:t>
      </w:r>
      <w:r>
        <w:t>that's</w:t>
      </w:r>
      <w:r>
        <w:rPr>
          <w:spacing w:val="-11"/>
        </w:rPr>
        <w:t xml:space="preserve"> </w:t>
      </w:r>
      <w:r>
        <w:t>what</w:t>
      </w:r>
      <w:r>
        <w:rPr>
          <w:spacing w:val="-9"/>
        </w:rPr>
        <w:t xml:space="preserve"> </w:t>
      </w:r>
      <w:r>
        <w:t>you</w:t>
      </w:r>
      <w:r>
        <w:rPr>
          <w:spacing w:val="-9"/>
        </w:rPr>
        <w:t xml:space="preserve"> </w:t>
      </w:r>
      <w:r>
        <w:t>will go for.</w:t>
      </w:r>
    </w:p>
    <w:p w14:paraId="770CEDD5" w14:textId="77777777" w:rsidR="00046E5A" w:rsidRDefault="00293F43">
      <w:pPr>
        <w:pStyle w:val="BodyText"/>
        <w:spacing w:line="391" w:lineRule="auto"/>
        <w:ind w:left="2231" w:right="2219"/>
      </w:pPr>
      <w:r>
        <w:t>Okay.</w:t>
      </w:r>
      <w:r>
        <w:rPr>
          <w:spacing w:val="80"/>
        </w:rPr>
        <w:t xml:space="preserve"> </w:t>
      </w:r>
      <w:r>
        <w:t>So how many would say D? Does</w:t>
      </w:r>
      <w:r>
        <w:rPr>
          <w:spacing w:val="-18"/>
        </w:rPr>
        <w:t xml:space="preserve"> </w:t>
      </w:r>
      <w:r>
        <w:t>anyone</w:t>
      </w:r>
      <w:r>
        <w:rPr>
          <w:spacing w:val="-18"/>
        </w:rPr>
        <w:t xml:space="preserve"> </w:t>
      </w:r>
      <w:r>
        <w:t>have</w:t>
      </w:r>
      <w:r>
        <w:rPr>
          <w:spacing w:val="-18"/>
        </w:rPr>
        <w:t xml:space="preserve"> </w:t>
      </w:r>
      <w:r>
        <w:t>deferent</w:t>
      </w:r>
      <w:r>
        <w:rPr>
          <w:spacing w:val="-18"/>
        </w:rPr>
        <w:t xml:space="preserve"> </w:t>
      </w:r>
      <w:r>
        <w:t>answer? Most people D.</w:t>
      </w:r>
    </w:p>
    <w:p w14:paraId="460D0149" w14:textId="77777777" w:rsidR="00046E5A" w:rsidRDefault="00293F43">
      <w:pPr>
        <w:pStyle w:val="BodyText"/>
        <w:spacing w:before="2"/>
        <w:ind w:left="2231"/>
      </w:pPr>
      <w:r>
        <w:t>Why</w:t>
      </w:r>
      <w:r>
        <w:rPr>
          <w:spacing w:val="-13"/>
        </w:rPr>
        <w:t xml:space="preserve"> </w:t>
      </w:r>
      <w:r>
        <w:t>would</w:t>
      </w:r>
      <w:r>
        <w:rPr>
          <w:spacing w:val="-11"/>
        </w:rPr>
        <w:t xml:space="preserve"> </w:t>
      </w:r>
      <w:r>
        <w:t>you</w:t>
      </w:r>
      <w:r>
        <w:rPr>
          <w:spacing w:val="-13"/>
        </w:rPr>
        <w:t xml:space="preserve"> </w:t>
      </w:r>
      <w:r>
        <w:t>choose</w:t>
      </w:r>
      <w:r>
        <w:rPr>
          <w:spacing w:val="-13"/>
        </w:rPr>
        <w:t xml:space="preserve"> </w:t>
      </w:r>
      <w:r>
        <w:rPr>
          <w:spacing w:val="-2"/>
        </w:rPr>
        <w:t>that?</w:t>
      </w:r>
    </w:p>
    <w:p w14:paraId="7BF71F90" w14:textId="77777777" w:rsidR="00046E5A" w:rsidRDefault="00293F43">
      <w:pPr>
        <w:pStyle w:val="BodyText"/>
        <w:spacing w:before="172" w:line="391" w:lineRule="auto"/>
        <w:ind w:right="269" w:hanging="576"/>
      </w:pPr>
      <w:r>
        <w:t>STUDENT:</w:t>
      </w:r>
      <w:r>
        <w:rPr>
          <w:spacing w:val="-12"/>
        </w:rPr>
        <w:t xml:space="preserve"> </w:t>
      </w:r>
      <w:r>
        <w:t>We</w:t>
      </w:r>
      <w:r>
        <w:rPr>
          <w:spacing w:val="-12"/>
        </w:rPr>
        <w:t xml:space="preserve"> </w:t>
      </w:r>
      <w:r>
        <w:t>said</w:t>
      </w:r>
      <w:r>
        <w:rPr>
          <w:spacing w:val="-12"/>
        </w:rPr>
        <w:t xml:space="preserve"> </w:t>
      </w:r>
      <w:r>
        <w:t>it</w:t>
      </w:r>
      <w:r>
        <w:rPr>
          <w:spacing w:val="-12"/>
        </w:rPr>
        <w:t xml:space="preserve"> </w:t>
      </w:r>
      <w:r>
        <w:t>will</w:t>
      </w:r>
      <w:r>
        <w:rPr>
          <w:spacing w:val="-10"/>
        </w:rPr>
        <w:t xml:space="preserve"> </w:t>
      </w:r>
      <w:r>
        <w:t>move</w:t>
      </w:r>
      <w:r>
        <w:rPr>
          <w:spacing w:val="-10"/>
        </w:rPr>
        <w:t xml:space="preserve"> </w:t>
      </w:r>
      <w:r>
        <w:t>across</w:t>
      </w:r>
      <w:r>
        <w:rPr>
          <w:spacing w:val="-10"/>
        </w:rPr>
        <w:t xml:space="preserve"> </w:t>
      </w:r>
      <w:r>
        <w:t>by</w:t>
      </w:r>
      <w:r>
        <w:rPr>
          <w:spacing w:val="-12"/>
        </w:rPr>
        <w:t xml:space="preserve"> </w:t>
      </w:r>
      <w:r>
        <w:t>simple</w:t>
      </w:r>
      <w:r>
        <w:rPr>
          <w:spacing w:val="-12"/>
        </w:rPr>
        <w:t xml:space="preserve"> </w:t>
      </w:r>
      <w:r>
        <w:t>diffusion because it's a gas.</w:t>
      </w:r>
    </w:p>
    <w:p w14:paraId="5282D38B" w14:textId="77777777" w:rsidR="00046E5A" w:rsidRDefault="00293F43">
      <w:pPr>
        <w:pStyle w:val="BodyText"/>
        <w:spacing w:line="271" w:lineRule="exact"/>
        <w:ind w:left="792"/>
      </w:pPr>
      <w:r>
        <w:t>INST</w:t>
      </w:r>
      <w:r>
        <w:rPr>
          <w:spacing w:val="-14"/>
        </w:rPr>
        <w:t xml:space="preserve"> </w:t>
      </w:r>
      <w:r>
        <w:t>BAINS:</w:t>
      </w:r>
      <w:r>
        <w:rPr>
          <w:spacing w:val="-13"/>
        </w:rPr>
        <w:t xml:space="preserve"> </w:t>
      </w:r>
      <w:r>
        <w:t>There</w:t>
      </w:r>
      <w:r>
        <w:rPr>
          <w:spacing w:val="-12"/>
        </w:rPr>
        <w:t xml:space="preserve"> </w:t>
      </w:r>
      <w:r>
        <w:t>you</w:t>
      </w:r>
      <w:r>
        <w:rPr>
          <w:spacing w:val="-13"/>
        </w:rPr>
        <w:t xml:space="preserve"> </w:t>
      </w:r>
      <w:r>
        <w:rPr>
          <w:spacing w:val="-5"/>
        </w:rPr>
        <w:t>go.</w:t>
      </w:r>
    </w:p>
    <w:p w14:paraId="7FFA5BA0" w14:textId="77777777" w:rsidR="00046E5A" w:rsidRDefault="00293F43">
      <w:pPr>
        <w:pStyle w:val="BodyText"/>
        <w:spacing w:before="172" w:line="391" w:lineRule="auto"/>
        <w:ind w:right="379" w:firstLine="864"/>
      </w:pPr>
      <w:r>
        <w:t>So</w:t>
      </w:r>
      <w:r>
        <w:rPr>
          <w:spacing w:val="-11"/>
        </w:rPr>
        <w:t xml:space="preserve"> </w:t>
      </w:r>
      <w:r>
        <w:t>N2</w:t>
      </w:r>
      <w:r>
        <w:rPr>
          <w:spacing w:val="-9"/>
        </w:rPr>
        <w:t xml:space="preserve"> </w:t>
      </w:r>
      <w:r>
        <w:t>I</w:t>
      </w:r>
      <w:r>
        <w:rPr>
          <w:spacing w:val="-11"/>
        </w:rPr>
        <w:t xml:space="preserve"> </w:t>
      </w:r>
      <w:r>
        <w:t>hope</w:t>
      </w:r>
      <w:r>
        <w:rPr>
          <w:spacing w:val="-9"/>
        </w:rPr>
        <w:t xml:space="preserve"> </w:t>
      </w:r>
      <w:r>
        <w:t>at</w:t>
      </w:r>
      <w:r>
        <w:rPr>
          <w:spacing w:val="-11"/>
        </w:rPr>
        <w:t xml:space="preserve"> </w:t>
      </w:r>
      <w:r>
        <w:t>this</w:t>
      </w:r>
      <w:r>
        <w:rPr>
          <w:spacing w:val="-11"/>
        </w:rPr>
        <w:t xml:space="preserve"> </w:t>
      </w:r>
      <w:r>
        <w:t>level</w:t>
      </w:r>
      <w:r>
        <w:rPr>
          <w:spacing w:val="-11"/>
        </w:rPr>
        <w:t xml:space="preserve"> </w:t>
      </w:r>
      <w:r>
        <w:t>we</w:t>
      </w:r>
      <w:r>
        <w:rPr>
          <w:spacing w:val="-9"/>
        </w:rPr>
        <w:t xml:space="preserve"> </w:t>
      </w:r>
      <w:r>
        <w:t>can</w:t>
      </w:r>
      <w:r>
        <w:rPr>
          <w:spacing w:val="-11"/>
        </w:rPr>
        <w:t xml:space="preserve"> </w:t>
      </w:r>
      <w:r>
        <w:t>appreciate that it's a gas.</w:t>
      </w:r>
    </w:p>
    <w:p w14:paraId="429A0B0D" w14:textId="77777777" w:rsidR="00046E5A" w:rsidRDefault="00293F43">
      <w:pPr>
        <w:pStyle w:val="BodyText"/>
        <w:spacing w:before="2"/>
        <w:ind w:left="2231"/>
      </w:pPr>
      <w:r>
        <w:rPr>
          <w:spacing w:val="-2"/>
        </w:rPr>
        <w:t>Right?</w:t>
      </w:r>
    </w:p>
    <w:p w14:paraId="2AA6CA5D" w14:textId="77777777" w:rsidR="00046E5A" w:rsidRDefault="00293F43">
      <w:pPr>
        <w:pStyle w:val="BodyText"/>
        <w:spacing w:before="169" w:line="391" w:lineRule="auto"/>
        <w:ind w:right="273" w:firstLine="864"/>
      </w:pPr>
      <w:r>
        <w:t>So therefore, it will move across by simple diffusion while other four will move by using facilitated diffusion.</w:t>
      </w:r>
      <w:r>
        <w:rPr>
          <w:spacing w:val="80"/>
        </w:rPr>
        <w:t xml:space="preserve"> </w:t>
      </w:r>
      <w:r>
        <w:t>I've given this question and seen students pick NA plus.</w:t>
      </w:r>
      <w:r>
        <w:rPr>
          <w:spacing w:val="80"/>
        </w:rPr>
        <w:t xml:space="preserve"> </w:t>
      </w:r>
      <w:r>
        <w:t>It's small.</w:t>
      </w:r>
      <w:r>
        <w:rPr>
          <w:spacing w:val="80"/>
        </w:rPr>
        <w:t xml:space="preserve"> </w:t>
      </w:r>
      <w:r>
        <w:t>But it's charge.</w:t>
      </w:r>
      <w:r>
        <w:rPr>
          <w:spacing w:val="80"/>
        </w:rPr>
        <w:t xml:space="preserve"> </w:t>
      </w:r>
      <w:r>
        <w:t>Doesn't</w:t>
      </w:r>
      <w:r>
        <w:rPr>
          <w:spacing w:val="-12"/>
        </w:rPr>
        <w:t xml:space="preserve"> </w:t>
      </w:r>
      <w:r>
        <w:t>matter</w:t>
      </w:r>
      <w:r>
        <w:rPr>
          <w:spacing w:val="-12"/>
        </w:rPr>
        <w:t xml:space="preserve"> </w:t>
      </w:r>
      <w:r>
        <w:t>how</w:t>
      </w:r>
      <w:r>
        <w:rPr>
          <w:spacing w:val="-12"/>
        </w:rPr>
        <w:t xml:space="preserve"> </w:t>
      </w:r>
      <w:r>
        <w:t>small</w:t>
      </w:r>
      <w:r>
        <w:rPr>
          <w:spacing w:val="-12"/>
        </w:rPr>
        <w:t xml:space="preserve"> </w:t>
      </w:r>
      <w:r>
        <w:t>you</w:t>
      </w:r>
      <w:r>
        <w:rPr>
          <w:spacing w:val="-12"/>
        </w:rPr>
        <w:t xml:space="preserve"> </w:t>
      </w:r>
      <w:r>
        <w:t>are</w:t>
      </w:r>
      <w:r>
        <w:rPr>
          <w:spacing w:val="-10"/>
        </w:rPr>
        <w:t xml:space="preserve"> </w:t>
      </w:r>
      <w:r>
        <w:t>and</w:t>
      </w:r>
      <w:r>
        <w:rPr>
          <w:spacing w:val="-12"/>
        </w:rPr>
        <w:t xml:space="preserve"> </w:t>
      </w:r>
      <w:r>
        <w:t>charged, you will need assistance to get across.</w:t>
      </w:r>
    </w:p>
    <w:p w14:paraId="5BAE270D"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431D12B0" w14:textId="77777777" w:rsidR="00046E5A" w:rsidRDefault="00046E5A">
      <w:pPr>
        <w:pStyle w:val="BodyText"/>
        <w:ind w:left="0"/>
      </w:pPr>
    </w:p>
    <w:p w14:paraId="4D62B22B" w14:textId="77777777" w:rsidR="00046E5A" w:rsidRDefault="00046E5A">
      <w:pPr>
        <w:pStyle w:val="BodyText"/>
        <w:spacing w:before="24"/>
        <w:ind w:left="0"/>
      </w:pPr>
    </w:p>
    <w:p w14:paraId="5E59F95B" w14:textId="77777777" w:rsidR="00046E5A" w:rsidRDefault="00293F43">
      <w:pPr>
        <w:pStyle w:val="BodyText"/>
        <w:spacing w:before="1"/>
        <w:ind w:left="2231"/>
      </w:pPr>
      <w:r>
        <w:t>Let</w:t>
      </w:r>
      <w:r>
        <w:rPr>
          <w:spacing w:val="-12"/>
        </w:rPr>
        <w:t xml:space="preserve"> </w:t>
      </w:r>
      <w:r>
        <w:t>me</w:t>
      </w:r>
      <w:r>
        <w:rPr>
          <w:spacing w:val="-11"/>
        </w:rPr>
        <w:t xml:space="preserve"> </w:t>
      </w:r>
      <w:r>
        <w:t>try</w:t>
      </w:r>
      <w:r>
        <w:rPr>
          <w:spacing w:val="-10"/>
        </w:rPr>
        <w:t xml:space="preserve"> </w:t>
      </w:r>
      <w:r>
        <w:t>another</w:t>
      </w:r>
      <w:r>
        <w:rPr>
          <w:spacing w:val="-11"/>
        </w:rPr>
        <w:t xml:space="preserve"> </w:t>
      </w:r>
      <w:r>
        <w:rPr>
          <w:spacing w:val="-2"/>
        </w:rPr>
        <w:t>question.</w:t>
      </w:r>
    </w:p>
    <w:p w14:paraId="3CBFFAD1" w14:textId="77777777" w:rsidR="00046E5A" w:rsidRDefault="00293F43">
      <w:pPr>
        <w:pStyle w:val="BodyText"/>
        <w:spacing w:before="169"/>
        <w:ind w:left="2231"/>
      </w:pPr>
      <w:r>
        <w:t>Everyone</w:t>
      </w:r>
      <w:r>
        <w:rPr>
          <w:spacing w:val="-20"/>
        </w:rPr>
        <w:t xml:space="preserve"> </w:t>
      </w:r>
      <w:r>
        <w:t>remember</w:t>
      </w:r>
      <w:r>
        <w:rPr>
          <w:spacing w:val="-17"/>
        </w:rPr>
        <w:t xml:space="preserve"> </w:t>
      </w:r>
      <w:r>
        <w:t>the</w:t>
      </w:r>
      <w:r>
        <w:rPr>
          <w:spacing w:val="-19"/>
        </w:rPr>
        <w:t xml:space="preserve"> </w:t>
      </w:r>
      <w:r>
        <w:t>sodium</w:t>
      </w:r>
      <w:r>
        <w:rPr>
          <w:spacing w:val="-19"/>
        </w:rPr>
        <w:t xml:space="preserve"> </w:t>
      </w:r>
      <w:r>
        <w:t>potassium</w:t>
      </w:r>
      <w:r>
        <w:rPr>
          <w:spacing w:val="-19"/>
        </w:rPr>
        <w:t xml:space="preserve"> </w:t>
      </w:r>
      <w:r>
        <w:rPr>
          <w:spacing w:val="-2"/>
        </w:rPr>
        <w:t>pump?</w:t>
      </w:r>
    </w:p>
    <w:p w14:paraId="2C05E6D7" w14:textId="77777777" w:rsidR="00046E5A" w:rsidRDefault="00293F43">
      <w:pPr>
        <w:pStyle w:val="BodyText"/>
        <w:spacing w:before="172" w:line="391" w:lineRule="auto"/>
        <w:ind w:right="273" w:firstLine="864"/>
      </w:pPr>
      <w:r>
        <w:t>...aspect</w:t>
      </w:r>
      <w:r>
        <w:rPr>
          <w:spacing w:val="-12"/>
        </w:rPr>
        <w:t xml:space="preserve"> </w:t>
      </w:r>
      <w:r>
        <w:t>of</w:t>
      </w:r>
      <w:r>
        <w:rPr>
          <w:spacing w:val="-12"/>
        </w:rPr>
        <w:t xml:space="preserve"> </w:t>
      </w:r>
      <w:r>
        <w:t>the</w:t>
      </w:r>
      <w:r>
        <w:rPr>
          <w:spacing w:val="-14"/>
        </w:rPr>
        <w:t xml:space="preserve"> </w:t>
      </w:r>
      <w:proofErr w:type="spellStart"/>
      <w:r>
        <w:t>nervos</w:t>
      </w:r>
      <w:proofErr w:type="spellEnd"/>
      <w:r>
        <w:rPr>
          <w:spacing w:val="-14"/>
        </w:rPr>
        <w:t xml:space="preserve"> </w:t>
      </w:r>
      <w:r>
        <w:t>system?</w:t>
      </w:r>
      <w:r>
        <w:rPr>
          <w:spacing w:val="80"/>
        </w:rPr>
        <w:t xml:space="preserve"> </w:t>
      </w:r>
      <w:r>
        <w:t>Which</w:t>
      </w:r>
      <w:r>
        <w:rPr>
          <w:spacing w:val="-14"/>
        </w:rPr>
        <w:t xml:space="preserve"> </w:t>
      </w:r>
      <w:r>
        <w:t>category would this pump be linked to?</w:t>
      </w:r>
    </w:p>
    <w:p w14:paraId="79758172" w14:textId="77777777" w:rsidR="00046E5A" w:rsidRDefault="00293F43">
      <w:pPr>
        <w:pStyle w:val="BodyText"/>
        <w:spacing w:before="2"/>
        <w:ind w:left="2231"/>
      </w:pPr>
      <w:r>
        <w:t>I</w:t>
      </w:r>
      <w:r>
        <w:rPr>
          <w:spacing w:val="-11"/>
        </w:rPr>
        <w:t xml:space="preserve"> </w:t>
      </w:r>
      <w:r>
        <w:t>want</w:t>
      </w:r>
      <w:r>
        <w:rPr>
          <w:spacing w:val="-10"/>
        </w:rPr>
        <w:t xml:space="preserve"> </w:t>
      </w:r>
      <w:r>
        <w:t>you</w:t>
      </w:r>
      <w:r>
        <w:rPr>
          <w:spacing w:val="-8"/>
        </w:rPr>
        <w:t xml:space="preserve"> </w:t>
      </w:r>
      <w:r>
        <w:t>to</w:t>
      </w:r>
      <w:r>
        <w:rPr>
          <w:spacing w:val="-10"/>
        </w:rPr>
        <w:t xml:space="preserve"> </w:t>
      </w:r>
      <w:r>
        <w:t>try</w:t>
      </w:r>
      <w:r>
        <w:rPr>
          <w:spacing w:val="-8"/>
        </w:rPr>
        <w:t xml:space="preserve"> </w:t>
      </w:r>
      <w:r>
        <w:t>to</w:t>
      </w:r>
      <w:r>
        <w:rPr>
          <w:spacing w:val="-10"/>
        </w:rPr>
        <w:t xml:space="preserve"> </w:t>
      </w:r>
      <w:r>
        <w:t>figure</w:t>
      </w:r>
      <w:r>
        <w:rPr>
          <w:spacing w:val="-10"/>
        </w:rPr>
        <w:t xml:space="preserve"> </w:t>
      </w:r>
      <w:r>
        <w:t>that</w:t>
      </w:r>
      <w:r>
        <w:rPr>
          <w:spacing w:val="-9"/>
        </w:rPr>
        <w:t xml:space="preserve"> </w:t>
      </w:r>
      <w:r>
        <w:t>one</w:t>
      </w:r>
      <w:r>
        <w:rPr>
          <w:spacing w:val="-8"/>
        </w:rPr>
        <w:t xml:space="preserve"> </w:t>
      </w:r>
      <w:r>
        <w:rPr>
          <w:spacing w:val="-4"/>
        </w:rPr>
        <w:t>out.</w:t>
      </w:r>
    </w:p>
    <w:p w14:paraId="2BF3ED39" w14:textId="77777777" w:rsidR="00046E5A" w:rsidRDefault="00293F43">
      <w:pPr>
        <w:pStyle w:val="BodyText"/>
        <w:spacing w:before="170" w:line="391" w:lineRule="auto"/>
        <w:ind w:right="273" w:firstLine="864"/>
      </w:pPr>
      <w:r>
        <w:t>Now on the exam, if I gave you this question, I would</w:t>
      </w:r>
      <w:r>
        <w:rPr>
          <w:spacing w:val="-11"/>
        </w:rPr>
        <w:t xml:space="preserve"> </w:t>
      </w:r>
      <w:r>
        <w:t>have</w:t>
      </w:r>
      <w:r>
        <w:rPr>
          <w:spacing w:val="-11"/>
        </w:rPr>
        <w:t xml:space="preserve"> </w:t>
      </w:r>
      <w:r>
        <w:t>given</w:t>
      </w:r>
      <w:r>
        <w:rPr>
          <w:spacing w:val="-13"/>
        </w:rPr>
        <w:t xml:space="preserve"> </w:t>
      </w:r>
      <w:r>
        <w:t>you</w:t>
      </w:r>
      <w:r>
        <w:rPr>
          <w:spacing w:val="-13"/>
        </w:rPr>
        <w:t xml:space="preserve"> </w:t>
      </w:r>
      <w:r>
        <w:t>some</w:t>
      </w:r>
      <w:r>
        <w:rPr>
          <w:spacing w:val="-13"/>
        </w:rPr>
        <w:t xml:space="preserve"> </w:t>
      </w:r>
      <w:r>
        <w:t>information</w:t>
      </w:r>
      <w:r>
        <w:rPr>
          <w:spacing w:val="-13"/>
        </w:rPr>
        <w:t xml:space="preserve"> </w:t>
      </w:r>
      <w:r>
        <w:t>about</w:t>
      </w:r>
      <w:r>
        <w:rPr>
          <w:spacing w:val="-13"/>
        </w:rPr>
        <w:t xml:space="preserve"> </w:t>
      </w:r>
      <w:r>
        <w:t>the</w:t>
      </w:r>
      <w:r>
        <w:rPr>
          <w:spacing w:val="-13"/>
        </w:rPr>
        <w:t xml:space="preserve"> </w:t>
      </w:r>
      <w:r>
        <w:t>sodium potassium pump and then give you the question.</w:t>
      </w:r>
      <w:r>
        <w:rPr>
          <w:spacing w:val="80"/>
          <w:w w:val="150"/>
        </w:rPr>
        <w:t xml:space="preserve"> </w:t>
      </w:r>
      <w:r>
        <w:t>I won't do this on the exam...but after this it's fair game.</w:t>
      </w:r>
      <w:r>
        <w:rPr>
          <w:spacing w:val="80"/>
        </w:rPr>
        <w:t xml:space="preserve"> </w:t>
      </w:r>
      <w:r>
        <w:t>You should know what the sodium potassium pump is.</w:t>
      </w:r>
      <w:r>
        <w:rPr>
          <w:spacing w:val="80"/>
        </w:rPr>
        <w:t xml:space="preserve"> </w:t>
      </w:r>
      <w:r>
        <w:t>This one usually not everyone gets right.</w:t>
      </w:r>
    </w:p>
    <w:p w14:paraId="47E07275" w14:textId="77777777" w:rsidR="00046E5A" w:rsidRDefault="00293F43">
      <w:pPr>
        <w:pStyle w:val="BodyText"/>
        <w:spacing w:before="2"/>
        <w:ind w:left="2231"/>
      </w:pPr>
      <w:r>
        <w:t>Still</w:t>
      </w:r>
      <w:r>
        <w:rPr>
          <w:spacing w:val="-14"/>
        </w:rPr>
        <w:t xml:space="preserve"> </w:t>
      </w:r>
      <w:r>
        <w:t>some</w:t>
      </w:r>
      <w:r>
        <w:rPr>
          <w:spacing w:val="-13"/>
        </w:rPr>
        <w:t xml:space="preserve"> </w:t>
      </w:r>
      <w:r>
        <w:t>discussion</w:t>
      </w:r>
      <w:r>
        <w:rPr>
          <w:spacing w:val="-15"/>
        </w:rPr>
        <w:t xml:space="preserve"> </w:t>
      </w:r>
      <w:r>
        <w:t>going</w:t>
      </w:r>
      <w:r>
        <w:rPr>
          <w:spacing w:val="-15"/>
        </w:rPr>
        <w:t xml:space="preserve"> </w:t>
      </w:r>
      <w:r>
        <w:t>on,</w:t>
      </w:r>
      <w:r>
        <w:rPr>
          <w:spacing w:val="-14"/>
        </w:rPr>
        <w:t xml:space="preserve"> </w:t>
      </w:r>
      <w:r>
        <w:t>I'm</w:t>
      </w:r>
      <w:r>
        <w:rPr>
          <w:spacing w:val="-15"/>
        </w:rPr>
        <w:t xml:space="preserve"> </w:t>
      </w:r>
      <w:r>
        <w:rPr>
          <w:spacing w:val="-2"/>
        </w:rPr>
        <w:t>sure.</w:t>
      </w:r>
    </w:p>
    <w:p w14:paraId="0893C8AD" w14:textId="77777777" w:rsidR="00046E5A" w:rsidRDefault="00293F43">
      <w:pPr>
        <w:pStyle w:val="BodyText"/>
        <w:spacing w:before="173" w:line="391" w:lineRule="auto"/>
        <w:ind w:right="273"/>
      </w:pPr>
      <w:r>
        <w:t>Remember,</w:t>
      </w:r>
      <w:r>
        <w:rPr>
          <w:spacing w:val="-16"/>
        </w:rPr>
        <w:t xml:space="preserve"> </w:t>
      </w:r>
      <w:r>
        <w:t>moving</w:t>
      </w:r>
      <w:r>
        <w:rPr>
          <w:spacing w:val="-18"/>
        </w:rPr>
        <w:t xml:space="preserve"> </w:t>
      </w:r>
      <w:r>
        <w:t>through</w:t>
      </w:r>
      <w:r>
        <w:rPr>
          <w:spacing w:val="-16"/>
        </w:rPr>
        <w:t xml:space="preserve"> </w:t>
      </w:r>
      <w:proofErr w:type="spellStart"/>
      <w:r>
        <w:t>sodiums</w:t>
      </w:r>
      <w:proofErr w:type="spellEnd"/>
      <w:r>
        <w:rPr>
          <w:spacing w:val="-16"/>
        </w:rPr>
        <w:t xml:space="preserve"> </w:t>
      </w:r>
      <w:r>
        <w:t>one</w:t>
      </w:r>
      <w:r>
        <w:rPr>
          <w:spacing w:val="-16"/>
        </w:rPr>
        <w:t xml:space="preserve"> </w:t>
      </w:r>
      <w:r>
        <w:t>way and.</w:t>
      </w:r>
      <w:proofErr w:type="gramStart"/>
      <w:r>
        <w:t>..</w:t>
      </w:r>
      <w:proofErr w:type="spellStart"/>
      <w:r>
        <w:t>potassiums</w:t>
      </w:r>
      <w:proofErr w:type="spellEnd"/>
      <w:proofErr w:type="gramEnd"/>
      <w:r>
        <w:t xml:space="preserve"> the other way...</w:t>
      </w:r>
    </w:p>
    <w:p w14:paraId="288643FB" w14:textId="77777777" w:rsidR="00046E5A" w:rsidRDefault="00293F43">
      <w:pPr>
        <w:pStyle w:val="BodyText"/>
        <w:spacing w:before="1"/>
        <w:ind w:left="2231"/>
      </w:pPr>
      <w:r>
        <w:t>All</w:t>
      </w:r>
      <w:r>
        <w:rPr>
          <w:spacing w:val="-11"/>
        </w:rPr>
        <w:t xml:space="preserve"> </w:t>
      </w:r>
      <w:r>
        <w:rPr>
          <w:spacing w:val="-2"/>
        </w:rPr>
        <w:t>right.</w:t>
      </w:r>
    </w:p>
    <w:p w14:paraId="41EAB153" w14:textId="77777777" w:rsidR="00046E5A" w:rsidRDefault="00293F43">
      <w:pPr>
        <w:pStyle w:val="BodyText"/>
        <w:spacing w:before="170" w:line="391" w:lineRule="auto"/>
        <w:ind w:left="2231" w:right="2898"/>
      </w:pPr>
      <w:r>
        <w:t>So</w:t>
      </w:r>
      <w:r>
        <w:rPr>
          <w:spacing w:val="-14"/>
        </w:rPr>
        <w:t xml:space="preserve"> </w:t>
      </w:r>
      <w:r>
        <w:t>how</w:t>
      </w:r>
      <w:r>
        <w:rPr>
          <w:spacing w:val="-14"/>
        </w:rPr>
        <w:t xml:space="preserve"> </w:t>
      </w:r>
      <w:r>
        <w:t>many</w:t>
      </w:r>
      <w:r>
        <w:rPr>
          <w:spacing w:val="-14"/>
        </w:rPr>
        <w:t xml:space="preserve"> </w:t>
      </w:r>
      <w:r>
        <w:t>have</w:t>
      </w:r>
      <w:r>
        <w:rPr>
          <w:spacing w:val="-14"/>
        </w:rPr>
        <w:t xml:space="preserve"> </w:t>
      </w:r>
      <w:r>
        <w:t>an</w:t>
      </w:r>
      <w:r>
        <w:rPr>
          <w:spacing w:val="-14"/>
        </w:rPr>
        <w:t xml:space="preserve"> </w:t>
      </w:r>
      <w:r>
        <w:t>answer? All right.</w:t>
      </w:r>
    </w:p>
    <w:p w14:paraId="63A19F62" w14:textId="77777777" w:rsidR="00046E5A" w:rsidRDefault="00293F43">
      <w:pPr>
        <w:pStyle w:val="BodyText"/>
        <w:spacing w:before="2" w:line="391" w:lineRule="auto"/>
        <w:ind w:left="2231" w:right="2219"/>
      </w:pPr>
      <w:r>
        <w:t>Who</w:t>
      </w:r>
      <w:r>
        <w:rPr>
          <w:spacing w:val="-12"/>
        </w:rPr>
        <w:t xml:space="preserve"> </w:t>
      </w:r>
      <w:r>
        <w:t>wants</w:t>
      </w:r>
      <w:r>
        <w:rPr>
          <w:spacing w:val="-10"/>
        </w:rPr>
        <w:t xml:space="preserve"> </w:t>
      </w:r>
      <w:r>
        <w:t>to</w:t>
      </w:r>
      <w:r>
        <w:rPr>
          <w:spacing w:val="-10"/>
        </w:rPr>
        <w:t xml:space="preserve"> </w:t>
      </w:r>
      <w:r>
        <w:t>give</w:t>
      </w:r>
      <w:r>
        <w:rPr>
          <w:spacing w:val="-10"/>
        </w:rPr>
        <w:t xml:space="preserve"> </w:t>
      </w:r>
      <w:r>
        <w:t>this</w:t>
      </w:r>
      <w:r>
        <w:rPr>
          <w:spacing w:val="-12"/>
        </w:rPr>
        <w:t xml:space="preserve"> </w:t>
      </w:r>
      <w:r>
        <w:t>one</w:t>
      </w:r>
      <w:r>
        <w:rPr>
          <w:spacing w:val="-12"/>
        </w:rPr>
        <w:t xml:space="preserve"> </w:t>
      </w:r>
      <w:r>
        <w:t>a</w:t>
      </w:r>
      <w:r>
        <w:rPr>
          <w:spacing w:val="-12"/>
        </w:rPr>
        <w:t xml:space="preserve"> </w:t>
      </w:r>
      <w:r>
        <w:t xml:space="preserve">try? </w:t>
      </w:r>
      <w:r>
        <w:rPr>
          <w:spacing w:val="-4"/>
        </w:rPr>
        <w:t>Yes.</w:t>
      </w:r>
    </w:p>
    <w:p w14:paraId="4A6C5176" w14:textId="77777777" w:rsidR="00046E5A" w:rsidRDefault="00293F43">
      <w:pPr>
        <w:pStyle w:val="BodyText"/>
        <w:spacing w:line="271" w:lineRule="exact"/>
        <w:ind w:left="792"/>
      </w:pPr>
      <w:r>
        <w:t>STUDENT:</w:t>
      </w:r>
      <w:r>
        <w:rPr>
          <w:spacing w:val="-12"/>
        </w:rPr>
        <w:t xml:space="preserve"> </w:t>
      </w:r>
      <w:r>
        <w:t>Well,</w:t>
      </w:r>
      <w:r>
        <w:rPr>
          <w:spacing w:val="-12"/>
        </w:rPr>
        <w:t xml:space="preserve"> </w:t>
      </w:r>
      <w:r>
        <w:t>it's</w:t>
      </w:r>
      <w:r>
        <w:rPr>
          <w:spacing w:val="-12"/>
        </w:rPr>
        <w:t xml:space="preserve"> </w:t>
      </w:r>
      <w:r>
        <w:t>kind</w:t>
      </w:r>
      <w:r>
        <w:rPr>
          <w:spacing w:val="-10"/>
        </w:rPr>
        <w:t xml:space="preserve"> </w:t>
      </w:r>
      <w:r>
        <w:t>of</w:t>
      </w:r>
      <w:r>
        <w:rPr>
          <w:spacing w:val="-12"/>
        </w:rPr>
        <w:t xml:space="preserve"> </w:t>
      </w:r>
      <w:r>
        <w:t>B</w:t>
      </w:r>
      <w:r>
        <w:rPr>
          <w:spacing w:val="-10"/>
        </w:rPr>
        <w:t xml:space="preserve"> </w:t>
      </w:r>
      <w:r>
        <w:t>and</w:t>
      </w:r>
      <w:r>
        <w:rPr>
          <w:spacing w:val="-11"/>
        </w:rPr>
        <w:t xml:space="preserve"> </w:t>
      </w:r>
      <w:r>
        <w:rPr>
          <w:spacing w:val="-5"/>
        </w:rPr>
        <w:t>D.</w:t>
      </w:r>
    </w:p>
    <w:p w14:paraId="387DF40F" w14:textId="77777777" w:rsidR="00046E5A" w:rsidRDefault="00046E5A">
      <w:pPr>
        <w:pStyle w:val="BodyText"/>
        <w:ind w:left="0"/>
      </w:pPr>
    </w:p>
    <w:p w14:paraId="5308B545" w14:textId="77777777" w:rsidR="00046E5A" w:rsidRDefault="00046E5A">
      <w:pPr>
        <w:pStyle w:val="BodyText"/>
        <w:spacing w:before="72"/>
        <w:ind w:left="0"/>
      </w:pPr>
    </w:p>
    <w:p w14:paraId="101EFF65" w14:textId="77777777" w:rsidR="00046E5A" w:rsidRDefault="00293F43">
      <w:pPr>
        <w:pStyle w:val="BodyText"/>
        <w:spacing w:line="391" w:lineRule="auto"/>
        <w:ind w:right="269" w:hanging="576"/>
      </w:pPr>
      <w:r>
        <w:t>INST</w:t>
      </w:r>
      <w:r>
        <w:rPr>
          <w:spacing w:val="-10"/>
        </w:rPr>
        <w:t xml:space="preserve"> </w:t>
      </w:r>
      <w:r>
        <w:t>BAINS:</w:t>
      </w:r>
      <w:r>
        <w:rPr>
          <w:spacing w:val="-10"/>
        </w:rPr>
        <w:t xml:space="preserve"> </w:t>
      </w:r>
      <w:r>
        <w:t>You</w:t>
      </w:r>
      <w:r>
        <w:rPr>
          <w:spacing w:val="-10"/>
        </w:rPr>
        <w:t xml:space="preserve"> </w:t>
      </w:r>
      <w:r>
        <w:t>can</w:t>
      </w:r>
      <w:r>
        <w:rPr>
          <w:spacing w:val="-10"/>
        </w:rPr>
        <w:t xml:space="preserve"> </w:t>
      </w:r>
      <w:r>
        <w:t>only</w:t>
      </w:r>
      <w:r>
        <w:rPr>
          <w:spacing w:val="-8"/>
        </w:rPr>
        <w:t xml:space="preserve"> </w:t>
      </w:r>
      <w:r>
        <w:t>pick</w:t>
      </w:r>
      <w:r>
        <w:rPr>
          <w:spacing w:val="-8"/>
        </w:rPr>
        <w:t xml:space="preserve"> </w:t>
      </w:r>
      <w:r>
        <w:t>one.</w:t>
      </w:r>
      <w:r>
        <w:rPr>
          <w:spacing w:val="80"/>
        </w:rPr>
        <w:t xml:space="preserve"> </w:t>
      </w:r>
      <w:r>
        <w:t>Which</w:t>
      </w:r>
      <w:r>
        <w:rPr>
          <w:spacing w:val="-8"/>
        </w:rPr>
        <w:t xml:space="preserve"> </w:t>
      </w:r>
      <w:r>
        <w:t>one</w:t>
      </w:r>
      <w:r>
        <w:rPr>
          <w:spacing w:val="-10"/>
        </w:rPr>
        <w:t xml:space="preserve"> </w:t>
      </w:r>
      <w:r>
        <w:t>would</w:t>
      </w:r>
      <w:r>
        <w:rPr>
          <w:spacing w:val="-10"/>
        </w:rPr>
        <w:t xml:space="preserve"> </w:t>
      </w:r>
      <w:r>
        <w:t>be</w:t>
      </w:r>
      <w:r>
        <w:rPr>
          <w:spacing w:val="-10"/>
        </w:rPr>
        <w:t xml:space="preserve"> </w:t>
      </w:r>
      <w:r>
        <w:t>the best answer?</w:t>
      </w:r>
    </w:p>
    <w:p w14:paraId="10388BAD" w14:textId="77777777" w:rsidR="00046E5A" w:rsidRDefault="00293F43">
      <w:pPr>
        <w:pStyle w:val="BodyText"/>
        <w:spacing w:before="2"/>
        <w:ind w:left="2231"/>
      </w:pPr>
      <w:r>
        <w:t>If</w:t>
      </w:r>
      <w:r>
        <w:rPr>
          <w:spacing w:val="-10"/>
        </w:rPr>
        <w:t xml:space="preserve"> </w:t>
      </w:r>
      <w:r>
        <w:t>you</w:t>
      </w:r>
      <w:r>
        <w:rPr>
          <w:spacing w:val="-10"/>
        </w:rPr>
        <w:t xml:space="preserve"> </w:t>
      </w:r>
      <w:r>
        <w:t>had</w:t>
      </w:r>
      <w:r>
        <w:rPr>
          <w:spacing w:val="-9"/>
        </w:rPr>
        <w:t xml:space="preserve"> </w:t>
      </w:r>
      <w:r>
        <w:t>to</w:t>
      </w:r>
      <w:r>
        <w:rPr>
          <w:spacing w:val="-10"/>
        </w:rPr>
        <w:t xml:space="preserve"> </w:t>
      </w:r>
      <w:r>
        <w:t>choose</w:t>
      </w:r>
      <w:r>
        <w:rPr>
          <w:spacing w:val="-10"/>
        </w:rPr>
        <w:t xml:space="preserve"> </w:t>
      </w:r>
      <w:r>
        <w:rPr>
          <w:spacing w:val="-4"/>
        </w:rPr>
        <w:t>one.</w:t>
      </w:r>
    </w:p>
    <w:p w14:paraId="64533859" w14:textId="77777777" w:rsidR="00046E5A" w:rsidRDefault="00046E5A">
      <w:pPr>
        <w:pStyle w:val="BodyText"/>
        <w:sectPr w:rsidR="00046E5A">
          <w:pgSz w:w="12240" w:h="15840"/>
          <w:pgMar w:top="1880" w:right="1080" w:bottom="1860" w:left="1800" w:header="679" w:footer="1669" w:gutter="0"/>
          <w:cols w:space="720"/>
        </w:sectPr>
      </w:pPr>
    </w:p>
    <w:p w14:paraId="67A599A1" w14:textId="77777777" w:rsidR="00046E5A" w:rsidRDefault="00046E5A">
      <w:pPr>
        <w:pStyle w:val="BodyText"/>
        <w:ind w:left="0"/>
      </w:pPr>
    </w:p>
    <w:p w14:paraId="57039386" w14:textId="77777777" w:rsidR="00046E5A" w:rsidRDefault="00046E5A">
      <w:pPr>
        <w:pStyle w:val="BodyText"/>
        <w:spacing w:before="24"/>
        <w:ind w:left="0"/>
      </w:pPr>
    </w:p>
    <w:p w14:paraId="3F3F53F2" w14:textId="77777777" w:rsidR="00046E5A" w:rsidRDefault="00293F43">
      <w:pPr>
        <w:pStyle w:val="BodyText"/>
        <w:spacing w:before="1"/>
        <w:ind w:left="792"/>
      </w:pPr>
      <w:r>
        <w:t>STUDENT:</w:t>
      </w:r>
      <w:r>
        <w:rPr>
          <w:spacing w:val="-14"/>
        </w:rPr>
        <w:t xml:space="preserve"> </w:t>
      </w:r>
      <w:r>
        <w:t>All</w:t>
      </w:r>
      <w:r>
        <w:rPr>
          <w:spacing w:val="-12"/>
        </w:rPr>
        <w:t xml:space="preserve"> </w:t>
      </w:r>
      <w:r>
        <w:t>of</w:t>
      </w:r>
      <w:r>
        <w:rPr>
          <w:spacing w:val="-14"/>
        </w:rPr>
        <w:t xml:space="preserve"> </w:t>
      </w:r>
      <w:r>
        <w:t>these</w:t>
      </w:r>
      <w:r>
        <w:rPr>
          <w:spacing w:val="-14"/>
        </w:rPr>
        <w:t xml:space="preserve"> </w:t>
      </w:r>
      <w:r>
        <w:t>are</w:t>
      </w:r>
      <w:r>
        <w:rPr>
          <w:spacing w:val="-14"/>
        </w:rPr>
        <w:t xml:space="preserve"> </w:t>
      </w:r>
      <w:r>
        <w:t>examples</w:t>
      </w:r>
      <w:r>
        <w:rPr>
          <w:spacing w:val="-14"/>
        </w:rPr>
        <w:t xml:space="preserve"> </w:t>
      </w:r>
      <w:r>
        <w:t>of</w:t>
      </w:r>
      <w:r>
        <w:rPr>
          <w:spacing w:val="-13"/>
        </w:rPr>
        <w:t xml:space="preserve"> </w:t>
      </w:r>
      <w:r>
        <w:t>passive</w:t>
      </w:r>
      <w:r>
        <w:rPr>
          <w:spacing w:val="-14"/>
        </w:rPr>
        <w:t xml:space="preserve"> </w:t>
      </w:r>
      <w:r>
        <w:rPr>
          <w:spacing w:val="-2"/>
        </w:rPr>
        <w:t>transport.</w:t>
      </w:r>
    </w:p>
    <w:p w14:paraId="7B8443B3" w14:textId="77777777" w:rsidR="00046E5A" w:rsidRDefault="00046E5A">
      <w:pPr>
        <w:pStyle w:val="BodyText"/>
        <w:ind w:left="0"/>
      </w:pPr>
    </w:p>
    <w:p w14:paraId="1C263399" w14:textId="77777777" w:rsidR="00046E5A" w:rsidRDefault="00046E5A">
      <w:pPr>
        <w:pStyle w:val="BodyText"/>
        <w:spacing w:before="69"/>
        <w:ind w:left="0"/>
      </w:pPr>
    </w:p>
    <w:p w14:paraId="00963AF2" w14:textId="77777777" w:rsidR="00046E5A" w:rsidRDefault="00293F43">
      <w:pPr>
        <w:pStyle w:val="BodyText"/>
        <w:spacing w:before="1" w:line="391" w:lineRule="auto"/>
        <w:ind w:right="273" w:hanging="576"/>
      </w:pPr>
      <w:r>
        <w:t>INST BAINS: Okay.</w:t>
      </w:r>
      <w:r>
        <w:rPr>
          <w:spacing w:val="80"/>
        </w:rPr>
        <w:t xml:space="preserve"> </w:t>
      </w:r>
      <w:r>
        <w:t>But in terms of the sodium potassium pump...I will explain when I talk about active transport</w:t>
      </w:r>
      <w:r>
        <w:rPr>
          <w:spacing w:val="-11"/>
        </w:rPr>
        <w:t xml:space="preserve"> </w:t>
      </w:r>
      <w:r>
        <w:t>which</w:t>
      </w:r>
      <w:r>
        <w:rPr>
          <w:spacing w:val="-13"/>
        </w:rPr>
        <w:t xml:space="preserve"> </w:t>
      </w:r>
      <w:r>
        <w:t>would</w:t>
      </w:r>
      <w:r>
        <w:rPr>
          <w:spacing w:val="-13"/>
        </w:rPr>
        <w:t xml:space="preserve"> </w:t>
      </w:r>
      <w:r>
        <w:t>apply</w:t>
      </w:r>
      <w:r>
        <w:rPr>
          <w:spacing w:val="-13"/>
        </w:rPr>
        <w:t xml:space="preserve"> </w:t>
      </w:r>
      <w:r>
        <w:t>but</w:t>
      </w:r>
      <w:r>
        <w:rPr>
          <w:spacing w:val="-11"/>
        </w:rPr>
        <w:t xml:space="preserve"> </w:t>
      </w:r>
      <w:r>
        <w:t>the</w:t>
      </w:r>
      <w:r>
        <w:rPr>
          <w:spacing w:val="-13"/>
        </w:rPr>
        <w:t xml:space="preserve"> </w:t>
      </w:r>
      <w:r>
        <w:t>structure</w:t>
      </w:r>
      <w:r>
        <w:rPr>
          <w:spacing w:val="-13"/>
        </w:rPr>
        <w:t xml:space="preserve"> </w:t>
      </w:r>
      <w:r>
        <w:t>how</w:t>
      </w:r>
      <w:r>
        <w:rPr>
          <w:spacing w:val="-13"/>
        </w:rPr>
        <w:t xml:space="preserve"> </w:t>
      </w:r>
      <w:r>
        <w:t>it works, you can still categorize it.</w:t>
      </w:r>
      <w:r>
        <w:rPr>
          <w:spacing w:val="80"/>
        </w:rPr>
        <w:t xml:space="preserve"> </w:t>
      </w:r>
      <w:r>
        <w:t>You have the knowledge to answer this.</w:t>
      </w:r>
      <w:r>
        <w:rPr>
          <w:spacing w:val="80"/>
          <w:w w:val="150"/>
        </w:rPr>
        <w:t xml:space="preserve"> </w:t>
      </w:r>
      <w:r>
        <w:t>You said -- which two?</w:t>
      </w:r>
    </w:p>
    <w:p w14:paraId="1E5FF889" w14:textId="77777777" w:rsidR="00046E5A" w:rsidRDefault="00293F43">
      <w:pPr>
        <w:pStyle w:val="BodyText"/>
        <w:spacing w:before="1" w:line="391" w:lineRule="auto"/>
        <w:ind w:right="269" w:hanging="576"/>
      </w:pPr>
      <w:r>
        <w:t>STUDENT:</w:t>
      </w:r>
      <w:r>
        <w:rPr>
          <w:spacing w:val="-9"/>
        </w:rPr>
        <w:t xml:space="preserve"> </w:t>
      </w:r>
      <w:r>
        <w:t>B</w:t>
      </w:r>
      <w:r>
        <w:rPr>
          <w:spacing w:val="-7"/>
        </w:rPr>
        <w:t xml:space="preserve"> </w:t>
      </w:r>
      <w:r>
        <w:t>and</w:t>
      </w:r>
      <w:r>
        <w:rPr>
          <w:spacing w:val="-9"/>
        </w:rPr>
        <w:t xml:space="preserve"> </w:t>
      </w:r>
      <w:r>
        <w:t>D</w:t>
      </w:r>
      <w:r>
        <w:rPr>
          <w:spacing w:val="-9"/>
        </w:rPr>
        <w:t xml:space="preserve"> </w:t>
      </w:r>
      <w:r>
        <w:t>and</w:t>
      </w:r>
      <w:r>
        <w:rPr>
          <w:spacing w:val="-9"/>
        </w:rPr>
        <w:t xml:space="preserve"> </w:t>
      </w:r>
      <w:r>
        <w:t>it's</w:t>
      </w:r>
      <w:r>
        <w:rPr>
          <w:spacing w:val="-9"/>
        </w:rPr>
        <w:t xml:space="preserve"> </w:t>
      </w:r>
      <w:r>
        <w:t>more</w:t>
      </w:r>
      <w:r>
        <w:rPr>
          <w:spacing w:val="-9"/>
        </w:rPr>
        <w:t xml:space="preserve"> </w:t>
      </w:r>
      <w:r>
        <w:t>like</w:t>
      </w:r>
      <w:r>
        <w:rPr>
          <w:spacing w:val="-9"/>
        </w:rPr>
        <w:t xml:space="preserve"> </w:t>
      </w:r>
      <w:r>
        <w:t>B</w:t>
      </w:r>
      <w:r>
        <w:rPr>
          <w:spacing w:val="-9"/>
        </w:rPr>
        <w:t xml:space="preserve"> </w:t>
      </w:r>
      <w:r>
        <w:t>and</w:t>
      </w:r>
      <w:r>
        <w:rPr>
          <w:spacing w:val="-7"/>
        </w:rPr>
        <w:t xml:space="preserve"> </w:t>
      </w:r>
      <w:r>
        <w:t>also</w:t>
      </w:r>
      <w:r>
        <w:rPr>
          <w:spacing w:val="-9"/>
        </w:rPr>
        <w:t xml:space="preserve"> </w:t>
      </w:r>
      <w:r>
        <w:t>a</w:t>
      </w:r>
      <w:r>
        <w:rPr>
          <w:spacing w:val="-7"/>
        </w:rPr>
        <w:t xml:space="preserve"> </w:t>
      </w:r>
      <w:r>
        <w:t>signal gaited channel...</w:t>
      </w:r>
    </w:p>
    <w:p w14:paraId="62CE5019" w14:textId="77777777" w:rsidR="00046E5A" w:rsidRDefault="00293F43">
      <w:pPr>
        <w:pStyle w:val="BodyText"/>
        <w:spacing w:line="391" w:lineRule="auto"/>
        <w:ind w:right="379" w:hanging="576"/>
      </w:pPr>
      <w:r>
        <w:t>INST</w:t>
      </w:r>
      <w:r>
        <w:rPr>
          <w:spacing w:val="-9"/>
        </w:rPr>
        <w:t xml:space="preserve"> </w:t>
      </w:r>
      <w:r>
        <w:t>BAINS:</w:t>
      </w:r>
      <w:r>
        <w:rPr>
          <w:spacing w:val="-9"/>
        </w:rPr>
        <w:t xml:space="preserve"> </w:t>
      </w:r>
      <w:r>
        <w:t>Okay.</w:t>
      </w:r>
      <w:r>
        <w:rPr>
          <w:spacing w:val="58"/>
          <w:w w:val="150"/>
        </w:rPr>
        <w:t xml:space="preserve"> </w:t>
      </w:r>
      <w:r>
        <w:t>But</w:t>
      </w:r>
      <w:r>
        <w:rPr>
          <w:spacing w:val="-9"/>
        </w:rPr>
        <w:t xml:space="preserve"> </w:t>
      </w:r>
      <w:r>
        <w:t>you</w:t>
      </w:r>
      <w:r>
        <w:rPr>
          <w:spacing w:val="-9"/>
        </w:rPr>
        <w:t xml:space="preserve"> </w:t>
      </w:r>
      <w:r>
        <w:t>will</w:t>
      </w:r>
      <w:r>
        <w:rPr>
          <w:spacing w:val="-7"/>
        </w:rPr>
        <w:t xml:space="preserve"> </w:t>
      </w:r>
      <w:r>
        <w:t>choose</w:t>
      </w:r>
      <w:r>
        <w:rPr>
          <w:spacing w:val="-9"/>
        </w:rPr>
        <w:t xml:space="preserve"> </w:t>
      </w:r>
      <w:r>
        <w:t>B?</w:t>
      </w:r>
      <w:r>
        <w:rPr>
          <w:spacing w:val="58"/>
          <w:w w:val="150"/>
        </w:rPr>
        <w:t xml:space="preserve"> </w:t>
      </w:r>
      <w:r>
        <w:t>How</w:t>
      </w:r>
      <w:r>
        <w:rPr>
          <w:spacing w:val="-9"/>
        </w:rPr>
        <w:t xml:space="preserve"> </w:t>
      </w:r>
      <w:r>
        <w:t>many</w:t>
      </w:r>
      <w:r>
        <w:rPr>
          <w:spacing w:val="-9"/>
        </w:rPr>
        <w:t xml:space="preserve"> </w:t>
      </w:r>
      <w:r>
        <w:t>say</w:t>
      </w:r>
      <w:r>
        <w:rPr>
          <w:spacing w:val="-9"/>
        </w:rPr>
        <w:t xml:space="preserve"> </w:t>
      </w:r>
      <w:r>
        <w:t>B here?</w:t>
      </w:r>
      <w:r>
        <w:rPr>
          <w:spacing w:val="80"/>
        </w:rPr>
        <w:t xml:space="preserve"> </w:t>
      </w:r>
      <w:r>
        <w:t>Couple of hands.</w:t>
      </w:r>
      <w:r>
        <w:rPr>
          <w:spacing w:val="80"/>
        </w:rPr>
        <w:t xml:space="preserve"> </w:t>
      </w:r>
      <w:r>
        <w:t xml:space="preserve">Anyone have different </w:t>
      </w:r>
      <w:r>
        <w:rPr>
          <w:spacing w:val="-2"/>
        </w:rPr>
        <w:t>answers?</w:t>
      </w:r>
    </w:p>
    <w:p w14:paraId="1FE3BA7E" w14:textId="77777777" w:rsidR="00046E5A" w:rsidRDefault="00293F43">
      <w:pPr>
        <w:pStyle w:val="BodyText"/>
        <w:spacing w:before="2"/>
        <w:ind w:left="2231"/>
      </w:pPr>
      <w:r>
        <w:t>There</w:t>
      </w:r>
      <w:r>
        <w:rPr>
          <w:spacing w:val="-12"/>
        </w:rPr>
        <w:t xml:space="preserve"> </w:t>
      </w:r>
      <w:r>
        <w:t>must</w:t>
      </w:r>
      <w:r>
        <w:rPr>
          <w:spacing w:val="-11"/>
        </w:rPr>
        <w:t xml:space="preserve"> </w:t>
      </w:r>
      <w:r>
        <w:t>be</w:t>
      </w:r>
      <w:r>
        <w:rPr>
          <w:spacing w:val="-13"/>
        </w:rPr>
        <w:t xml:space="preserve"> </w:t>
      </w:r>
      <w:r>
        <w:t>a</w:t>
      </w:r>
      <w:r>
        <w:rPr>
          <w:spacing w:val="-14"/>
        </w:rPr>
        <w:t xml:space="preserve"> </w:t>
      </w:r>
      <w:r>
        <w:t>different</w:t>
      </w:r>
      <w:r>
        <w:rPr>
          <w:spacing w:val="-13"/>
        </w:rPr>
        <w:t xml:space="preserve"> </w:t>
      </w:r>
      <w:r>
        <w:rPr>
          <w:spacing w:val="-2"/>
        </w:rPr>
        <w:t>answer.</w:t>
      </w:r>
    </w:p>
    <w:p w14:paraId="7E76490A" w14:textId="77777777" w:rsidR="00046E5A" w:rsidRDefault="00293F43">
      <w:pPr>
        <w:pStyle w:val="BodyText"/>
        <w:spacing w:before="172"/>
        <w:ind w:left="792"/>
      </w:pPr>
      <w:r>
        <w:t>STUDENT:</w:t>
      </w:r>
      <w:r>
        <w:rPr>
          <w:spacing w:val="-24"/>
        </w:rPr>
        <w:t xml:space="preserve"> </w:t>
      </w:r>
      <w:r>
        <w:rPr>
          <w:spacing w:val="-5"/>
        </w:rPr>
        <w:t>C.</w:t>
      </w:r>
    </w:p>
    <w:p w14:paraId="1ADCF999" w14:textId="77777777" w:rsidR="00046E5A" w:rsidRDefault="00293F43">
      <w:pPr>
        <w:pStyle w:val="BodyText"/>
        <w:spacing w:before="172"/>
        <w:ind w:left="792"/>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rPr>
          <w:spacing w:val="-5"/>
        </w:rPr>
        <w:t>C?</w:t>
      </w:r>
    </w:p>
    <w:p w14:paraId="2A602AE4" w14:textId="77777777" w:rsidR="00046E5A" w:rsidRDefault="00293F43">
      <w:pPr>
        <w:pStyle w:val="BodyText"/>
        <w:spacing w:before="170" w:line="391" w:lineRule="auto"/>
        <w:ind w:right="269" w:firstLine="864"/>
      </w:pPr>
      <w:r>
        <w:t>Usually</w:t>
      </w:r>
      <w:r>
        <w:rPr>
          <w:spacing w:val="-14"/>
        </w:rPr>
        <w:t xml:space="preserve"> </w:t>
      </w:r>
      <w:r>
        <w:t>when</w:t>
      </w:r>
      <w:r>
        <w:rPr>
          <w:spacing w:val="-13"/>
        </w:rPr>
        <w:t xml:space="preserve"> </w:t>
      </w:r>
      <w:r>
        <w:t>I</w:t>
      </w:r>
      <w:r>
        <w:rPr>
          <w:spacing w:val="-14"/>
        </w:rPr>
        <w:t xml:space="preserve"> </w:t>
      </w:r>
      <w:r>
        <w:t>give</w:t>
      </w:r>
      <w:r>
        <w:rPr>
          <w:spacing w:val="-14"/>
        </w:rPr>
        <w:t xml:space="preserve"> </w:t>
      </w:r>
      <w:r>
        <w:t>this</w:t>
      </w:r>
      <w:r>
        <w:rPr>
          <w:spacing w:val="-13"/>
        </w:rPr>
        <w:t xml:space="preserve"> </w:t>
      </w:r>
      <w:r>
        <w:t>question,</w:t>
      </w:r>
      <w:r>
        <w:rPr>
          <w:spacing w:val="-14"/>
        </w:rPr>
        <w:t xml:space="preserve"> </w:t>
      </w:r>
      <w:r>
        <w:t>most</w:t>
      </w:r>
      <w:r>
        <w:rPr>
          <w:spacing w:val="-14"/>
        </w:rPr>
        <w:t xml:space="preserve"> </w:t>
      </w:r>
      <w:r>
        <w:t>students either pick B or C.</w:t>
      </w:r>
      <w:r>
        <w:rPr>
          <w:spacing w:val="80"/>
        </w:rPr>
        <w:t xml:space="preserve"> </w:t>
      </w:r>
      <w:r>
        <w:t>That tends to be the common one. One of them is correct.</w:t>
      </w:r>
      <w:r>
        <w:rPr>
          <w:spacing w:val="80"/>
          <w:w w:val="150"/>
        </w:rPr>
        <w:t xml:space="preserve"> </w:t>
      </w:r>
      <w:r>
        <w:t xml:space="preserve">If you pick </w:t>
      </w:r>
      <w:proofErr w:type="gramStart"/>
      <w:r>
        <w:t>C</w:t>
      </w:r>
      <w:proofErr w:type="gramEnd"/>
      <w:r>
        <w:t xml:space="preserve"> you are wrong.</w:t>
      </w:r>
    </w:p>
    <w:p w14:paraId="465A2B2B" w14:textId="77777777" w:rsidR="00046E5A" w:rsidRDefault="00293F43">
      <w:pPr>
        <w:pStyle w:val="BodyText"/>
        <w:spacing w:before="3" w:line="391" w:lineRule="auto"/>
        <w:ind w:right="269" w:firstLine="864"/>
      </w:pPr>
      <w:r>
        <w:t>This is a carrier protein if you remember from first year.</w:t>
      </w:r>
      <w:r>
        <w:rPr>
          <w:spacing w:val="80"/>
        </w:rPr>
        <w:t xml:space="preserve"> </w:t>
      </w:r>
      <w:r>
        <w:t>Binding pockets.</w:t>
      </w:r>
      <w:r>
        <w:rPr>
          <w:spacing w:val="80"/>
        </w:rPr>
        <w:t xml:space="preserve"> </w:t>
      </w:r>
      <w:r>
        <w:t xml:space="preserve">And </w:t>
      </w:r>
      <w:proofErr w:type="gramStart"/>
      <w:r>
        <w:t>so</w:t>
      </w:r>
      <w:proofErr w:type="gramEnd"/>
      <w:r>
        <w:t xml:space="preserve"> as a result, there's</w:t>
      </w:r>
      <w:r>
        <w:rPr>
          <w:spacing w:val="-13"/>
        </w:rPr>
        <w:t xml:space="preserve"> </w:t>
      </w:r>
      <w:r>
        <w:t>like</w:t>
      </w:r>
      <w:r>
        <w:rPr>
          <w:spacing w:val="-11"/>
        </w:rPr>
        <w:t xml:space="preserve"> </w:t>
      </w:r>
      <w:r>
        <w:t>three</w:t>
      </w:r>
      <w:r>
        <w:rPr>
          <w:spacing w:val="-13"/>
        </w:rPr>
        <w:t xml:space="preserve"> </w:t>
      </w:r>
      <w:r>
        <w:t>binding</w:t>
      </w:r>
      <w:r>
        <w:rPr>
          <w:spacing w:val="-13"/>
        </w:rPr>
        <w:t xml:space="preserve"> </w:t>
      </w:r>
      <w:r>
        <w:t>pockets</w:t>
      </w:r>
      <w:r>
        <w:rPr>
          <w:spacing w:val="-13"/>
        </w:rPr>
        <w:t xml:space="preserve"> </w:t>
      </w:r>
      <w:r>
        <w:t>for</w:t>
      </w:r>
      <w:r>
        <w:rPr>
          <w:spacing w:val="-13"/>
        </w:rPr>
        <w:t xml:space="preserve"> </w:t>
      </w:r>
      <w:r>
        <w:t>sodium</w:t>
      </w:r>
      <w:r>
        <w:rPr>
          <w:spacing w:val="-13"/>
        </w:rPr>
        <w:t xml:space="preserve"> </w:t>
      </w:r>
      <w:r>
        <w:t>and</w:t>
      </w:r>
      <w:r>
        <w:rPr>
          <w:spacing w:val="-13"/>
        </w:rPr>
        <w:t xml:space="preserve"> </w:t>
      </w:r>
      <w:r>
        <w:t>two for potassium...it will be a permease.</w:t>
      </w:r>
      <w:r>
        <w:rPr>
          <w:spacing w:val="80"/>
        </w:rPr>
        <w:t xml:space="preserve"> </w:t>
      </w:r>
      <w:r>
        <w:t>There's no tunnel</w:t>
      </w:r>
      <w:r>
        <w:rPr>
          <w:spacing w:val="-12"/>
        </w:rPr>
        <w:t xml:space="preserve"> </w:t>
      </w:r>
      <w:r>
        <w:t>that</w:t>
      </w:r>
      <w:r>
        <w:rPr>
          <w:spacing w:val="-12"/>
        </w:rPr>
        <w:t xml:space="preserve"> </w:t>
      </w:r>
      <w:r>
        <w:t>goes</w:t>
      </w:r>
      <w:r>
        <w:rPr>
          <w:spacing w:val="-12"/>
        </w:rPr>
        <w:t xml:space="preserve"> </w:t>
      </w:r>
      <w:r>
        <w:t>right</w:t>
      </w:r>
      <w:r>
        <w:rPr>
          <w:spacing w:val="-12"/>
        </w:rPr>
        <w:t xml:space="preserve"> </w:t>
      </w:r>
      <w:r>
        <w:t>through.</w:t>
      </w:r>
      <w:r>
        <w:rPr>
          <w:spacing w:val="80"/>
        </w:rPr>
        <w:t xml:space="preserve"> </w:t>
      </w:r>
      <w:r>
        <w:t>The</w:t>
      </w:r>
      <w:r>
        <w:rPr>
          <w:spacing w:val="-10"/>
        </w:rPr>
        <w:t xml:space="preserve"> </w:t>
      </w:r>
      <w:r>
        <w:t>only</w:t>
      </w:r>
      <w:r>
        <w:rPr>
          <w:spacing w:val="-11"/>
        </w:rPr>
        <w:t xml:space="preserve"> </w:t>
      </w:r>
      <w:r>
        <w:t>answer</w:t>
      </w:r>
      <w:r>
        <w:rPr>
          <w:spacing w:val="-10"/>
        </w:rPr>
        <w:t xml:space="preserve"> </w:t>
      </w:r>
      <w:r>
        <w:t>here is per maize.</w:t>
      </w:r>
      <w:r>
        <w:rPr>
          <w:spacing w:val="80"/>
        </w:rPr>
        <w:t xml:space="preserve"> </w:t>
      </w:r>
      <w:r>
        <w:t>The voltage gate channel...were...potassium...they are influenced by</w:t>
      </w:r>
    </w:p>
    <w:p w14:paraId="0C36EF42"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32857A43" w14:textId="77777777" w:rsidR="00046E5A" w:rsidRDefault="00046E5A">
      <w:pPr>
        <w:pStyle w:val="BodyText"/>
        <w:ind w:left="0"/>
      </w:pPr>
    </w:p>
    <w:p w14:paraId="45B03A86" w14:textId="77777777" w:rsidR="00046E5A" w:rsidRDefault="00046E5A">
      <w:pPr>
        <w:pStyle w:val="BodyText"/>
        <w:spacing w:before="24"/>
        <w:ind w:left="0"/>
      </w:pPr>
    </w:p>
    <w:p w14:paraId="14C20CE3" w14:textId="77777777" w:rsidR="00046E5A" w:rsidRDefault="00293F43">
      <w:pPr>
        <w:pStyle w:val="BodyText"/>
        <w:spacing w:before="1" w:line="391" w:lineRule="auto"/>
        <w:ind w:right="273"/>
      </w:pPr>
      <w:r>
        <w:t>electrical</w:t>
      </w:r>
      <w:r>
        <w:rPr>
          <w:spacing w:val="-13"/>
        </w:rPr>
        <w:t xml:space="preserve"> </w:t>
      </w:r>
      <w:r>
        <w:t>difference</w:t>
      </w:r>
      <w:r>
        <w:rPr>
          <w:spacing w:val="-15"/>
        </w:rPr>
        <w:t xml:space="preserve"> </w:t>
      </w:r>
      <w:r>
        <w:t>across</w:t>
      </w:r>
      <w:r>
        <w:rPr>
          <w:spacing w:val="-15"/>
        </w:rPr>
        <w:t xml:space="preserve"> </w:t>
      </w:r>
      <w:r>
        <w:t>the</w:t>
      </w:r>
      <w:r>
        <w:rPr>
          <w:spacing w:val="-13"/>
        </w:rPr>
        <w:t xml:space="preserve"> </w:t>
      </w:r>
      <w:r>
        <w:t>membrane</w:t>
      </w:r>
      <w:r>
        <w:rPr>
          <w:spacing w:val="-13"/>
        </w:rPr>
        <w:t xml:space="preserve"> </w:t>
      </w:r>
      <w:r>
        <w:t>but</w:t>
      </w:r>
      <w:r>
        <w:rPr>
          <w:spacing w:val="-15"/>
        </w:rPr>
        <w:t xml:space="preserve"> </w:t>
      </w:r>
      <w:r>
        <w:t>the</w:t>
      </w:r>
      <w:r>
        <w:rPr>
          <w:spacing w:val="-15"/>
        </w:rPr>
        <w:t xml:space="preserve"> </w:t>
      </w:r>
      <w:r>
        <w:t>pump was not.</w:t>
      </w:r>
      <w:r>
        <w:rPr>
          <w:spacing w:val="80"/>
        </w:rPr>
        <w:t xml:space="preserve"> </w:t>
      </w:r>
      <w:r>
        <w:t>Only interested in moving sodium and potassium across.</w:t>
      </w:r>
      <w:r>
        <w:rPr>
          <w:spacing w:val="80"/>
        </w:rPr>
        <w:t xml:space="preserve"> </w:t>
      </w:r>
      <w:r>
        <w:t>It's not going to be influenced by the charge difference.</w:t>
      </w:r>
    </w:p>
    <w:p w14:paraId="73750AA6" w14:textId="77777777" w:rsidR="00046E5A" w:rsidRDefault="00293F43">
      <w:pPr>
        <w:pStyle w:val="BodyText"/>
        <w:spacing w:before="1"/>
        <w:ind w:left="2231"/>
      </w:pPr>
      <w:r>
        <w:rPr>
          <w:spacing w:val="-2"/>
        </w:rPr>
        <w:t>Right?</w:t>
      </w:r>
    </w:p>
    <w:p w14:paraId="6C266642" w14:textId="77777777" w:rsidR="00046E5A" w:rsidRDefault="00293F43">
      <w:pPr>
        <w:pStyle w:val="BodyText"/>
        <w:spacing w:before="169" w:line="391" w:lineRule="auto"/>
        <w:ind w:right="273" w:firstLine="864"/>
      </w:pPr>
      <w:proofErr w:type="gramStart"/>
      <w:r>
        <w:t>So</w:t>
      </w:r>
      <w:proofErr w:type="gramEnd"/>
      <w:r>
        <w:t xml:space="preserve"> in the end, any -- when we will talk about active</w:t>
      </w:r>
      <w:r>
        <w:rPr>
          <w:spacing w:val="-15"/>
        </w:rPr>
        <w:t xml:space="preserve"> </w:t>
      </w:r>
      <w:r>
        <w:t>transport,</w:t>
      </w:r>
      <w:r>
        <w:rPr>
          <w:spacing w:val="-13"/>
        </w:rPr>
        <w:t xml:space="preserve"> </w:t>
      </w:r>
      <w:r>
        <w:t>all</w:t>
      </w:r>
      <w:r>
        <w:rPr>
          <w:spacing w:val="-15"/>
        </w:rPr>
        <w:t xml:space="preserve"> </w:t>
      </w:r>
      <w:r>
        <w:t>active</w:t>
      </w:r>
      <w:r>
        <w:rPr>
          <w:spacing w:val="-15"/>
        </w:rPr>
        <w:t xml:space="preserve"> </w:t>
      </w:r>
      <w:r>
        <w:t>transport</w:t>
      </w:r>
      <w:r>
        <w:rPr>
          <w:spacing w:val="-15"/>
        </w:rPr>
        <w:t xml:space="preserve"> </w:t>
      </w:r>
      <w:r>
        <w:t>cases</w:t>
      </w:r>
      <w:r>
        <w:rPr>
          <w:spacing w:val="-15"/>
        </w:rPr>
        <w:t xml:space="preserve"> </w:t>
      </w:r>
      <w:r>
        <w:t>will</w:t>
      </w:r>
      <w:r>
        <w:rPr>
          <w:spacing w:val="-15"/>
        </w:rPr>
        <w:t xml:space="preserve"> </w:t>
      </w:r>
      <w:r>
        <w:t>be per mace.</w:t>
      </w:r>
      <w:r>
        <w:rPr>
          <w:spacing w:val="80"/>
        </w:rPr>
        <w:t xml:space="preserve"> </w:t>
      </w:r>
      <w:r>
        <w:t xml:space="preserve">We have not come across so </w:t>
      </w:r>
      <w:proofErr w:type="gramStart"/>
      <w:r>
        <w:t>far</w:t>
      </w:r>
      <w:proofErr w:type="gramEnd"/>
      <w:r>
        <w:t xml:space="preserve"> a case of active transport involving a porin or ion channel.</w:t>
      </w:r>
    </w:p>
    <w:p w14:paraId="182DD7CF" w14:textId="77777777" w:rsidR="00046E5A" w:rsidRDefault="00293F43">
      <w:pPr>
        <w:pStyle w:val="BodyText"/>
        <w:spacing w:before="1" w:line="391" w:lineRule="auto"/>
        <w:ind w:right="379" w:hanging="576"/>
      </w:pPr>
      <w:r>
        <w:t>STUDENT:</w:t>
      </w:r>
      <w:r>
        <w:rPr>
          <w:spacing w:val="-13"/>
        </w:rPr>
        <w:t xml:space="preserve"> </w:t>
      </w:r>
      <w:r>
        <w:t>I</w:t>
      </w:r>
      <w:r>
        <w:rPr>
          <w:spacing w:val="-11"/>
        </w:rPr>
        <w:t xml:space="preserve"> </w:t>
      </w:r>
      <w:r>
        <w:t>don't</w:t>
      </w:r>
      <w:r>
        <w:rPr>
          <w:spacing w:val="-13"/>
        </w:rPr>
        <w:t xml:space="preserve"> </w:t>
      </w:r>
      <w:r>
        <w:t>remember</w:t>
      </w:r>
      <w:r>
        <w:rPr>
          <w:spacing w:val="-13"/>
        </w:rPr>
        <w:t xml:space="preserve"> </w:t>
      </w:r>
      <w:r>
        <w:t>what</w:t>
      </w:r>
      <w:r>
        <w:rPr>
          <w:spacing w:val="-13"/>
        </w:rPr>
        <w:t xml:space="preserve"> </w:t>
      </w:r>
      <w:r>
        <w:t>called</w:t>
      </w:r>
      <w:r>
        <w:rPr>
          <w:spacing w:val="-13"/>
        </w:rPr>
        <w:t xml:space="preserve"> </w:t>
      </w:r>
      <w:r>
        <w:t>but</w:t>
      </w:r>
      <w:r>
        <w:rPr>
          <w:spacing w:val="-11"/>
        </w:rPr>
        <w:t xml:space="preserve"> </w:t>
      </w:r>
      <w:r>
        <w:t>the</w:t>
      </w:r>
      <w:r>
        <w:rPr>
          <w:spacing w:val="-13"/>
        </w:rPr>
        <w:t xml:space="preserve"> </w:t>
      </w:r>
      <w:r>
        <w:t>channels were in two deferent things...at the same time.</w:t>
      </w:r>
    </w:p>
    <w:p w14:paraId="31BCCDFB" w14:textId="77777777" w:rsidR="00046E5A" w:rsidRDefault="00293F43">
      <w:pPr>
        <w:pStyle w:val="BodyText"/>
        <w:spacing w:before="2" w:line="391" w:lineRule="auto"/>
        <w:ind w:right="379" w:hanging="576"/>
      </w:pPr>
      <w:r>
        <w:t>INST</w:t>
      </w:r>
      <w:r>
        <w:rPr>
          <w:spacing w:val="-12"/>
        </w:rPr>
        <w:t xml:space="preserve"> </w:t>
      </w:r>
      <w:r>
        <w:t>BAINS:</w:t>
      </w:r>
      <w:r>
        <w:rPr>
          <w:spacing w:val="-12"/>
        </w:rPr>
        <w:t xml:space="preserve"> </w:t>
      </w:r>
      <w:r>
        <w:t>Yeah.</w:t>
      </w:r>
      <w:r>
        <w:rPr>
          <w:spacing w:val="80"/>
        </w:rPr>
        <w:t xml:space="preserve"> </w:t>
      </w:r>
      <w:r>
        <w:t>Symporters</w:t>
      </w:r>
      <w:r>
        <w:rPr>
          <w:spacing w:val="-10"/>
        </w:rPr>
        <w:t xml:space="preserve"> </w:t>
      </w:r>
      <w:r>
        <w:t>and</w:t>
      </w:r>
      <w:r>
        <w:rPr>
          <w:spacing w:val="-12"/>
        </w:rPr>
        <w:t xml:space="preserve"> </w:t>
      </w:r>
      <w:r>
        <w:t>antiporters.</w:t>
      </w:r>
      <w:r>
        <w:rPr>
          <w:spacing w:val="80"/>
        </w:rPr>
        <w:t xml:space="preserve"> </w:t>
      </w:r>
      <w:r>
        <w:t>It</w:t>
      </w:r>
      <w:r>
        <w:rPr>
          <w:spacing w:val="-12"/>
        </w:rPr>
        <w:t xml:space="preserve"> </w:t>
      </w:r>
      <w:r>
        <w:t>will come into play.</w:t>
      </w:r>
      <w:r>
        <w:rPr>
          <w:spacing w:val="80"/>
          <w:w w:val="150"/>
        </w:rPr>
        <w:t xml:space="preserve"> </w:t>
      </w:r>
      <w:r>
        <w:t>I will bring that up too.</w:t>
      </w:r>
    </w:p>
    <w:p w14:paraId="3336EF59" w14:textId="77777777" w:rsidR="00046E5A" w:rsidRDefault="00293F43">
      <w:pPr>
        <w:pStyle w:val="BodyText"/>
        <w:spacing w:before="2" w:line="391" w:lineRule="auto"/>
        <w:ind w:right="269" w:firstLine="864"/>
      </w:pPr>
      <w:r>
        <w:t>Two</w:t>
      </w:r>
      <w:r>
        <w:rPr>
          <w:spacing w:val="-12"/>
        </w:rPr>
        <w:t xml:space="preserve"> </w:t>
      </w:r>
      <w:r>
        <w:t>molecules</w:t>
      </w:r>
      <w:r>
        <w:rPr>
          <w:spacing w:val="-12"/>
        </w:rPr>
        <w:t xml:space="preserve"> </w:t>
      </w:r>
      <w:r>
        <w:t>of</w:t>
      </w:r>
      <w:r>
        <w:rPr>
          <w:spacing w:val="-12"/>
        </w:rPr>
        <w:t xml:space="preserve"> </w:t>
      </w:r>
      <w:r>
        <w:t>two</w:t>
      </w:r>
      <w:r>
        <w:rPr>
          <w:spacing w:val="-12"/>
        </w:rPr>
        <w:t xml:space="preserve"> </w:t>
      </w:r>
      <w:r>
        <w:t>different</w:t>
      </w:r>
      <w:r>
        <w:rPr>
          <w:spacing w:val="-12"/>
        </w:rPr>
        <w:t xml:space="preserve"> </w:t>
      </w:r>
      <w:r>
        <w:t>ones</w:t>
      </w:r>
      <w:r>
        <w:rPr>
          <w:spacing w:val="-12"/>
        </w:rPr>
        <w:t xml:space="preserve"> </w:t>
      </w:r>
      <w:r>
        <w:t>can</w:t>
      </w:r>
      <w:r>
        <w:rPr>
          <w:spacing w:val="-12"/>
        </w:rPr>
        <w:t xml:space="preserve"> </w:t>
      </w:r>
      <w:r>
        <w:t>move</w:t>
      </w:r>
      <w:r>
        <w:rPr>
          <w:spacing w:val="-12"/>
        </w:rPr>
        <w:t xml:space="preserve"> </w:t>
      </w:r>
      <w:r>
        <w:t>one way</w:t>
      </w:r>
      <w:r>
        <w:rPr>
          <w:spacing w:val="-9"/>
        </w:rPr>
        <w:t xml:space="preserve"> </w:t>
      </w:r>
      <w:r>
        <w:t>or</w:t>
      </w:r>
      <w:r>
        <w:rPr>
          <w:spacing w:val="-9"/>
        </w:rPr>
        <w:t xml:space="preserve"> </w:t>
      </w:r>
      <w:r>
        <w:t>you</w:t>
      </w:r>
      <w:r>
        <w:rPr>
          <w:spacing w:val="-8"/>
        </w:rPr>
        <w:t xml:space="preserve"> </w:t>
      </w:r>
      <w:r>
        <w:t>can</w:t>
      </w:r>
      <w:r>
        <w:rPr>
          <w:spacing w:val="-9"/>
        </w:rPr>
        <w:t xml:space="preserve"> </w:t>
      </w:r>
      <w:r>
        <w:t>have...opposite</w:t>
      </w:r>
      <w:r>
        <w:rPr>
          <w:spacing w:val="-9"/>
        </w:rPr>
        <w:t xml:space="preserve"> </w:t>
      </w:r>
      <w:r>
        <w:t>way.</w:t>
      </w:r>
      <w:r>
        <w:rPr>
          <w:spacing w:val="80"/>
        </w:rPr>
        <w:t xml:space="preserve"> </w:t>
      </w:r>
      <w:r>
        <w:t>So</w:t>
      </w:r>
      <w:r>
        <w:rPr>
          <w:spacing w:val="-9"/>
        </w:rPr>
        <w:t xml:space="preserve"> </w:t>
      </w:r>
      <w:proofErr w:type="gramStart"/>
      <w:r>
        <w:t>far</w:t>
      </w:r>
      <w:proofErr w:type="gramEnd"/>
      <w:r>
        <w:rPr>
          <w:spacing w:val="-9"/>
        </w:rPr>
        <w:t xml:space="preserve"> </w:t>
      </w:r>
      <w:r>
        <w:t>we</w:t>
      </w:r>
      <w:r>
        <w:rPr>
          <w:spacing w:val="-9"/>
        </w:rPr>
        <w:t xml:space="preserve"> </w:t>
      </w:r>
      <w:r>
        <w:t>--</w:t>
      </w:r>
      <w:r>
        <w:rPr>
          <w:spacing w:val="-9"/>
        </w:rPr>
        <w:t xml:space="preserve"> </w:t>
      </w:r>
      <w:r>
        <w:t>when comes to this example of a per mace, you can treat this as a for example antiporter.</w:t>
      </w:r>
      <w:r>
        <w:rPr>
          <w:spacing w:val="80"/>
          <w:w w:val="150"/>
        </w:rPr>
        <w:t xml:space="preserve"> </w:t>
      </w:r>
      <w:r>
        <w:t xml:space="preserve">Move </w:t>
      </w:r>
      <w:proofErr w:type="spellStart"/>
      <w:r>
        <w:t>sodiums</w:t>
      </w:r>
      <w:proofErr w:type="spellEnd"/>
      <w:r>
        <w:t xml:space="preserve"> one way</w:t>
      </w:r>
      <w:r>
        <w:rPr>
          <w:spacing w:val="-9"/>
        </w:rPr>
        <w:t xml:space="preserve"> </w:t>
      </w:r>
      <w:r>
        <w:t>and</w:t>
      </w:r>
      <w:r>
        <w:rPr>
          <w:spacing w:val="-9"/>
        </w:rPr>
        <w:t xml:space="preserve"> </w:t>
      </w:r>
      <w:proofErr w:type="spellStart"/>
      <w:r>
        <w:t>potassiums</w:t>
      </w:r>
      <w:proofErr w:type="spellEnd"/>
      <w:r>
        <w:rPr>
          <w:spacing w:val="-9"/>
        </w:rPr>
        <w:t xml:space="preserve"> </w:t>
      </w:r>
      <w:r>
        <w:t>the</w:t>
      </w:r>
      <w:r>
        <w:rPr>
          <w:spacing w:val="-9"/>
        </w:rPr>
        <w:t xml:space="preserve"> </w:t>
      </w:r>
      <w:r>
        <w:t>other</w:t>
      </w:r>
      <w:r>
        <w:rPr>
          <w:spacing w:val="-9"/>
        </w:rPr>
        <w:t xml:space="preserve"> </w:t>
      </w:r>
      <w:r>
        <w:t>way.</w:t>
      </w:r>
      <w:r>
        <w:rPr>
          <w:spacing w:val="80"/>
        </w:rPr>
        <w:t xml:space="preserve"> </w:t>
      </w:r>
      <w:r>
        <w:t>If</w:t>
      </w:r>
      <w:r>
        <w:rPr>
          <w:spacing w:val="-9"/>
        </w:rPr>
        <w:t xml:space="preserve"> </w:t>
      </w:r>
      <w:r>
        <w:t>you</w:t>
      </w:r>
      <w:r>
        <w:rPr>
          <w:spacing w:val="-7"/>
        </w:rPr>
        <w:t xml:space="preserve"> </w:t>
      </w:r>
      <w:r>
        <w:t>want.</w:t>
      </w:r>
      <w:r>
        <w:rPr>
          <w:spacing w:val="58"/>
          <w:w w:val="150"/>
        </w:rPr>
        <w:t xml:space="preserve"> </w:t>
      </w:r>
      <w:r>
        <w:t>But</w:t>
      </w:r>
      <w:r>
        <w:rPr>
          <w:spacing w:val="-7"/>
        </w:rPr>
        <w:t xml:space="preserve"> </w:t>
      </w:r>
      <w:r>
        <w:t>I will</w:t>
      </w:r>
      <w:r>
        <w:rPr>
          <w:spacing w:val="-15"/>
        </w:rPr>
        <w:t xml:space="preserve"> </w:t>
      </w:r>
      <w:r>
        <w:t>talk</w:t>
      </w:r>
      <w:r>
        <w:rPr>
          <w:spacing w:val="-13"/>
        </w:rPr>
        <w:t xml:space="preserve"> </w:t>
      </w:r>
      <w:r>
        <w:t>more</w:t>
      </w:r>
      <w:r>
        <w:rPr>
          <w:spacing w:val="-15"/>
        </w:rPr>
        <w:t xml:space="preserve"> </w:t>
      </w:r>
      <w:r>
        <w:t>about</w:t>
      </w:r>
      <w:r>
        <w:rPr>
          <w:spacing w:val="-15"/>
        </w:rPr>
        <w:t xml:space="preserve"> </w:t>
      </w:r>
      <w:r>
        <w:t>antiporters</w:t>
      </w:r>
      <w:r>
        <w:rPr>
          <w:spacing w:val="-13"/>
        </w:rPr>
        <w:t xml:space="preserve"> </w:t>
      </w:r>
      <w:r>
        <w:t>and</w:t>
      </w:r>
      <w:r>
        <w:rPr>
          <w:spacing w:val="-13"/>
        </w:rPr>
        <w:t xml:space="preserve"> </w:t>
      </w:r>
      <w:r>
        <w:t>symporters</w:t>
      </w:r>
      <w:r>
        <w:rPr>
          <w:spacing w:val="-15"/>
        </w:rPr>
        <w:t xml:space="preserve"> </w:t>
      </w:r>
      <w:r>
        <w:t>coming up.</w:t>
      </w:r>
      <w:r>
        <w:rPr>
          <w:spacing w:val="80"/>
        </w:rPr>
        <w:t xml:space="preserve"> </w:t>
      </w:r>
      <w:r>
        <w:t>See</w:t>
      </w:r>
      <w:r>
        <w:rPr>
          <w:spacing w:val="-12"/>
        </w:rPr>
        <w:t xml:space="preserve"> </w:t>
      </w:r>
      <w:r>
        <w:t>why</w:t>
      </w:r>
      <w:r>
        <w:rPr>
          <w:spacing w:val="-10"/>
        </w:rPr>
        <w:t xml:space="preserve"> </w:t>
      </w:r>
      <w:r>
        <w:t>this</w:t>
      </w:r>
      <w:r>
        <w:rPr>
          <w:spacing w:val="-10"/>
        </w:rPr>
        <w:t xml:space="preserve"> </w:t>
      </w:r>
      <w:r>
        <w:t>is</w:t>
      </w:r>
      <w:r>
        <w:rPr>
          <w:spacing w:val="-12"/>
        </w:rPr>
        <w:t xml:space="preserve"> </w:t>
      </w:r>
      <w:r>
        <w:t>a</w:t>
      </w:r>
      <w:r>
        <w:rPr>
          <w:spacing w:val="-12"/>
        </w:rPr>
        <w:t xml:space="preserve"> </w:t>
      </w:r>
      <w:r>
        <w:t>carrier...action</w:t>
      </w:r>
      <w:r>
        <w:rPr>
          <w:spacing w:val="-12"/>
        </w:rPr>
        <w:t xml:space="preserve"> </w:t>
      </w:r>
      <w:r>
        <w:t>potentials</w:t>
      </w:r>
      <w:r>
        <w:rPr>
          <w:spacing w:val="-12"/>
        </w:rPr>
        <w:t xml:space="preserve"> </w:t>
      </w:r>
      <w:r>
        <w:t xml:space="preserve">and the first thing </w:t>
      </w:r>
      <w:proofErr w:type="gramStart"/>
      <w:r>
        <w:t>comes</w:t>
      </w:r>
      <w:proofErr w:type="gramEnd"/>
      <w:r>
        <w:t xml:space="preserve"> to mind is voltage gate.</w:t>
      </w:r>
      <w:r>
        <w:rPr>
          <w:spacing w:val="80"/>
          <w:w w:val="150"/>
        </w:rPr>
        <w:t xml:space="preserve"> </w:t>
      </w:r>
      <w:proofErr w:type="gramStart"/>
      <w:r>
        <w:t>Yes</w:t>
      </w:r>
      <w:proofErr w:type="gramEnd"/>
      <w:r>
        <w:t xml:space="preserve"> most are if you're sodium and potassium...but the pump, doesn't have the word voltage gaited in it so has three -- conformation change that will occur when those particular sodium and potassium ions </w:t>
      </w:r>
      <w:proofErr w:type="gramStart"/>
      <w:r>
        <w:t>binds</w:t>
      </w:r>
      <w:proofErr w:type="gramEnd"/>
      <w:r>
        <w:t xml:space="preserve"> so</w:t>
      </w:r>
    </w:p>
    <w:p w14:paraId="5D890904"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6D2BB691" w14:textId="77777777" w:rsidR="00046E5A" w:rsidRDefault="00046E5A">
      <w:pPr>
        <w:pStyle w:val="BodyText"/>
        <w:ind w:left="0"/>
      </w:pPr>
    </w:p>
    <w:p w14:paraId="4107C9E5" w14:textId="77777777" w:rsidR="00046E5A" w:rsidRDefault="00046E5A">
      <w:pPr>
        <w:pStyle w:val="BodyText"/>
        <w:spacing w:before="24"/>
        <w:ind w:left="0"/>
      </w:pPr>
    </w:p>
    <w:p w14:paraId="62D91B59" w14:textId="77777777" w:rsidR="00046E5A" w:rsidRDefault="00293F43">
      <w:pPr>
        <w:pStyle w:val="BodyText"/>
        <w:spacing w:before="1" w:line="391" w:lineRule="auto"/>
        <w:ind w:right="273"/>
      </w:pPr>
      <w:r>
        <w:t>the only one that can change the conformation is permease.</w:t>
      </w:r>
      <w:r>
        <w:rPr>
          <w:spacing w:val="80"/>
        </w:rPr>
        <w:t xml:space="preserve"> </w:t>
      </w:r>
      <w:r>
        <w:t>You</w:t>
      </w:r>
      <w:r>
        <w:rPr>
          <w:spacing w:val="-13"/>
        </w:rPr>
        <w:t xml:space="preserve"> </w:t>
      </w:r>
      <w:r>
        <w:t>should</w:t>
      </w:r>
      <w:r>
        <w:rPr>
          <w:spacing w:val="-13"/>
        </w:rPr>
        <w:t xml:space="preserve"> </w:t>
      </w:r>
      <w:r>
        <w:t>know</w:t>
      </w:r>
      <w:r>
        <w:rPr>
          <w:spacing w:val="-13"/>
        </w:rPr>
        <w:t xml:space="preserve"> </w:t>
      </w:r>
      <w:r>
        <w:t>that</w:t>
      </w:r>
      <w:r>
        <w:rPr>
          <w:spacing w:val="-11"/>
        </w:rPr>
        <w:t xml:space="preserve"> </w:t>
      </w:r>
      <w:r>
        <w:t>sodium</w:t>
      </w:r>
      <w:r>
        <w:rPr>
          <w:spacing w:val="-13"/>
        </w:rPr>
        <w:t xml:space="preserve"> </w:t>
      </w:r>
      <w:r>
        <w:t>and</w:t>
      </w:r>
      <w:r>
        <w:rPr>
          <w:spacing w:val="-13"/>
        </w:rPr>
        <w:t xml:space="preserve"> </w:t>
      </w:r>
      <w:r>
        <w:t>potassium pumps are per mace.</w:t>
      </w:r>
      <w:r>
        <w:rPr>
          <w:spacing w:val="80"/>
        </w:rPr>
        <w:t xml:space="preserve"> </w:t>
      </w:r>
      <w:r>
        <w:t>Fair game now.</w:t>
      </w:r>
    </w:p>
    <w:p w14:paraId="3DFB1846" w14:textId="77777777" w:rsidR="00046E5A" w:rsidRDefault="00293F43">
      <w:pPr>
        <w:pStyle w:val="BodyText"/>
        <w:spacing w:line="391" w:lineRule="auto"/>
        <w:ind w:right="269" w:firstLine="864"/>
      </w:pPr>
      <w:r>
        <w:t>Speaking</w:t>
      </w:r>
      <w:r>
        <w:rPr>
          <w:spacing w:val="-16"/>
        </w:rPr>
        <w:t xml:space="preserve"> </w:t>
      </w:r>
      <w:r>
        <w:t>of</w:t>
      </w:r>
      <w:r>
        <w:rPr>
          <w:spacing w:val="-16"/>
        </w:rPr>
        <w:t xml:space="preserve"> </w:t>
      </w:r>
      <w:r>
        <w:t>substances</w:t>
      </w:r>
      <w:r>
        <w:rPr>
          <w:spacing w:val="-16"/>
        </w:rPr>
        <w:t xml:space="preserve"> </w:t>
      </w:r>
      <w:r>
        <w:t>that</w:t>
      </w:r>
      <w:r>
        <w:rPr>
          <w:spacing w:val="-16"/>
        </w:rPr>
        <w:t xml:space="preserve"> </w:t>
      </w:r>
      <w:r>
        <w:t>move</w:t>
      </w:r>
      <w:r>
        <w:rPr>
          <w:spacing w:val="-15"/>
        </w:rPr>
        <w:t xml:space="preserve"> </w:t>
      </w:r>
      <w:r>
        <w:t>against</w:t>
      </w:r>
      <w:r>
        <w:rPr>
          <w:spacing w:val="-16"/>
        </w:rPr>
        <w:t xml:space="preserve"> </w:t>
      </w:r>
      <w:r>
        <w:t>they're concentration gradients, low to high...what I will mention here is that's active transport so it's like running</w:t>
      </w:r>
      <w:r>
        <w:rPr>
          <w:spacing w:val="-10"/>
        </w:rPr>
        <w:t xml:space="preserve"> </w:t>
      </w:r>
      <w:r>
        <w:t>a</w:t>
      </w:r>
      <w:r>
        <w:rPr>
          <w:spacing w:val="-8"/>
        </w:rPr>
        <w:t xml:space="preserve"> </w:t>
      </w:r>
      <w:r>
        <w:t>race</w:t>
      </w:r>
      <w:r>
        <w:rPr>
          <w:spacing w:val="-10"/>
        </w:rPr>
        <w:t xml:space="preserve"> </w:t>
      </w:r>
      <w:r>
        <w:t>but</w:t>
      </w:r>
      <w:r>
        <w:rPr>
          <w:spacing w:val="-10"/>
        </w:rPr>
        <w:t xml:space="preserve"> </w:t>
      </w:r>
      <w:proofErr w:type="spellStart"/>
      <w:r>
        <w:t>up</w:t>
      </w:r>
      <w:r>
        <w:rPr>
          <w:spacing w:val="-10"/>
        </w:rPr>
        <w:t xml:space="preserve"> </w:t>
      </w:r>
      <w:r>
        <w:t>hill</w:t>
      </w:r>
      <w:proofErr w:type="spellEnd"/>
      <w:r>
        <w:rPr>
          <w:spacing w:val="-10"/>
        </w:rPr>
        <w:t xml:space="preserve"> </w:t>
      </w:r>
      <w:r>
        <w:t>where</w:t>
      </w:r>
      <w:r>
        <w:rPr>
          <w:spacing w:val="-8"/>
        </w:rPr>
        <w:t xml:space="preserve"> </w:t>
      </w:r>
      <w:r>
        <w:t>the</w:t>
      </w:r>
      <w:r>
        <w:rPr>
          <w:spacing w:val="-8"/>
        </w:rPr>
        <w:t xml:space="preserve"> </w:t>
      </w:r>
      <w:r>
        <w:t>finish</w:t>
      </w:r>
      <w:r>
        <w:rPr>
          <w:spacing w:val="-10"/>
        </w:rPr>
        <w:t xml:space="preserve"> </w:t>
      </w:r>
      <w:r>
        <w:t>line</w:t>
      </w:r>
      <w:r>
        <w:rPr>
          <w:spacing w:val="-8"/>
        </w:rPr>
        <w:t xml:space="preserve"> </w:t>
      </w:r>
      <w:r>
        <w:t>it</w:t>
      </w:r>
      <w:r>
        <w:rPr>
          <w:spacing w:val="-10"/>
        </w:rPr>
        <w:t xml:space="preserve"> </w:t>
      </w:r>
      <w:r>
        <w:t>at the top.</w:t>
      </w:r>
      <w:r>
        <w:rPr>
          <w:spacing w:val="80"/>
          <w:w w:val="150"/>
        </w:rPr>
        <w:t xml:space="preserve"> </w:t>
      </w:r>
      <w:proofErr w:type="gramStart"/>
      <w:r>
        <w:t>So</w:t>
      </w:r>
      <w:proofErr w:type="gramEnd"/>
      <w:r>
        <w:t xml:space="preserve"> you will </w:t>
      </w:r>
      <w:proofErr w:type="gramStart"/>
      <w:r>
        <w:t>spends</w:t>
      </w:r>
      <w:proofErr w:type="gramEnd"/>
      <w:r>
        <w:t xml:space="preserve"> a lot of energy to gets up the hill from low to high.</w:t>
      </w:r>
      <w:r>
        <w:rPr>
          <w:spacing w:val="80"/>
          <w:w w:val="150"/>
        </w:rPr>
        <w:t xml:space="preserve"> </w:t>
      </w:r>
      <w:r>
        <w:t>ATP is usually the energy currency...one you come across more often in first year and the new one that you may be not have come across.</w:t>
      </w:r>
      <w:r>
        <w:rPr>
          <w:spacing w:val="80"/>
        </w:rPr>
        <w:t xml:space="preserve"> </w:t>
      </w:r>
      <w:r>
        <w:t>One called primary active transport.</w:t>
      </w:r>
    </w:p>
    <w:p w14:paraId="64DF0155" w14:textId="77777777" w:rsidR="00046E5A" w:rsidRDefault="00293F43">
      <w:pPr>
        <w:pStyle w:val="BodyText"/>
        <w:spacing w:before="2" w:line="391" w:lineRule="auto"/>
        <w:ind w:right="273"/>
      </w:pPr>
      <w:r>
        <w:t>Again,</w:t>
      </w:r>
      <w:r>
        <w:rPr>
          <w:spacing w:val="-12"/>
        </w:rPr>
        <w:t xml:space="preserve"> </w:t>
      </w:r>
      <w:r>
        <w:t>if</w:t>
      </w:r>
      <w:r>
        <w:rPr>
          <w:spacing w:val="-10"/>
        </w:rPr>
        <w:t xml:space="preserve"> </w:t>
      </w:r>
      <w:r>
        <w:t>this</w:t>
      </w:r>
      <w:r>
        <w:rPr>
          <w:spacing w:val="-12"/>
        </w:rPr>
        <w:t xml:space="preserve"> </w:t>
      </w:r>
      <w:r>
        <w:t>transport</w:t>
      </w:r>
      <w:r>
        <w:rPr>
          <w:spacing w:val="-10"/>
        </w:rPr>
        <w:t xml:space="preserve"> </w:t>
      </w:r>
      <w:r>
        <w:t>here</w:t>
      </w:r>
      <w:r>
        <w:rPr>
          <w:spacing w:val="-10"/>
        </w:rPr>
        <w:t xml:space="preserve"> </w:t>
      </w:r>
      <w:r>
        <w:t>is</w:t>
      </w:r>
      <w:r>
        <w:rPr>
          <w:spacing w:val="-10"/>
        </w:rPr>
        <w:t xml:space="preserve"> </w:t>
      </w:r>
      <w:r>
        <w:t>always</w:t>
      </w:r>
      <w:r>
        <w:rPr>
          <w:spacing w:val="-12"/>
        </w:rPr>
        <w:t xml:space="preserve"> </w:t>
      </w:r>
      <w:r>
        <w:t>a</w:t>
      </w:r>
      <w:r>
        <w:rPr>
          <w:spacing w:val="-10"/>
        </w:rPr>
        <w:t xml:space="preserve"> </w:t>
      </w:r>
      <w:r>
        <w:t>per</w:t>
      </w:r>
      <w:r>
        <w:rPr>
          <w:spacing w:val="-12"/>
        </w:rPr>
        <w:t xml:space="preserve"> </w:t>
      </w:r>
      <w:r>
        <w:t xml:space="preserve">maize. </w:t>
      </w:r>
      <w:proofErr w:type="gramStart"/>
      <w:r>
        <w:t>Said</w:t>
      </w:r>
      <w:proofErr w:type="gramEnd"/>
      <w:r>
        <w:t xml:space="preserve"> [reading].</w:t>
      </w:r>
    </w:p>
    <w:p w14:paraId="5A42F3CB" w14:textId="77777777" w:rsidR="00046E5A" w:rsidRDefault="00293F43">
      <w:pPr>
        <w:pStyle w:val="BodyText"/>
        <w:spacing w:before="2" w:line="388" w:lineRule="auto"/>
        <w:ind w:right="369" w:firstLine="864"/>
      </w:pPr>
      <w:r>
        <w:t>There's</w:t>
      </w:r>
      <w:r>
        <w:rPr>
          <w:spacing w:val="-21"/>
        </w:rPr>
        <w:t xml:space="preserve"> </w:t>
      </w:r>
      <w:r>
        <w:t>no</w:t>
      </w:r>
      <w:r>
        <w:rPr>
          <w:spacing w:val="-19"/>
        </w:rPr>
        <w:t xml:space="preserve"> </w:t>
      </w:r>
      <w:r>
        <w:t>porins...there's</w:t>
      </w:r>
      <w:r>
        <w:rPr>
          <w:spacing w:val="-21"/>
        </w:rPr>
        <w:t xml:space="preserve"> </w:t>
      </w:r>
      <w:r>
        <w:t>no</w:t>
      </w:r>
      <w:r>
        <w:rPr>
          <w:spacing w:val="-21"/>
        </w:rPr>
        <w:t xml:space="preserve"> </w:t>
      </w:r>
      <w:r>
        <w:t>channels scenarios we come across so far.</w:t>
      </w:r>
    </w:p>
    <w:p w14:paraId="558F8B63" w14:textId="77777777" w:rsidR="00046E5A" w:rsidRDefault="00293F43">
      <w:pPr>
        <w:pStyle w:val="BodyText"/>
        <w:spacing w:before="5" w:line="391" w:lineRule="auto"/>
        <w:ind w:right="269" w:firstLine="864"/>
      </w:pPr>
      <w:r>
        <w:t>Per</w:t>
      </w:r>
      <w:r>
        <w:rPr>
          <w:spacing w:val="-12"/>
        </w:rPr>
        <w:t xml:space="preserve"> </w:t>
      </w:r>
      <w:r>
        <w:t>mace...so</w:t>
      </w:r>
      <w:r>
        <w:rPr>
          <w:spacing w:val="-12"/>
        </w:rPr>
        <w:t xml:space="preserve"> </w:t>
      </w:r>
      <w:r>
        <w:t>this</w:t>
      </w:r>
      <w:r>
        <w:rPr>
          <w:spacing w:val="-12"/>
        </w:rPr>
        <w:t xml:space="preserve"> </w:t>
      </w:r>
      <w:r>
        <w:t>is</w:t>
      </w:r>
      <w:r>
        <w:rPr>
          <w:spacing w:val="-12"/>
        </w:rPr>
        <w:t xml:space="preserve"> </w:t>
      </w:r>
      <w:r>
        <w:t>where</w:t>
      </w:r>
      <w:r>
        <w:rPr>
          <w:spacing w:val="-12"/>
        </w:rPr>
        <w:t xml:space="preserve"> </w:t>
      </w:r>
      <w:r>
        <w:t>ATP</w:t>
      </w:r>
      <w:r>
        <w:rPr>
          <w:spacing w:val="-11"/>
        </w:rPr>
        <w:t xml:space="preserve"> </w:t>
      </w:r>
      <w:r>
        <w:t>is</w:t>
      </w:r>
      <w:r>
        <w:rPr>
          <w:spacing w:val="-12"/>
        </w:rPr>
        <w:t xml:space="preserve"> </w:t>
      </w:r>
      <w:r>
        <w:t>used</w:t>
      </w:r>
      <w:r>
        <w:rPr>
          <w:spacing w:val="-12"/>
        </w:rPr>
        <w:t xml:space="preserve"> </w:t>
      </w:r>
      <w:r>
        <w:t>directly to move the molecule.</w:t>
      </w:r>
      <w:r>
        <w:rPr>
          <w:spacing w:val="80"/>
        </w:rPr>
        <w:t xml:space="preserve"> </w:t>
      </w:r>
      <w:r>
        <w:t>Against the concentration gradient.</w:t>
      </w:r>
      <w:r>
        <w:rPr>
          <w:spacing w:val="80"/>
        </w:rPr>
        <w:t xml:space="preserve"> </w:t>
      </w:r>
      <w:r>
        <w:t>And.</w:t>
      </w:r>
      <w:proofErr w:type="gramStart"/>
      <w:r>
        <w:t>..may</w:t>
      </w:r>
      <w:proofErr w:type="gramEnd"/>
      <w:r>
        <w:t xml:space="preserve"> be a phosphate, a </w:t>
      </w:r>
      <w:proofErr w:type="gramStart"/>
      <w:r>
        <w:t>products</w:t>
      </w:r>
      <w:proofErr w:type="gramEnd"/>
      <w:r>
        <w:t xml:space="preserve"> of</w:t>
      </w:r>
    </w:p>
    <w:p w14:paraId="7EE32A3B" w14:textId="77777777" w:rsidR="00046E5A" w:rsidRDefault="00293F43">
      <w:pPr>
        <w:pStyle w:val="BodyText"/>
        <w:spacing w:line="391" w:lineRule="auto"/>
        <w:ind w:right="273"/>
      </w:pPr>
      <w:r>
        <w:t>ATP -- of the ATP being broken down can be used to basically mark these particular transport proteins to allow</w:t>
      </w:r>
      <w:r>
        <w:rPr>
          <w:spacing w:val="-12"/>
        </w:rPr>
        <w:t xml:space="preserve"> </w:t>
      </w:r>
      <w:r>
        <w:t>for</w:t>
      </w:r>
      <w:r>
        <w:rPr>
          <w:spacing w:val="-12"/>
        </w:rPr>
        <w:t xml:space="preserve"> </w:t>
      </w:r>
      <w:r>
        <w:t>the</w:t>
      </w:r>
      <w:r>
        <w:rPr>
          <w:spacing w:val="-13"/>
        </w:rPr>
        <w:t xml:space="preserve"> </w:t>
      </w:r>
      <w:r>
        <w:t>molecules</w:t>
      </w:r>
      <w:r>
        <w:rPr>
          <w:spacing w:val="-13"/>
        </w:rPr>
        <w:t xml:space="preserve"> </w:t>
      </w:r>
      <w:r>
        <w:t>to</w:t>
      </w:r>
      <w:r>
        <w:rPr>
          <w:spacing w:val="-13"/>
        </w:rPr>
        <w:t xml:space="preserve"> </w:t>
      </w:r>
      <w:r>
        <w:t>move</w:t>
      </w:r>
      <w:r>
        <w:rPr>
          <w:spacing w:val="-12"/>
        </w:rPr>
        <w:t xml:space="preserve"> </w:t>
      </w:r>
      <w:r>
        <w:t>against</w:t>
      </w:r>
      <w:r>
        <w:rPr>
          <w:spacing w:val="-13"/>
        </w:rPr>
        <w:t xml:space="preserve"> </w:t>
      </w:r>
      <w:r>
        <w:t>their</w:t>
      </w:r>
      <w:r>
        <w:rPr>
          <w:spacing w:val="-13"/>
        </w:rPr>
        <w:t xml:space="preserve"> </w:t>
      </w:r>
      <w:r>
        <w:t>gradient in the end.</w:t>
      </w:r>
    </w:p>
    <w:p w14:paraId="6BD80E65" w14:textId="77777777" w:rsidR="00046E5A" w:rsidRDefault="00293F43">
      <w:pPr>
        <w:pStyle w:val="BodyText"/>
        <w:spacing w:before="3" w:line="391" w:lineRule="auto"/>
        <w:ind w:right="273" w:firstLine="864"/>
      </w:pPr>
      <w:r>
        <w:t>And</w:t>
      </w:r>
      <w:r>
        <w:rPr>
          <w:spacing w:val="-12"/>
        </w:rPr>
        <w:t xml:space="preserve"> </w:t>
      </w:r>
      <w:r>
        <w:t>I</w:t>
      </w:r>
      <w:r>
        <w:rPr>
          <w:spacing w:val="-11"/>
        </w:rPr>
        <w:t xml:space="preserve"> </w:t>
      </w:r>
      <w:r>
        <w:t>have</w:t>
      </w:r>
      <w:r>
        <w:rPr>
          <w:spacing w:val="-11"/>
        </w:rPr>
        <w:t xml:space="preserve"> </w:t>
      </w:r>
      <w:r>
        <w:t>here</w:t>
      </w:r>
      <w:r>
        <w:rPr>
          <w:spacing w:val="-12"/>
        </w:rPr>
        <w:t xml:space="preserve"> </w:t>
      </w:r>
      <w:r>
        <w:t>examples</w:t>
      </w:r>
      <w:r>
        <w:rPr>
          <w:spacing w:val="-11"/>
        </w:rPr>
        <w:t xml:space="preserve"> </w:t>
      </w:r>
      <w:r>
        <w:t>in</w:t>
      </w:r>
      <w:r>
        <w:rPr>
          <w:spacing w:val="-12"/>
        </w:rPr>
        <w:t xml:space="preserve"> </w:t>
      </w:r>
      <w:r>
        <w:t>purple,</w:t>
      </w:r>
      <w:r>
        <w:rPr>
          <w:spacing w:val="-12"/>
        </w:rPr>
        <w:t xml:space="preserve"> </w:t>
      </w:r>
      <w:r>
        <w:t>green</w:t>
      </w:r>
      <w:r>
        <w:rPr>
          <w:spacing w:val="-11"/>
        </w:rPr>
        <w:t xml:space="preserve"> </w:t>
      </w:r>
      <w:r>
        <w:t>and blue of primary active transport.</w:t>
      </w:r>
    </w:p>
    <w:p w14:paraId="5AAD275C"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3FCBD933" w14:textId="77777777" w:rsidR="00046E5A" w:rsidRDefault="00046E5A">
      <w:pPr>
        <w:pStyle w:val="BodyText"/>
        <w:ind w:left="0"/>
      </w:pPr>
    </w:p>
    <w:p w14:paraId="0A585F22" w14:textId="77777777" w:rsidR="00046E5A" w:rsidRDefault="00046E5A">
      <w:pPr>
        <w:pStyle w:val="BodyText"/>
        <w:spacing w:before="24"/>
        <w:ind w:left="0"/>
      </w:pPr>
    </w:p>
    <w:p w14:paraId="7B465A83" w14:textId="77777777" w:rsidR="00046E5A" w:rsidRDefault="00293F43">
      <w:pPr>
        <w:pStyle w:val="BodyText"/>
        <w:spacing w:before="1"/>
        <w:ind w:left="2231"/>
      </w:pPr>
      <w:r>
        <w:t>Proteins</w:t>
      </w:r>
      <w:r>
        <w:rPr>
          <w:spacing w:val="-24"/>
        </w:rPr>
        <w:t xml:space="preserve"> </w:t>
      </w:r>
      <w:r>
        <w:rPr>
          <w:spacing w:val="-4"/>
        </w:rPr>
        <w:t>here.</w:t>
      </w:r>
    </w:p>
    <w:p w14:paraId="550B5883" w14:textId="77777777" w:rsidR="00046E5A" w:rsidRDefault="00293F43">
      <w:pPr>
        <w:pStyle w:val="BodyText"/>
        <w:spacing w:before="169" w:line="391" w:lineRule="auto"/>
        <w:ind w:right="273" w:firstLine="864"/>
      </w:pPr>
      <w:r>
        <w:t>Now, they usually use letter abbreviations for this.</w:t>
      </w:r>
      <w:r>
        <w:rPr>
          <w:spacing w:val="80"/>
          <w:w w:val="150"/>
        </w:rPr>
        <w:t xml:space="preserve"> </w:t>
      </w:r>
      <w:r>
        <w:t>Which is nice.</w:t>
      </w:r>
      <w:r>
        <w:rPr>
          <w:spacing w:val="80"/>
          <w:w w:val="150"/>
        </w:rPr>
        <w:t xml:space="preserve"> </w:t>
      </w:r>
      <w:r>
        <w:t>Not full name.</w:t>
      </w:r>
      <w:r>
        <w:rPr>
          <w:spacing w:val="80"/>
          <w:w w:val="150"/>
        </w:rPr>
        <w:t xml:space="preserve"> </w:t>
      </w:r>
      <w:r>
        <w:t>I will talk about those coming up.</w:t>
      </w:r>
      <w:r>
        <w:rPr>
          <w:spacing w:val="80"/>
        </w:rPr>
        <w:t xml:space="preserve"> </w:t>
      </w:r>
      <w:r>
        <w:t>Other is called secondary active transport and also involves per mace but it will start to move two molecules.</w:t>
      </w:r>
      <w:r>
        <w:rPr>
          <w:spacing w:val="80"/>
        </w:rPr>
        <w:t xml:space="preserve"> </w:t>
      </w:r>
      <w:r>
        <w:t>The question is, symporters</w:t>
      </w:r>
      <w:r>
        <w:rPr>
          <w:spacing w:val="-11"/>
        </w:rPr>
        <w:t xml:space="preserve"> </w:t>
      </w:r>
      <w:r>
        <w:t>or</w:t>
      </w:r>
      <w:r>
        <w:rPr>
          <w:spacing w:val="-13"/>
        </w:rPr>
        <w:t xml:space="preserve"> </w:t>
      </w:r>
      <w:r>
        <w:t>antiporters.</w:t>
      </w:r>
      <w:r>
        <w:rPr>
          <w:spacing w:val="80"/>
        </w:rPr>
        <w:t xml:space="preserve"> </w:t>
      </w:r>
      <w:r>
        <w:t>You</w:t>
      </w:r>
      <w:r>
        <w:rPr>
          <w:spacing w:val="-11"/>
        </w:rPr>
        <w:t xml:space="preserve"> </w:t>
      </w:r>
      <w:r>
        <w:t>can</w:t>
      </w:r>
      <w:r>
        <w:rPr>
          <w:spacing w:val="-13"/>
        </w:rPr>
        <w:t xml:space="preserve"> </w:t>
      </w:r>
      <w:r>
        <w:t>move</w:t>
      </w:r>
      <w:r>
        <w:rPr>
          <w:spacing w:val="-13"/>
        </w:rPr>
        <w:t xml:space="preserve"> </w:t>
      </w:r>
      <w:r>
        <w:t>two</w:t>
      </w:r>
      <w:r>
        <w:rPr>
          <w:spacing w:val="-13"/>
        </w:rPr>
        <w:t xml:space="preserve"> </w:t>
      </w:r>
      <w:r>
        <w:t>molecules like sodium and glucose in one direction.</w:t>
      </w:r>
      <w:r>
        <w:rPr>
          <w:spacing w:val="80"/>
        </w:rPr>
        <w:t xml:space="preserve"> </w:t>
      </w:r>
      <w:r>
        <w:t>That's a symporter or you can move two molecules in opposite directions.</w:t>
      </w:r>
      <w:r>
        <w:rPr>
          <w:spacing w:val="80"/>
        </w:rPr>
        <w:t xml:space="preserve"> </w:t>
      </w:r>
      <w:r>
        <w:t>That's antiporters.</w:t>
      </w:r>
    </w:p>
    <w:p w14:paraId="2F4F7C6C" w14:textId="77777777" w:rsidR="00046E5A" w:rsidRDefault="00293F43">
      <w:pPr>
        <w:pStyle w:val="BodyText"/>
        <w:spacing w:before="3" w:line="391" w:lineRule="auto"/>
        <w:ind w:right="273" w:firstLine="864"/>
      </w:pPr>
      <w:r>
        <w:t>And it says here one of these molecules will move</w:t>
      </w:r>
      <w:r>
        <w:rPr>
          <w:spacing w:val="-13"/>
        </w:rPr>
        <w:t xml:space="preserve"> </w:t>
      </w:r>
      <w:r>
        <w:t>down</w:t>
      </w:r>
      <w:r>
        <w:rPr>
          <w:spacing w:val="-11"/>
        </w:rPr>
        <w:t xml:space="preserve"> </w:t>
      </w:r>
      <w:r>
        <w:t>its</w:t>
      </w:r>
      <w:r>
        <w:rPr>
          <w:spacing w:val="-13"/>
        </w:rPr>
        <w:t xml:space="preserve"> </w:t>
      </w:r>
      <w:r>
        <w:t>electrical</w:t>
      </w:r>
      <w:r>
        <w:rPr>
          <w:spacing w:val="-11"/>
        </w:rPr>
        <w:t xml:space="preserve"> </w:t>
      </w:r>
      <w:r>
        <w:t>chemical</w:t>
      </w:r>
      <w:r>
        <w:rPr>
          <w:spacing w:val="-13"/>
        </w:rPr>
        <w:t xml:space="preserve"> </w:t>
      </w:r>
      <w:r>
        <w:t>gradient,</w:t>
      </w:r>
      <w:r>
        <w:rPr>
          <w:spacing w:val="-13"/>
        </w:rPr>
        <w:t xml:space="preserve"> </w:t>
      </w:r>
      <w:r>
        <w:t>one</w:t>
      </w:r>
      <w:r>
        <w:rPr>
          <w:spacing w:val="-13"/>
        </w:rPr>
        <w:t xml:space="preserve"> </w:t>
      </w:r>
      <w:r>
        <w:t>of</w:t>
      </w:r>
      <w:r>
        <w:rPr>
          <w:spacing w:val="-13"/>
        </w:rPr>
        <w:t xml:space="preserve"> </w:t>
      </w:r>
      <w:r>
        <w:t xml:space="preserve">the two, and the other will against </w:t>
      </w:r>
      <w:proofErr w:type="spellStart"/>
      <w:proofErr w:type="gramStart"/>
      <w:r>
        <w:t>it's</w:t>
      </w:r>
      <w:proofErr w:type="spellEnd"/>
      <w:proofErr w:type="gramEnd"/>
      <w:r>
        <w:t xml:space="preserve"> concentration gradient but if the second molecule is charged, they can change the word concentration to electrical chemical gradient. ...</w:t>
      </w:r>
    </w:p>
    <w:p w14:paraId="1765051E" w14:textId="77777777" w:rsidR="00046E5A" w:rsidRDefault="00293F43">
      <w:pPr>
        <w:pStyle w:val="BodyText"/>
        <w:spacing w:before="3" w:line="391" w:lineRule="auto"/>
        <w:ind w:right="273" w:firstLine="864"/>
      </w:pPr>
      <w:proofErr w:type="gramStart"/>
      <w:r>
        <w:t>So</w:t>
      </w:r>
      <w:proofErr w:type="gramEnd"/>
      <w:r>
        <w:t xml:space="preserve"> I will give you the fact that this is not used</w:t>
      </w:r>
      <w:r>
        <w:rPr>
          <w:spacing w:val="-10"/>
        </w:rPr>
        <w:t xml:space="preserve"> </w:t>
      </w:r>
      <w:r>
        <w:t>ATP</w:t>
      </w:r>
      <w:r>
        <w:rPr>
          <w:spacing w:val="-10"/>
        </w:rPr>
        <w:t xml:space="preserve"> </w:t>
      </w:r>
      <w:r>
        <w:t>directly.</w:t>
      </w:r>
      <w:r>
        <w:rPr>
          <w:spacing w:val="80"/>
        </w:rPr>
        <w:t xml:space="preserve"> </w:t>
      </w:r>
      <w:r>
        <w:t>I</w:t>
      </w:r>
      <w:r>
        <w:rPr>
          <w:spacing w:val="-10"/>
        </w:rPr>
        <w:t xml:space="preserve"> </w:t>
      </w:r>
      <w:r>
        <w:t>don't</w:t>
      </w:r>
      <w:r>
        <w:rPr>
          <w:spacing w:val="-10"/>
        </w:rPr>
        <w:t xml:space="preserve"> </w:t>
      </w:r>
      <w:r>
        <w:t>see</w:t>
      </w:r>
      <w:r>
        <w:rPr>
          <w:spacing w:val="-8"/>
        </w:rPr>
        <w:t xml:space="preserve"> </w:t>
      </w:r>
      <w:r>
        <w:t>ATP</w:t>
      </w:r>
      <w:r>
        <w:rPr>
          <w:spacing w:val="-10"/>
        </w:rPr>
        <w:t xml:space="preserve"> </w:t>
      </w:r>
      <w:r>
        <w:t>binding</w:t>
      </w:r>
      <w:r>
        <w:rPr>
          <w:spacing w:val="-10"/>
        </w:rPr>
        <w:t xml:space="preserve"> </w:t>
      </w:r>
      <w:r>
        <w:t>here.</w:t>
      </w:r>
      <w:r>
        <w:rPr>
          <w:spacing w:val="80"/>
        </w:rPr>
        <w:t xml:space="preserve"> </w:t>
      </w:r>
      <w:r>
        <w:t>But for this to work a primary active transport has to start first before this works.</w:t>
      </w:r>
      <w:r>
        <w:rPr>
          <w:spacing w:val="80"/>
        </w:rPr>
        <w:t xml:space="preserve"> </w:t>
      </w:r>
      <w:proofErr w:type="gramStart"/>
      <w:r>
        <w:t>So</w:t>
      </w:r>
      <w:proofErr w:type="gramEnd"/>
      <w:r>
        <w:t xml:space="preserve"> there's going ATP involved indirectly with another transport to help this one function.</w:t>
      </w:r>
      <w:r>
        <w:rPr>
          <w:spacing w:val="80"/>
        </w:rPr>
        <w:t xml:space="preserve"> </w:t>
      </w:r>
      <w:r>
        <w:t>This comes across this example here, where here is my example of secondary transport on the right.</w:t>
      </w:r>
    </w:p>
    <w:p w14:paraId="19820720" w14:textId="77777777" w:rsidR="00046E5A" w:rsidRDefault="00293F43">
      <w:pPr>
        <w:pStyle w:val="BodyText"/>
        <w:spacing w:before="4"/>
        <w:ind w:left="2231"/>
      </w:pPr>
      <w:r>
        <w:t>Where</w:t>
      </w:r>
      <w:r>
        <w:rPr>
          <w:spacing w:val="-11"/>
        </w:rPr>
        <w:t xml:space="preserve"> </w:t>
      </w:r>
      <w:r>
        <w:t>I</w:t>
      </w:r>
      <w:r>
        <w:rPr>
          <w:spacing w:val="-12"/>
        </w:rPr>
        <w:t xml:space="preserve"> </w:t>
      </w:r>
      <w:r>
        <w:t>can</w:t>
      </w:r>
      <w:r>
        <w:rPr>
          <w:spacing w:val="-12"/>
        </w:rPr>
        <w:t xml:space="preserve"> </w:t>
      </w:r>
      <w:r>
        <w:t>move</w:t>
      </w:r>
      <w:r>
        <w:rPr>
          <w:spacing w:val="-12"/>
        </w:rPr>
        <w:t xml:space="preserve"> </w:t>
      </w:r>
      <w:r>
        <w:t>both</w:t>
      </w:r>
      <w:r>
        <w:rPr>
          <w:spacing w:val="-12"/>
        </w:rPr>
        <w:t xml:space="preserve"> </w:t>
      </w:r>
      <w:r>
        <w:t>sodium</w:t>
      </w:r>
      <w:r>
        <w:rPr>
          <w:spacing w:val="-12"/>
        </w:rPr>
        <w:t xml:space="preserve"> </w:t>
      </w:r>
      <w:r>
        <w:t>along</w:t>
      </w:r>
      <w:r>
        <w:rPr>
          <w:spacing w:val="-12"/>
        </w:rPr>
        <w:t xml:space="preserve"> </w:t>
      </w:r>
      <w:r>
        <w:rPr>
          <w:spacing w:val="-5"/>
        </w:rPr>
        <w:t>its</w:t>
      </w:r>
    </w:p>
    <w:p w14:paraId="2C580515" w14:textId="77777777" w:rsidR="00046E5A" w:rsidRDefault="00046E5A">
      <w:pPr>
        <w:pStyle w:val="BodyText"/>
        <w:sectPr w:rsidR="00046E5A">
          <w:pgSz w:w="12240" w:h="15840"/>
          <w:pgMar w:top="1880" w:right="1080" w:bottom="1860" w:left="1800" w:header="679" w:footer="1669" w:gutter="0"/>
          <w:cols w:space="720"/>
        </w:sectPr>
      </w:pPr>
    </w:p>
    <w:p w14:paraId="47C7C1C8" w14:textId="77777777" w:rsidR="00046E5A" w:rsidRDefault="00046E5A">
      <w:pPr>
        <w:pStyle w:val="BodyText"/>
        <w:ind w:left="0"/>
      </w:pPr>
    </w:p>
    <w:p w14:paraId="5561F69D" w14:textId="77777777" w:rsidR="00046E5A" w:rsidRDefault="00046E5A">
      <w:pPr>
        <w:pStyle w:val="BodyText"/>
        <w:spacing w:before="24"/>
        <w:ind w:left="0"/>
      </w:pPr>
    </w:p>
    <w:p w14:paraId="2A3EC086" w14:textId="77777777" w:rsidR="00046E5A" w:rsidRDefault="00293F43">
      <w:pPr>
        <w:pStyle w:val="BodyText"/>
        <w:spacing w:before="1" w:line="391" w:lineRule="auto"/>
        <w:ind w:right="269"/>
      </w:pPr>
      <w:r>
        <w:t>concentration</w:t>
      </w:r>
      <w:r>
        <w:rPr>
          <w:spacing w:val="-18"/>
        </w:rPr>
        <w:t xml:space="preserve"> </w:t>
      </w:r>
      <w:r>
        <w:t>gradient.</w:t>
      </w:r>
      <w:r>
        <w:rPr>
          <w:spacing w:val="80"/>
        </w:rPr>
        <w:t xml:space="preserve"> </w:t>
      </w:r>
      <w:r>
        <w:t>You</w:t>
      </w:r>
      <w:r>
        <w:rPr>
          <w:spacing w:val="-18"/>
        </w:rPr>
        <w:t xml:space="preserve"> </w:t>
      </w:r>
      <w:r>
        <w:t>see</w:t>
      </w:r>
      <w:r>
        <w:rPr>
          <w:spacing w:val="-16"/>
        </w:rPr>
        <w:t xml:space="preserve"> </w:t>
      </w:r>
      <w:r>
        <w:t>more...molecule</w:t>
      </w:r>
      <w:r>
        <w:rPr>
          <w:spacing w:val="-16"/>
        </w:rPr>
        <w:t xml:space="preserve"> </w:t>
      </w:r>
      <w:r>
        <w:t>here than outside the cell.</w:t>
      </w:r>
      <w:r>
        <w:rPr>
          <w:spacing w:val="80"/>
        </w:rPr>
        <w:t xml:space="preserve"> </w:t>
      </w:r>
      <w:r>
        <w:t>And as every sodium moves in along its electrical chemical gradient...glucose can move in...and higher concentration on the inside of the cell.</w:t>
      </w:r>
    </w:p>
    <w:p w14:paraId="446CA634" w14:textId="77777777" w:rsidR="00046E5A" w:rsidRDefault="00293F43">
      <w:pPr>
        <w:pStyle w:val="BodyText"/>
        <w:spacing w:line="391" w:lineRule="auto"/>
        <w:ind w:right="269" w:firstLine="864"/>
      </w:pPr>
      <w:proofErr w:type="gramStart"/>
      <w:r>
        <w:t>So</w:t>
      </w:r>
      <w:proofErr w:type="gramEnd"/>
      <w:r>
        <w:rPr>
          <w:spacing w:val="-14"/>
        </w:rPr>
        <w:t xml:space="preserve"> </w:t>
      </w:r>
      <w:r>
        <w:t>this</w:t>
      </w:r>
      <w:r>
        <w:rPr>
          <w:spacing w:val="-14"/>
        </w:rPr>
        <w:t xml:space="preserve"> </w:t>
      </w:r>
      <w:r>
        <w:t>is</w:t>
      </w:r>
      <w:r>
        <w:rPr>
          <w:spacing w:val="-13"/>
        </w:rPr>
        <w:t xml:space="preserve"> </w:t>
      </w:r>
      <w:r>
        <w:t>example</w:t>
      </w:r>
      <w:r>
        <w:rPr>
          <w:spacing w:val="-14"/>
        </w:rPr>
        <w:t xml:space="preserve"> </w:t>
      </w:r>
      <w:r>
        <w:t>of</w:t>
      </w:r>
      <w:r>
        <w:rPr>
          <w:spacing w:val="-14"/>
        </w:rPr>
        <w:t xml:space="preserve"> </w:t>
      </w:r>
      <w:r>
        <w:t>secondary</w:t>
      </w:r>
      <w:r>
        <w:rPr>
          <w:spacing w:val="-13"/>
        </w:rPr>
        <w:t xml:space="preserve"> </w:t>
      </w:r>
      <w:r>
        <w:t>active</w:t>
      </w:r>
      <w:r>
        <w:rPr>
          <w:spacing w:val="-14"/>
        </w:rPr>
        <w:t xml:space="preserve"> </w:t>
      </w:r>
      <w:r>
        <w:t>transport here.</w:t>
      </w:r>
      <w:r>
        <w:rPr>
          <w:spacing w:val="80"/>
        </w:rPr>
        <w:t xml:space="preserve"> </w:t>
      </w:r>
      <w:r>
        <w:t>But where does the ATP come into play if indirect?</w:t>
      </w:r>
      <w:r>
        <w:rPr>
          <w:spacing w:val="80"/>
        </w:rPr>
        <w:t xml:space="preserve"> </w:t>
      </w:r>
      <w:r>
        <w:t>Here,</w:t>
      </w:r>
      <w:r>
        <w:rPr>
          <w:spacing w:val="-10"/>
        </w:rPr>
        <w:t xml:space="preserve"> </w:t>
      </w:r>
      <w:r>
        <w:t>the</w:t>
      </w:r>
      <w:r>
        <w:rPr>
          <w:spacing w:val="-10"/>
        </w:rPr>
        <w:t xml:space="preserve"> </w:t>
      </w:r>
      <w:r>
        <w:t>pump</w:t>
      </w:r>
      <w:r>
        <w:rPr>
          <w:spacing w:val="-10"/>
        </w:rPr>
        <w:t xml:space="preserve"> </w:t>
      </w:r>
      <w:r>
        <w:t>I</w:t>
      </w:r>
      <w:r>
        <w:rPr>
          <w:spacing w:val="-10"/>
        </w:rPr>
        <w:t xml:space="preserve"> </w:t>
      </w:r>
      <w:r>
        <w:t>talked</w:t>
      </w:r>
      <w:r>
        <w:rPr>
          <w:spacing w:val="-10"/>
        </w:rPr>
        <w:t xml:space="preserve"> </w:t>
      </w:r>
      <w:r>
        <w:t>about,</w:t>
      </w:r>
      <w:r>
        <w:rPr>
          <w:spacing w:val="-8"/>
        </w:rPr>
        <w:t xml:space="preserve"> </w:t>
      </w:r>
      <w:r>
        <w:t>this</w:t>
      </w:r>
      <w:r>
        <w:rPr>
          <w:spacing w:val="-10"/>
        </w:rPr>
        <w:t xml:space="preserve"> </w:t>
      </w:r>
      <w:r>
        <w:t>is</w:t>
      </w:r>
      <w:r>
        <w:rPr>
          <w:spacing w:val="-10"/>
        </w:rPr>
        <w:t xml:space="preserve"> </w:t>
      </w:r>
      <w:r>
        <w:t xml:space="preserve">type of primary active transport, where ATP will use directly to move three </w:t>
      </w:r>
      <w:proofErr w:type="spellStart"/>
      <w:r>
        <w:t>sodiums</w:t>
      </w:r>
      <w:proofErr w:type="spellEnd"/>
      <w:r>
        <w:t xml:space="preserve"> out to environment where there's a lot of </w:t>
      </w:r>
      <w:proofErr w:type="spellStart"/>
      <w:r>
        <w:t>sodiums</w:t>
      </w:r>
      <w:proofErr w:type="spellEnd"/>
      <w:r>
        <w:t xml:space="preserve"> to begin with and two </w:t>
      </w:r>
      <w:proofErr w:type="spellStart"/>
      <w:r>
        <w:t>potassiums</w:t>
      </w:r>
      <w:proofErr w:type="spellEnd"/>
      <w:r>
        <w:t xml:space="preserve"> in environment where there's already a lot of potassium.</w:t>
      </w:r>
      <w:r>
        <w:rPr>
          <w:spacing w:val="80"/>
        </w:rPr>
        <w:t xml:space="preserve"> </w:t>
      </w:r>
      <w:r>
        <w:t>By moving more sodium outed, more glucose will come in.</w:t>
      </w:r>
      <w:proofErr w:type="gramStart"/>
      <w:r>
        <w:t>..have</w:t>
      </w:r>
      <w:proofErr w:type="gramEnd"/>
      <w:r>
        <w:t xml:space="preserve"> to come in together.</w:t>
      </w:r>
      <w:r>
        <w:rPr>
          <w:spacing w:val="80"/>
        </w:rPr>
        <w:t xml:space="preserve"> </w:t>
      </w:r>
      <w:r>
        <w:t>One can't go into the active transporters first.</w:t>
      </w:r>
      <w:r>
        <w:rPr>
          <w:spacing w:val="80"/>
          <w:w w:val="150"/>
        </w:rPr>
        <w:t xml:space="preserve"> </w:t>
      </w:r>
      <w:r>
        <w:t>They both must come in at the same time.</w:t>
      </w:r>
      <w:r>
        <w:rPr>
          <w:spacing w:val="80"/>
          <w:w w:val="150"/>
        </w:rPr>
        <w:t xml:space="preserve"> </w:t>
      </w:r>
      <w:r>
        <w:t xml:space="preserve">More sodium on the outside means </w:t>
      </w:r>
      <w:proofErr w:type="gramStart"/>
      <w:r>
        <w:t>bring</w:t>
      </w:r>
      <w:proofErr w:type="gramEnd"/>
      <w:r>
        <w:t xml:space="preserve"> more glucoses into the cell ultimately</w:t>
      </w:r>
      <w:r>
        <w:rPr>
          <w:spacing w:val="-8"/>
        </w:rPr>
        <w:t xml:space="preserve"> </w:t>
      </w:r>
      <w:r>
        <w:t>in</w:t>
      </w:r>
      <w:r>
        <w:rPr>
          <w:spacing w:val="-10"/>
        </w:rPr>
        <w:t xml:space="preserve"> </w:t>
      </w:r>
      <w:r>
        <w:t>the</w:t>
      </w:r>
      <w:r>
        <w:rPr>
          <w:spacing w:val="-8"/>
        </w:rPr>
        <w:t xml:space="preserve"> </w:t>
      </w:r>
      <w:r>
        <w:t>end.</w:t>
      </w:r>
      <w:r>
        <w:rPr>
          <w:spacing w:val="80"/>
        </w:rPr>
        <w:t xml:space="preserve"> </w:t>
      </w:r>
      <w:r>
        <w:t>If</w:t>
      </w:r>
      <w:r>
        <w:rPr>
          <w:spacing w:val="-10"/>
        </w:rPr>
        <w:t xml:space="preserve"> </w:t>
      </w:r>
      <w:r>
        <w:t>you</w:t>
      </w:r>
      <w:r>
        <w:rPr>
          <w:spacing w:val="-10"/>
        </w:rPr>
        <w:t xml:space="preserve"> </w:t>
      </w:r>
      <w:r>
        <w:t>see</w:t>
      </w:r>
      <w:r>
        <w:rPr>
          <w:spacing w:val="-10"/>
        </w:rPr>
        <w:t xml:space="preserve"> </w:t>
      </w:r>
      <w:r>
        <w:t>what</w:t>
      </w:r>
      <w:r>
        <w:rPr>
          <w:spacing w:val="-10"/>
        </w:rPr>
        <w:t xml:space="preserve"> </w:t>
      </w:r>
      <w:r>
        <w:t>I'm</w:t>
      </w:r>
      <w:r>
        <w:rPr>
          <w:spacing w:val="-10"/>
        </w:rPr>
        <w:t xml:space="preserve"> </w:t>
      </w:r>
      <w:r>
        <w:t>talk</w:t>
      </w:r>
      <w:r>
        <w:rPr>
          <w:spacing w:val="-8"/>
        </w:rPr>
        <w:t xml:space="preserve"> </w:t>
      </w:r>
      <w:r>
        <w:t>about in terms of the secondary transport is indirect usage of ATP.</w:t>
      </w:r>
      <w:r>
        <w:rPr>
          <w:spacing w:val="80"/>
        </w:rPr>
        <w:t xml:space="preserve"> </w:t>
      </w:r>
      <w:r>
        <w:t>Not direct.</w:t>
      </w:r>
    </w:p>
    <w:p w14:paraId="1730E459" w14:textId="77777777" w:rsidR="00046E5A" w:rsidRDefault="00293F43">
      <w:pPr>
        <w:pStyle w:val="BodyText"/>
        <w:spacing w:before="4" w:line="391" w:lineRule="auto"/>
        <w:ind w:right="273" w:firstLine="864"/>
      </w:pPr>
      <w:proofErr w:type="gramStart"/>
      <w:r>
        <w:t>So</w:t>
      </w:r>
      <w:proofErr w:type="gramEnd"/>
      <w:r>
        <w:t xml:space="preserve"> either way, that's one example.</w:t>
      </w:r>
      <w:r>
        <w:rPr>
          <w:spacing w:val="80"/>
          <w:w w:val="150"/>
        </w:rPr>
        <w:t xml:space="preserve"> </w:t>
      </w:r>
      <w:r>
        <w:t>When comes to</w:t>
      </w:r>
      <w:r>
        <w:rPr>
          <w:spacing w:val="-14"/>
        </w:rPr>
        <w:t xml:space="preserve"> </w:t>
      </w:r>
      <w:r>
        <w:t>the</w:t>
      </w:r>
      <w:r>
        <w:rPr>
          <w:spacing w:val="-14"/>
        </w:rPr>
        <w:t xml:space="preserve"> </w:t>
      </w:r>
      <w:r>
        <w:t>different</w:t>
      </w:r>
      <w:r>
        <w:rPr>
          <w:spacing w:val="-14"/>
        </w:rPr>
        <w:t xml:space="preserve"> </w:t>
      </w:r>
      <w:r>
        <w:t>types</w:t>
      </w:r>
      <w:r>
        <w:rPr>
          <w:spacing w:val="-14"/>
        </w:rPr>
        <w:t xml:space="preserve"> </w:t>
      </w:r>
      <w:r>
        <w:t>of</w:t>
      </w:r>
      <w:r>
        <w:rPr>
          <w:spacing w:val="-14"/>
        </w:rPr>
        <w:t xml:space="preserve"> </w:t>
      </w:r>
      <w:r>
        <w:t>primary</w:t>
      </w:r>
      <w:r>
        <w:rPr>
          <w:spacing w:val="-14"/>
        </w:rPr>
        <w:t xml:space="preserve"> </w:t>
      </w:r>
      <w:r>
        <w:t>active</w:t>
      </w:r>
      <w:r>
        <w:rPr>
          <w:spacing w:val="-14"/>
        </w:rPr>
        <w:t xml:space="preserve"> </w:t>
      </w:r>
      <w:r>
        <w:t>transporters, four types.</w:t>
      </w:r>
      <w:r>
        <w:rPr>
          <w:spacing w:val="80"/>
          <w:w w:val="150"/>
        </w:rPr>
        <w:t xml:space="preserve"> </w:t>
      </w:r>
      <w:r>
        <w:t xml:space="preserve">The V type has another as well -- four I will mention but the first one you see in purple, </w:t>
      </w:r>
      <w:proofErr w:type="spellStart"/>
      <w:r>
        <w:t>colour</w:t>
      </w:r>
      <w:proofErr w:type="spellEnd"/>
      <w:r>
        <w:t xml:space="preserve"> coordinated based on the figure.</w:t>
      </w:r>
      <w:r>
        <w:rPr>
          <w:spacing w:val="80"/>
        </w:rPr>
        <w:t xml:space="preserve"> </w:t>
      </w:r>
      <w:r>
        <w:t>P type</w:t>
      </w:r>
    </w:p>
    <w:p w14:paraId="49B4DA70"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3A2CC5B1" w14:textId="77777777" w:rsidR="00046E5A" w:rsidRDefault="00046E5A">
      <w:pPr>
        <w:pStyle w:val="BodyText"/>
        <w:ind w:left="0"/>
      </w:pPr>
    </w:p>
    <w:p w14:paraId="62A8EA52" w14:textId="77777777" w:rsidR="00046E5A" w:rsidRDefault="00046E5A">
      <w:pPr>
        <w:pStyle w:val="BodyText"/>
        <w:spacing w:before="24"/>
        <w:ind w:left="0"/>
      </w:pPr>
    </w:p>
    <w:p w14:paraId="05322F86" w14:textId="77777777" w:rsidR="00046E5A" w:rsidRDefault="00293F43">
      <w:pPr>
        <w:pStyle w:val="BodyText"/>
        <w:spacing w:before="1" w:line="388" w:lineRule="auto"/>
        <w:ind w:right="273"/>
      </w:pPr>
      <w:r>
        <w:t>transporter.</w:t>
      </w:r>
      <w:r>
        <w:rPr>
          <w:spacing w:val="80"/>
        </w:rPr>
        <w:t xml:space="preserve"> </w:t>
      </w:r>
      <w:r>
        <w:t>You</w:t>
      </w:r>
      <w:r>
        <w:rPr>
          <w:spacing w:val="-9"/>
        </w:rPr>
        <w:t xml:space="preserve"> </w:t>
      </w:r>
      <w:r>
        <w:t>can</w:t>
      </w:r>
      <w:r>
        <w:rPr>
          <w:spacing w:val="-11"/>
        </w:rPr>
        <w:t xml:space="preserve"> </w:t>
      </w:r>
      <w:r>
        <w:t>say...the</w:t>
      </w:r>
      <w:r>
        <w:rPr>
          <w:spacing w:val="-9"/>
        </w:rPr>
        <w:t xml:space="preserve"> </w:t>
      </w:r>
      <w:r>
        <w:t>main</w:t>
      </w:r>
      <w:r>
        <w:rPr>
          <w:spacing w:val="-9"/>
        </w:rPr>
        <w:t xml:space="preserve"> </w:t>
      </w:r>
      <w:r>
        <w:t>one</w:t>
      </w:r>
      <w:r>
        <w:rPr>
          <w:spacing w:val="-11"/>
        </w:rPr>
        <w:t xml:space="preserve"> </w:t>
      </w:r>
      <w:r>
        <w:t>is</w:t>
      </w:r>
      <w:r>
        <w:rPr>
          <w:spacing w:val="-11"/>
        </w:rPr>
        <w:t xml:space="preserve"> </w:t>
      </w:r>
      <w:r>
        <w:t>P</w:t>
      </w:r>
      <w:r>
        <w:rPr>
          <w:spacing w:val="-11"/>
        </w:rPr>
        <w:t xml:space="preserve"> </w:t>
      </w:r>
      <w:r>
        <w:t>type</w:t>
      </w:r>
      <w:r>
        <w:rPr>
          <w:spacing w:val="-11"/>
        </w:rPr>
        <w:t xml:space="preserve"> </w:t>
      </w:r>
      <w:r>
        <w:t>and it can move specific ions across the membrane.</w:t>
      </w:r>
    </w:p>
    <w:p w14:paraId="7155D216" w14:textId="77777777" w:rsidR="00046E5A" w:rsidRDefault="00293F43">
      <w:pPr>
        <w:pStyle w:val="BodyText"/>
        <w:spacing w:before="4" w:line="391" w:lineRule="auto"/>
        <w:ind w:right="273"/>
      </w:pPr>
      <w:r>
        <w:t>Whether negative or positive charged.</w:t>
      </w:r>
      <w:r>
        <w:rPr>
          <w:spacing w:val="80"/>
        </w:rPr>
        <w:t xml:space="preserve"> </w:t>
      </w:r>
      <w:r>
        <w:t xml:space="preserve">This one is basically moving calcium against </w:t>
      </w:r>
      <w:proofErr w:type="spellStart"/>
      <w:proofErr w:type="gramStart"/>
      <w:r>
        <w:t>it's</w:t>
      </w:r>
      <w:proofErr w:type="spellEnd"/>
      <w:proofErr w:type="gramEnd"/>
      <w:r>
        <w:t xml:space="preserve"> concentration gradients</w:t>
      </w:r>
      <w:r>
        <w:rPr>
          <w:spacing w:val="-16"/>
        </w:rPr>
        <w:t xml:space="preserve"> </w:t>
      </w:r>
      <w:r>
        <w:t>or</w:t>
      </w:r>
      <w:r>
        <w:rPr>
          <w:spacing w:val="-16"/>
        </w:rPr>
        <w:t xml:space="preserve"> </w:t>
      </w:r>
      <w:r>
        <w:t>electric</w:t>
      </w:r>
      <w:r>
        <w:rPr>
          <w:spacing w:val="-17"/>
        </w:rPr>
        <w:t xml:space="preserve"> </w:t>
      </w:r>
      <w:r>
        <w:t>chemical</w:t>
      </w:r>
      <w:r>
        <w:rPr>
          <w:spacing w:val="-17"/>
        </w:rPr>
        <w:t xml:space="preserve"> </w:t>
      </w:r>
      <w:r>
        <w:t>gradients...I</w:t>
      </w:r>
      <w:r>
        <w:rPr>
          <w:spacing w:val="-17"/>
        </w:rPr>
        <w:t xml:space="preserve"> </w:t>
      </w:r>
      <w:r>
        <w:t>should</w:t>
      </w:r>
      <w:r>
        <w:rPr>
          <w:spacing w:val="-17"/>
        </w:rPr>
        <w:t xml:space="preserve"> </w:t>
      </w:r>
      <w:r>
        <w:t>be more specific.</w:t>
      </w:r>
      <w:r>
        <w:rPr>
          <w:spacing w:val="80"/>
        </w:rPr>
        <w:t xml:space="preserve"> </w:t>
      </w:r>
      <w:r>
        <w:t>Another type V and F types...and both of these are found in different parts of the cell.</w:t>
      </w:r>
    </w:p>
    <w:p w14:paraId="04698EDB" w14:textId="77777777" w:rsidR="00046E5A" w:rsidRDefault="00293F43">
      <w:pPr>
        <w:pStyle w:val="BodyText"/>
        <w:spacing w:before="2" w:line="391" w:lineRule="auto"/>
        <w:ind w:right="273"/>
      </w:pPr>
      <w:r>
        <w:t>For example, V is vacuolar.</w:t>
      </w:r>
      <w:r>
        <w:rPr>
          <w:spacing w:val="80"/>
          <w:w w:val="150"/>
        </w:rPr>
        <w:t xml:space="preserve"> </w:t>
      </w:r>
      <w:r>
        <w:t>Like a lysosome...where if you remember, H plus ions will be important...that makes the PH to go down...the F type is more applicable...eventually there was one point where something called ATPase, H plus...that's more for this.</w:t>
      </w:r>
      <w:r>
        <w:rPr>
          <w:spacing w:val="80"/>
        </w:rPr>
        <w:t xml:space="preserve"> </w:t>
      </w:r>
      <w:r>
        <w:t xml:space="preserve">Two different </w:t>
      </w:r>
      <w:proofErr w:type="gramStart"/>
      <w:r>
        <w:t>location</w:t>
      </w:r>
      <w:proofErr w:type="gramEnd"/>
      <w:r>
        <w:t xml:space="preserve"> of the V or F type proteins</w:t>
      </w:r>
      <w:r>
        <w:rPr>
          <w:spacing w:val="-11"/>
        </w:rPr>
        <w:t xml:space="preserve"> </w:t>
      </w:r>
      <w:r>
        <w:t>transporters</w:t>
      </w:r>
      <w:r>
        <w:rPr>
          <w:spacing w:val="-11"/>
        </w:rPr>
        <w:t xml:space="preserve"> </w:t>
      </w:r>
      <w:r>
        <w:t>but</w:t>
      </w:r>
      <w:r>
        <w:rPr>
          <w:spacing w:val="-11"/>
        </w:rPr>
        <w:t xml:space="preserve"> </w:t>
      </w:r>
      <w:r>
        <w:t>V</w:t>
      </w:r>
      <w:r>
        <w:rPr>
          <w:spacing w:val="-11"/>
        </w:rPr>
        <w:t xml:space="preserve"> </w:t>
      </w:r>
      <w:r>
        <w:t>is</w:t>
      </w:r>
      <w:r>
        <w:rPr>
          <w:spacing w:val="-11"/>
        </w:rPr>
        <w:t xml:space="preserve"> </w:t>
      </w:r>
      <w:r>
        <w:t>vacuolar.</w:t>
      </w:r>
      <w:r>
        <w:rPr>
          <w:spacing w:val="80"/>
        </w:rPr>
        <w:t xml:space="preserve"> </w:t>
      </w:r>
      <w:r>
        <w:t>And</w:t>
      </w:r>
      <w:r>
        <w:rPr>
          <w:spacing w:val="-11"/>
        </w:rPr>
        <w:t xml:space="preserve"> </w:t>
      </w:r>
      <w:r>
        <w:t>F</w:t>
      </w:r>
      <w:r>
        <w:rPr>
          <w:spacing w:val="-11"/>
        </w:rPr>
        <w:t xml:space="preserve"> </w:t>
      </w:r>
      <w:r>
        <w:t>is</w:t>
      </w:r>
      <w:r>
        <w:rPr>
          <w:spacing w:val="-11"/>
        </w:rPr>
        <w:t xml:space="preserve"> </w:t>
      </w:r>
      <w:r>
        <w:t>for mainly the mitochondria.</w:t>
      </w:r>
      <w:r>
        <w:rPr>
          <w:spacing w:val="80"/>
        </w:rPr>
        <w:t xml:space="preserve"> </w:t>
      </w:r>
      <w:r>
        <w:t>They move a particular ion across and only that and it will be H plus.</w:t>
      </w:r>
      <w:r>
        <w:rPr>
          <w:spacing w:val="80"/>
        </w:rPr>
        <w:t xml:space="preserve"> </w:t>
      </w:r>
      <w:r>
        <w:t>This is specific</w:t>
      </w:r>
      <w:r>
        <w:rPr>
          <w:spacing w:val="-11"/>
        </w:rPr>
        <w:t xml:space="preserve"> </w:t>
      </w:r>
      <w:r>
        <w:t>ions.</w:t>
      </w:r>
      <w:r>
        <w:rPr>
          <w:spacing w:val="80"/>
        </w:rPr>
        <w:t xml:space="preserve"> </w:t>
      </w:r>
      <w:r>
        <w:t>I</w:t>
      </w:r>
      <w:r>
        <w:rPr>
          <w:spacing w:val="-9"/>
        </w:rPr>
        <w:t xml:space="preserve"> </w:t>
      </w:r>
      <w:r>
        <w:t>get</w:t>
      </w:r>
      <w:r>
        <w:rPr>
          <w:spacing w:val="-11"/>
        </w:rPr>
        <w:t xml:space="preserve"> </w:t>
      </w:r>
      <w:r>
        <w:t>that.</w:t>
      </w:r>
      <w:r>
        <w:rPr>
          <w:spacing w:val="80"/>
        </w:rPr>
        <w:t xml:space="preserve"> </w:t>
      </w:r>
      <w:r>
        <w:t>Anything</w:t>
      </w:r>
      <w:r>
        <w:rPr>
          <w:spacing w:val="-11"/>
        </w:rPr>
        <w:t xml:space="preserve"> </w:t>
      </w:r>
      <w:r>
        <w:t>charged,</w:t>
      </w:r>
      <w:r>
        <w:rPr>
          <w:spacing w:val="-11"/>
        </w:rPr>
        <w:t xml:space="preserve"> </w:t>
      </w:r>
      <w:r>
        <w:t>plus</w:t>
      </w:r>
      <w:r>
        <w:rPr>
          <w:spacing w:val="-11"/>
        </w:rPr>
        <w:t xml:space="preserve"> </w:t>
      </w:r>
      <w:r>
        <w:t>or minus</w:t>
      </w:r>
      <w:r>
        <w:rPr>
          <w:spacing w:val="-6"/>
        </w:rPr>
        <w:t xml:space="preserve"> </w:t>
      </w:r>
      <w:r>
        <w:t>but</w:t>
      </w:r>
      <w:r>
        <w:rPr>
          <w:spacing w:val="-6"/>
        </w:rPr>
        <w:t xml:space="preserve"> </w:t>
      </w:r>
      <w:r>
        <w:t>not</w:t>
      </w:r>
      <w:r>
        <w:rPr>
          <w:spacing w:val="-8"/>
        </w:rPr>
        <w:t xml:space="preserve"> </w:t>
      </w:r>
      <w:r>
        <w:t>H</w:t>
      </w:r>
      <w:r>
        <w:rPr>
          <w:spacing w:val="-8"/>
        </w:rPr>
        <w:t xml:space="preserve"> </w:t>
      </w:r>
      <w:r>
        <w:t>plus.</w:t>
      </w:r>
      <w:r>
        <w:rPr>
          <w:spacing w:val="56"/>
          <w:w w:val="150"/>
        </w:rPr>
        <w:t xml:space="preserve"> </w:t>
      </w:r>
      <w:r>
        <w:t>H</w:t>
      </w:r>
      <w:r>
        <w:rPr>
          <w:spacing w:val="-6"/>
        </w:rPr>
        <w:t xml:space="preserve"> </w:t>
      </w:r>
      <w:r>
        <w:t>plus</w:t>
      </w:r>
      <w:r>
        <w:rPr>
          <w:spacing w:val="-6"/>
        </w:rPr>
        <w:t xml:space="preserve"> </w:t>
      </w:r>
      <w:r>
        <w:t>itself</w:t>
      </w:r>
      <w:r>
        <w:rPr>
          <w:spacing w:val="-6"/>
        </w:rPr>
        <w:t xml:space="preserve"> </w:t>
      </w:r>
      <w:r>
        <w:t>will</w:t>
      </w:r>
      <w:r>
        <w:rPr>
          <w:spacing w:val="-6"/>
        </w:rPr>
        <w:t xml:space="preserve"> </w:t>
      </w:r>
      <w:r>
        <w:t>use</w:t>
      </w:r>
      <w:r>
        <w:rPr>
          <w:spacing w:val="-8"/>
        </w:rPr>
        <w:t xml:space="preserve"> </w:t>
      </w:r>
      <w:r>
        <w:t>a</w:t>
      </w:r>
      <w:r>
        <w:rPr>
          <w:spacing w:val="-8"/>
        </w:rPr>
        <w:t xml:space="preserve"> </w:t>
      </w:r>
      <w:r>
        <w:t>V</w:t>
      </w:r>
      <w:r>
        <w:rPr>
          <w:spacing w:val="-8"/>
        </w:rPr>
        <w:t xml:space="preserve"> </w:t>
      </w:r>
      <w:r>
        <w:t>or</w:t>
      </w:r>
      <w:r>
        <w:rPr>
          <w:spacing w:val="-6"/>
        </w:rPr>
        <w:t xml:space="preserve"> </w:t>
      </w:r>
      <w:r>
        <w:t>F type to get across.</w:t>
      </w:r>
      <w:r>
        <w:rPr>
          <w:spacing w:val="80"/>
        </w:rPr>
        <w:t xml:space="preserve"> </w:t>
      </w:r>
      <w:r>
        <w:t>Selective in this category.</w:t>
      </w:r>
      <w:r>
        <w:rPr>
          <w:spacing w:val="80"/>
          <w:w w:val="150"/>
        </w:rPr>
        <w:t xml:space="preserve"> </w:t>
      </w:r>
      <w:r>
        <w:t>If you</w:t>
      </w:r>
      <w:r>
        <w:rPr>
          <w:spacing w:val="-11"/>
        </w:rPr>
        <w:t xml:space="preserve"> </w:t>
      </w:r>
      <w:r>
        <w:t>are</w:t>
      </w:r>
      <w:r>
        <w:rPr>
          <w:spacing w:val="-11"/>
        </w:rPr>
        <w:t xml:space="preserve"> </w:t>
      </w:r>
      <w:r>
        <w:t>larger</w:t>
      </w:r>
      <w:r>
        <w:rPr>
          <w:spacing w:val="-11"/>
        </w:rPr>
        <w:t xml:space="preserve"> </w:t>
      </w:r>
      <w:r>
        <w:t>and</w:t>
      </w:r>
      <w:r>
        <w:rPr>
          <w:spacing w:val="-11"/>
        </w:rPr>
        <w:t xml:space="preserve"> </w:t>
      </w:r>
      <w:r>
        <w:t>uncharged</w:t>
      </w:r>
      <w:r>
        <w:rPr>
          <w:spacing w:val="-11"/>
        </w:rPr>
        <w:t xml:space="preserve"> </w:t>
      </w:r>
      <w:r>
        <w:t>like</w:t>
      </w:r>
      <w:r>
        <w:rPr>
          <w:spacing w:val="-11"/>
        </w:rPr>
        <w:t xml:space="preserve"> </w:t>
      </w:r>
      <w:r>
        <w:t>for</w:t>
      </w:r>
      <w:r>
        <w:rPr>
          <w:spacing w:val="-11"/>
        </w:rPr>
        <w:t xml:space="preserve"> </w:t>
      </w:r>
      <w:proofErr w:type="gramStart"/>
      <w:r>
        <w:t>example</w:t>
      </w:r>
      <w:proofErr w:type="gramEnd"/>
      <w:r>
        <w:rPr>
          <w:spacing w:val="-11"/>
        </w:rPr>
        <w:t xml:space="preserve"> </w:t>
      </w:r>
      <w:r>
        <w:t>they</w:t>
      </w:r>
      <w:r>
        <w:rPr>
          <w:spacing w:val="-11"/>
        </w:rPr>
        <w:t xml:space="preserve"> </w:t>
      </w:r>
      <w:r>
        <w:t xml:space="preserve">use the </w:t>
      </w:r>
      <w:proofErr w:type="gramStart"/>
      <w:r>
        <w:t>for example</w:t>
      </w:r>
      <w:proofErr w:type="gramEnd"/>
      <w:r>
        <w:t xml:space="preserve"> prescription drugs if they use active transports...they will use this. ...[reading].</w:t>
      </w:r>
    </w:p>
    <w:p w14:paraId="609A1A95" w14:textId="77777777" w:rsidR="00046E5A" w:rsidRDefault="00293F43">
      <w:pPr>
        <w:pStyle w:val="BodyText"/>
        <w:spacing w:before="6"/>
        <w:ind w:left="2231"/>
      </w:pPr>
      <w:r>
        <w:t>So</w:t>
      </w:r>
      <w:r>
        <w:rPr>
          <w:spacing w:val="-19"/>
        </w:rPr>
        <w:t xml:space="preserve"> </w:t>
      </w:r>
      <w:r>
        <w:t>technically</w:t>
      </w:r>
      <w:r>
        <w:rPr>
          <w:spacing w:val="-19"/>
        </w:rPr>
        <w:t xml:space="preserve"> </w:t>
      </w:r>
      <w:r>
        <w:t>there's</w:t>
      </w:r>
      <w:r>
        <w:rPr>
          <w:spacing w:val="-19"/>
        </w:rPr>
        <w:t xml:space="preserve"> </w:t>
      </w:r>
      <w:r>
        <w:rPr>
          <w:spacing w:val="-4"/>
        </w:rPr>
        <w:t>four.</w:t>
      </w:r>
    </w:p>
    <w:p w14:paraId="12FABAB8" w14:textId="77777777" w:rsidR="00046E5A" w:rsidRDefault="00293F43">
      <w:pPr>
        <w:pStyle w:val="BodyText"/>
        <w:spacing w:before="172" w:line="391" w:lineRule="auto"/>
        <w:ind w:right="273" w:firstLine="864"/>
      </w:pPr>
      <w:r>
        <w:t>In that, the V and F type move the same ions across</w:t>
      </w:r>
      <w:r>
        <w:rPr>
          <w:spacing w:val="-15"/>
        </w:rPr>
        <w:t xml:space="preserve"> </w:t>
      </w:r>
      <w:r>
        <w:t>but</w:t>
      </w:r>
      <w:r>
        <w:rPr>
          <w:spacing w:val="-13"/>
        </w:rPr>
        <w:t xml:space="preserve"> </w:t>
      </w:r>
      <w:r>
        <w:t>they</w:t>
      </w:r>
      <w:r>
        <w:rPr>
          <w:spacing w:val="-15"/>
        </w:rPr>
        <w:t xml:space="preserve"> </w:t>
      </w:r>
      <w:r>
        <w:t>will</w:t>
      </w:r>
      <w:r>
        <w:rPr>
          <w:spacing w:val="-15"/>
        </w:rPr>
        <w:t xml:space="preserve"> </w:t>
      </w:r>
      <w:r>
        <w:t>still</w:t>
      </w:r>
      <w:r>
        <w:rPr>
          <w:spacing w:val="-15"/>
        </w:rPr>
        <w:t xml:space="preserve"> </w:t>
      </w:r>
      <w:r>
        <w:t>structural</w:t>
      </w:r>
      <w:r>
        <w:rPr>
          <w:spacing w:val="-15"/>
        </w:rPr>
        <w:t xml:space="preserve"> </w:t>
      </w:r>
      <w:r>
        <w:t>different</w:t>
      </w:r>
      <w:r>
        <w:rPr>
          <w:spacing w:val="-15"/>
        </w:rPr>
        <w:t xml:space="preserve"> </w:t>
      </w:r>
      <w:r>
        <w:t>from</w:t>
      </w:r>
    </w:p>
    <w:p w14:paraId="37D9F099" w14:textId="77777777" w:rsidR="00046E5A" w:rsidRDefault="00046E5A">
      <w:pPr>
        <w:pStyle w:val="BodyText"/>
        <w:spacing w:line="391" w:lineRule="auto"/>
        <w:sectPr w:rsidR="00046E5A">
          <w:pgSz w:w="12240" w:h="15840"/>
          <w:pgMar w:top="1880" w:right="1080" w:bottom="1860" w:left="1800" w:header="679" w:footer="1669" w:gutter="0"/>
          <w:cols w:space="720"/>
        </w:sectPr>
      </w:pPr>
    </w:p>
    <w:p w14:paraId="3EEFE98F" w14:textId="77777777" w:rsidR="00046E5A" w:rsidRDefault="00046E5A">
      <w:pPr>
        <w:pStyle w:val="BodyText"/>
        <w:ind w:left="0"/>
      </w:pPr>
    </w:p>
    <w:p w14:paraId="14DFF3D6" w14:textId="77777777" w:rsidR="00046E5A" w:rsidRDefault="00046E5A">
      <w:pPr>
        <w:pStyle w:val="BodyText"/>
        <w:spacing w:before="24"/>
        <w:ind w:left="0"/>
      </w:pPr>
    </w:p>
    <w:p w14:paraId="6E9A06E5" w14:textId="77777777" w:rsidR="00046E5A" w:rsidRDefault="00293F43">
      <w:pPr>
        <w:pStyle w:val="BodyText"/>
        <w:spacing w:before="1"/>
      </w:pPr>
      <w:r>
        <w:t>each</w:t>
      </w:r>
      <w:r>
        <w:rPr>
          <w:spacing w:val="-12"/>
        </w:rPr>
        <w:t xml:space="preserve"> </w:t>
      </w:r>
      <w:r>
        <w:rPr>
          <w:spacing w:val="-2"/>
        </w:rPr>
        <w:t>other.</w:t>
      </w:r>
    </w:p>
    <w:p w14:paraId="26077B33" w14:textId="77777777" w:rsidR="00046E5A" w:rsidRDefault="00293F43">
      <w:pPr>
        <w:pStyle w:val="BodyText"/>
        <w:spacing w:before="169" w:line="391" w:lineRule="auto"/>
        <w:ind w:right="273" w:firstLine="864"/>
      </w:pPr>
      <w:proofErr w:type="gramStart"/>
      <w:r>
        <w:t>So</w:t>
      </w:r>
      <w:proofErr w:type="gramEnd"/>
      <w:r>
        <w:t xml:space="preserve"> I will eventually give you some examples of that.</w:t>
      </w:r>
      <w:r>
        <w:rPr>
          <w:spacing w:val="80"/>
          <w:w w:val="150"/>
        </w:rPr>
        <w:t xml:space="preserve"> </w:t>
      </w:r>
      <w:r>
        <w:t>Since 1019 I will cover that next class and then</w:t>
      </w:r>
      <w:r>
        <w:rPr>
          <w:spacing w:val="-11"/>
        </w:rPr>
        <w:t xml:space="preserve"> </w:t>
      </w:r>
      <w:r>
        <w:t>we</w:t>
      </w:r>
      <w:r>
        <w:rPr>
          <w:spacing w:val="-11"/>
        </w:rPr>
        <w:t xml:space="preserve"> </w:t>
      </w:r>
      <w:r>
        <w:t>will</w:t>
      </w:r>
      <w:r>
        <w:rPr>
          <w:spacing w:val="-9"/>
        </w:rPr>
        <w:t xml:space="preserve"> </w:t>
      </w:r>
      <w:r>
        <w:t>do</w:t>
      </w:r>
      <w:r>
        <w:rPr>
          <w:spacing w:val="-11"/>
        </w:rPr>
        <w:t xml:space="preserve"> </w:t>
      </w:r>
      <w:r>
        <w:t>questions</w:t>
      </w:r>
      <w:r>
        <w:rPr>
          <w:spacing w:val="-11"/>
        </w:rPr>
        <w:t xml:space="preserve"> </w:t>
      </w:r>
      <w:r>
        <w:t>on</w:t>
      </w:r>
      <w:r>
        <w:rPr>
          <w:spacing w:val="-11"/>
        </w:rPr>
        <w:t xml:space="preserve"> </w:t>
      </w:r>
      <w:r>
        <w:t>osmosis</w:t>
      </w:r>
      <w:r>
        <w:rPr>
          <w:spacing w:val="-9"/>
        </w:rPr>
        <w:t xml:space="preserve"> </w:t>
      </w:r>
      <w:r>
        <w:t>and</w:t>
      </w:r>
      <w:r>
        <w:rPr>
          <w:spacing w:val="-11"/>
        </w:rPr>
        <w:t xml:space="preserve"> </w:t>
      </w:r>
      <w:r>
        <w:t>I</w:t>
      </w:r>
      <w:r>
        <w:rPr>
          <w:spacing w:val="-11"/>
        </w:rPr>
        <w:t xml:space="preserve"> </w:t>
      </w:r>
      <w:r>
        <w:t>will</w:t>
      </w:r>
      <w:r>
        <w:rPr>
          <w:spacing w:val="-11"/>
        </w:rPr>
        <w:t xml:space="preserve"> </w:t>
      </w:r>
      <w:r>
        <w:t xml:space="preserve">finish the second topic and if time </w:t>
      </w:r>
      <w:proofErr w:type="gramStart"/>
      <w:r>
        <w:t>left</w:t>
      </w:r>
      <w:proofErr w:type="gramEnd"/>
      <w:r>
        <w:t xml:space="preserve"> we will move to the to third topic.</w:t>
      </w:r>
      <w:r>
        <w:rPr>
          <w:spacing w:val="80"/>
        </w:rPr>
        <w:t xml:space="preserve"> </w:t>
      </w:r>
      <w:r>
        <w:t>See you Wednesday.</w:t>
      </w:r>
    </w:p>
    <w:p w14:paraId="080E1EAF" w14:textId="77777777" w:rsidR="00046E5A" w:rsidRDefault="00293F43">
      <w:pPr>
        <w:pStyle w:val="BodyText"/>
        <w:spacing w:before="2"/>
        <w:ind w:left="2231"/>
      </w:pPr>
      <w:r>
        <w:t>Come</w:t>
      </w:r>
      <w:r>
        <w:rPr>
          <w:spacing w:val="-10"/>
        </w:rPr>
        <w:t xml:space="preserve"> </w:t>
      </w:r>
      <w:r>
        <w:t>up</w:t>
      </w:r>
      <w:r>
        <w:rPr>
          <w:spacing w:val="-10"/>
        </w:rPr>
        <w:t xml:space="preserve"> </w:t>
      </w:r>
      <w:r>
        <w:t>and</w:t>
      </w:r>
      <w:r>
        <w:rPr>
          <w:spacing w:val="-10"/>
        </w:rPr>
        <w:t xml:space="preserve"> </w:t>
      </w:r>
      <w:r>
        <w:t>talk</w:t>
      </w:r>
      <w:r>
        <w:rPr>
          <w:spacing w:val="-10"/>
        </w:rPr>
        <w:t xml:space="preserve"> </w:t>
      </w:r>
      <w:r>
        <w:t>with</w:t>
      </w:r>
      <w:r>
        <w:rPr>
          <w:spacing w:val="-10"/>
        </w:rPr>
        <w:t xml:space="preserve"> </w:t>
      </w:r>
      <w:r>
        <w:t>me</w:t>
      </w:r>
      <w:r>
        <w:rPr>
          <w:spacing w:val="-8"/>
        </w:rPr>
        <w:t xml:space="preserve"> </w:t>
      </w:r>
      <w:r>
        <w:t>if</w:t>
      </w:r>
      <w:r>
        <w:rPr>
          <w:spacing w:val="-10"/>
        </w:rPr>
        <w:t xml:space="preserve"> </w:t>
      </w:r>
      <w:r>
        <w:t>you</w:t>
      </w:r>
      <w:r>
        <w:rPr>
          <w:spacing w:val="-8"/>
        </w:rPr>
        <w:t xml:space="preserve"> </w:t>
      </w:r>
      <w:r>
        <w:t>need</w:t>
      </w:r>
      <w:r>
        <w:rPr>
          <w:spacing w:val="-8"/>
        </w:rPr>
        <w:t xml:space="preserve"> </w:t>
      </w:r>
      <w:r>
        <w:rPr>
          <w:spacing w:val="-5"/>
        </w:rPr>
        <w:t>to.</w:t>
      </w:r>
    </w:p>
    <w:p w14:paraId="20BBDA2C" w14:textId="77777777" w:rsidR="00046E5A" w:rsidRDefault="00046E5A">
      <w:pPr>
        <w:pStyle w:val="BodyText"/>
        <w:ind w:left="0"/>
      </w:pPr>
    </w:p>
    <w:p w14:paraId="61AD7F1B" w14:textId="77777777" w:rsidR="00046E5A" w:rsidRDefault="00046E5A">
      <w:pPr>
        <w:pStyle w:val="BodyText"/>
        <w:ind w:left="0"/>
      </w:pPr>
    </w:p>
    <w:p w14:paraId="57F226B1" w14:textId="77777777" w:rsidR="00046E5A" w:rsidRDefault="00046E5A">
      <w:pPr>
        <w:pStyle w:val="BodyText"/>
        <w:spacing w:before="242"/>
        <w:ind w:left="0"/>
      </w:pPr>
    </w:p>
    <w:p w14:paraId="7FC3461D" w14:textId="77777777" w:rsidR="00046E5A" w:rsidRDefault="00293F43">
      <w:pPr>
        <w:pStyle w:val="BodyText"/>
        <w:ind w:left="2231"/>
      </w:pPr>
      <w:r>
        <w:t>Sheena</w:t>
      </w:r>
      <w:r>
        <w:rPr>
          <w:spacing w:val="-18"/>
        </w:rPr>
        <w:t xml:space="preserve"> </w:t>
      </w:r>
      <w:r>
        <w:rPr>
          <w:spacing w:val="-2"/>
        </w:rPr>
        <w:t>Aicken</w:t>
      </w:r>
    </w:p>
    <w:p w14:paraId="0165C35F" w14:textId="77777777" w:rsidR="00046E5A" w:rsidRDefault="00293F43">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3804B84D" w14:textId="77777777" w:rsidR="00046E5A" w:rsidRDefault="00293F43">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046E5A">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C7E3" w14:textId="77777777" w:rsidR="00293F43" w:rsidRDefault="00293F43">
      <w:r>
        <w:separator/>
      </w:r>
    </w:p>
  </w:endnote>
  <w:endnote w:type="continuationSeparator" w:id="0">
    <w:p w14:paraId="4827461B" w14:textId="77777777" w:rsidR="00293F43" w:rsidRDefault="0029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0792" w14:textId="77777777" w:rsidR="00046E5A" w:rsidRDefault="00293F43">
    <w:pPr>
      <w:pStyle w:val="BodyText"/>
      <w:spacing w:line="14" w:lineRule="auto"/>
      <w:ind w:left="0"/>
      <w:rPr>
        <w:sz w:val="20"/>
      </w:rPr>
    </w:pPr>
    <w:r>
      <w:rPr>
        <w:noProof/>
        <w:sz w:val="20"/>
      </w:rPr>
      <mc:AlternateContent>
        <mc:Choice Requires="wps">
          <w:drawing>
            <wp:anchor distT="0" distB="0" distL="0" distR="0" simplePos="0" relativeHeight="487401472" behindDoc="1" locked="0" layoutInCell="1" allowOverlap="1" wp14:anchorId="418842DE" wp14:editId="237A1A4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D7AF8D1" w14:textId="77777777" w:rsidR="00046E5A" w:rsidRDefault="00293F43">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418842DE"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D7AF8D1" w14:textId="77777777" w:rsidR="00046E5A" w:rsidRDefault="00293F43">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01984" behindDoc="1" locked="0" layoutInCell="1" allowOverlap="1" wp14:anchorId="1E4F41FB" wp14:editId="61A2FD64">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1C00AD20" w14:textId="77777777" w:rsidR="00046E5A" w:rsidRDefault="00293F43">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1E4F41FB" id="Textbox 3" o:spid="_x0000_s1028" type="#_x0000_t202" style="position:absolute;margin-left:323pt;margin-top:719.1pt;width:52.65pt;height:15.6pt;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1C00AD20" w14:textId="77777777" w:rsidR="00046E5A" w:rsidRDefault="00293F43">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6D74A" w14:textId="77777777" w:rsidR="00293F43" w:rsidRDefault="00293F43">
      <w:r>
        <w:separator/>
      </w:r>
    </w:p>
  </w:footnote>
  <w:footnote w:type="continuationSeparator" w:id="0">
    <w:p w14:paraId="30B54253" w14:textId="77777777" w:rsidR="00293F43" w:rsidRDefault="00293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4178" w14:textId="77777777" w:rsidR="00046E5A" w:rsidRDefault="00293F43">
    <w:pPr>
      <w:pStyle w:val="BodyText"/>
      <w:spacing w:line="14" w:lineRule="auto"/>
      <w:ind w:left="0"/>
      <w:rPr>
        <w:sz w:val="20"/>
      </w:rPr>
    </w:pPr>
    <w:r>
      <w:rPr>
        <w:noProof/>
        <w:sz w:val="20"/>
      </w:rPr>
      <mc:AlternateContent>
        <mc:Choice Requires="wps">
          <w:drawing>
            <wp:anchor distT="0" distB="0" distL="0" distR="0" simplePos="0" relativeHeight="487400960" behindDoc="1" locked="0" layoutInCell="1" allowOverlap="1" wp14:anchorId="0F1F16BB" wp14:editId="36B7BADB">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0AECB27C" w14:textId="77777777" w:rsidR="00046E5A" w:rsidRDefault="00293F43">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21,</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F1F16BB" id="_x0000_t202" coordsize="21600,21600" o:spt="202" path="m,l,21600r21600,l21600,xe">
              <v:stroke joinstyle="miter"/>
              <v:path gradientshapeok="t" o:connecttype="rect"/>
            </v:shapetype>
            <v:shape id="Textbox 1" o:spid="_x0000_s1026" type="#_x0000_t202" style="position:absolute;margin-left:89pt;margin-top:32.95pt;width:429.65pt;height:15.6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0AECB27C" w14:textId="77777777" w:rsidR="00046E5A" w:rsidRDefault="00293F43">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21,</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46E5A"/>
    <w:rsid w:val="00046E5A"/>
    <w:rsid w:val="00293F43"/>
    <w:rsid w:val="00813B62"/>
    <w:rsid w:val="009E7B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35C67"/>
  <w15:docId w15:val="{5C218D17-FD71-453C-BD7A-97E17C5D4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4495</Words>
  <Characters>25624</Characters>
  <Application>Microsoft Office Word</Application>
  <DocSecurity>0</DocSecurity>
  <Lines>213</Lines>
  <Paragraphs>60</Paragraphs>
  <ScaleCrop>false</ScaleCrop>
  <Company/>
  <LinksUpToDate>false</LinksUpToDate>
  <CharactersWithSpaces>30059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26SE21</dc:title>
  <dc:creator>Sheena Aicken</dc:creator>
  <cp:lastModifiedBy>Sheena Aicken</cp:lastModifiedBy>
  <cp:revision>2</cp:revision>
  <dcterms:created xsi:type="dcterms:W3CDTF">2026-09-21T23:39:00Z</dcterms:created>
  <dcterms:modified xsi:type="dcterms:W3CDTF">2026-09-21T23:39:00Z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2026-09-21T00:00:00Z</vt:filetime>
  </property>
  <property fmtid="{D5CDD505-2E9C-101B-9397-08002B2CF9AE}" pid="4" name="Producer">
    <vt:lpwstr>Microsoft: Print To PDF</vt:lpwstr>
  </property>
</Properties>
</file>